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glossary/document.xml" ContentType="application/vnd.openxmlformats-officedocument.wordprocessingml.document.glossary+xml"/>
  <Override PartName="/word/glossary/fontTable.xml" ContentType="application/vnd.openxmlformats-officedocument.wordprocessingml.fontTable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500B4" w:rsidRDefault="00EA6312">
      <w:pPr>
        <w:jc w:val="center"/>
      </w:pPr>
      <w:r>
        <w:rPr>
          <w:rFonts w:ascii="Arial" w:hAnsi="Arial"/>
          <w:color w:val="000000"/>
        </w:rPr>
      </w:r>
      <w:r>
        <w:rPr>
          <w:rFonts w:ascii="Arial" w:hAnsi="Arial"/>
          <w:b/>
          <w:color w:val="000000"/>
          <w:sz w:val="28"/>
        </w:rPr>
        <w:t xml:space="preserve">Practical - 2 </w:t>
        <w:br/>
      </w:r>
    </w:p>
    <w:p w:rsidR="003500B4" w:rsidRPr="007E0690" w:rsidRDefault="00FB4AA3" w:rsidP="007E0690">
      <w:pPr>
        <w:jc w:val="both"/>
        <w:rPr>
          <w:b/>
          <w:sz w:val="28"/>
        </w:rPr>
      </w:pPr>
      <w:r>
        <w:rPr>
          <w:rFonts w:ascii="Arial" w:hAnsi="Arial"/>
          <w:color w:val="000000"/>
        </w:rPr>
      </w:r>
      <w:r>
        <w:rPr>
          <w:rFonts w:ascii="Arial" w:hAnsi="Arial"/>
          <w:b/>
          <w:color w:val="000000"/>
          <w:sz w:val="24"/>
        </w:rPr>
        <w:t>Practical Title: Semantic HTML5 Pages with Accessibility-Ready Structure</w:t>
      </w:r>
    </w:p>
    <w:p w:rsidR="003500B4" w:rsidRPr="00650F58" w:rsidRDefault="00650F58" w:rsidP="001F317E">
      <w:pPr>
        <w:pStyle w:val="Heading2"/>
        <w:spacing w:before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/>
          <w:color w:val="000000"/>
        </w:rPr>
      </w:r>
      <w:r>
        <w:rPr>
          <w:rFonts w:ascii="Arial" w:hAnsi="Arial"/>
          <w:b/>
          <w:color w:val="000000"/>
          <w:sz w:val="22"/>
        </w:rPr>
        <w:t xml:space="preserve">Problem Definition: </w:t>
      </w:r>
      <w:r>
        <w:rPr>
          <w:rFonts w:ascii="Arial" w:hAnsi="Arial"/>
          <w:b w:val="0"/>
          <w:color w:val="000000"/>
          <w:sz w:val="22"/>
        </w:rPr>
        <w:t>Develop static HTML5 skeletons for at least 10 StudentHub pages such as Home, About, Register, Login, Dashboard, Events, Profile, Contact, Admin, FAQ, and Feedback. Use semantic tags and accessibility-friendly structure.</w:t>
      </w:r>
    </w:p>
    <w:p w:rsidR="003500B4" w:rsidRPr="003043E5" w:rsidRDefault="00FB4AA3" w:rsidP="00081FB7">
      <w:pPr>
        <w:pStyle w:val="Heading2"/>
        <w:numPr>
          <w:ilvl w:val="0"/>
          <w:numId w:val="11"/>
        </w:numPr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</w:pPr>
      <w:r>
        <w:rPr>
          <w:rFonts w:ascii="Arial" w:hAnsi="Arial"/>
          <w:color w:val="000000"/>
        </w:rPr>
      </w:r>
      <w:r>
        <w:rPr>
          <w:rFonts w:ascii="Arial" w:hAnsi="Arial"/>
          <w:b/>
          <w:color w:val="000000"/>
          <w:sz w:val="24"/>
        </w:rPr>
        <w:t>Theory</w:t>
      </w:r>
    </w:p>
    <w:p w:rsidR="003043E5" w:rsidRDefault="003043E5" w:rsidP="001643EF">
      <w:pPr>
        <w:pStyle w:val="Heading2"/>
        <w:numPr>
          <w:ilvl w:val="0"/>
          <w:numId w:val="10"/>
        </w:numPr>
        <w:spacing w:before="0"/>
        <w:ind w:left="360"/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</w:rPr>
      </w:pPr>
      <w:r>
        <w:rPr>
          <w:rFonts w:ascii="Arial" w:hAnsi="Arial"/>
          <w:color w:val="000000"/>
        </w:rPr>
      </w:r>
      <w:r>
        <w:rPr>
          <w:rFonts w:ascii="Arial" w:hAnsi="Arial"/>
          <w:b/>
          <w:color w:val="000000"/>
          <w:sz w:val="22"/>
        </w:rPr>
        <w:t>1. Are semantic tags such as header, nav, main, section, article, aside, and footer used properly?</w:t>
      </w:r>
    </w:p>
    <w:p w:rsidR="008D3898" w:rsidRPr="00C700B1" w:rsidRDefault="001643EF" w:rsidP="001643EF">
      <w:pPr>
        <w:spacing w:after="0"/>
        <w:rPr>
          <w:color w:val="FF0000"/>
        </w:rPr>
      </w:pPr>
      <w:r>
        <w:rPr>
          <w:rFonts w:ascii="Arial" w:hAnsi="Arial"/>
          <w:color w:val="000000"/>
        </w:rPr>
      </w:r>
      <w:r>
        <w:rPr>
          <w:rFonts w:ascii="Arial" w:hAnsi="Arial"/>
          <w:b/>
          <w:color w:val="000000"/>
          <w:sz w:val="22"/>
        </w:rPr>
        <w:t xml:space="preserve">Answer: </w:t>
      </w:r>
      <w:r>
        <w:rPr>
          <w:rFonts w:ascii="Arial" w:hAnsi="Arial"/>
          <w:b w:val="0"/>
          <w:color w:val="000000"/>
          <w:sz w:val="22"/>
        </w:rPr>
        <w:t>Yes, semantic tags are used to organize each page: &lt;header&gt; for site banner, &lt;nav&gt; for menu links, &lt;main&gt; for core content, &lt;section&gt; and &lt;article&gt; for grouped info/posts, and &lt;footer&gt; for copyright info.</w:t>
        <w:br/>
        <w:t>Source: https://developer.mozilla.org/en-US/docs/Glossary/Semantics#semantics_in_html</w:t>
      </w:r>
    </w:p>
    <w:p w:rsidR="00C700B1" w:rsidRPr="001643EF" w:rsidRDefault="00C700B1" w:rsidP="001643EF">
      <w:pPr>
        <w:spacing w:after="0"/>
      </w:pPr>
    </w:p>
    <w:p w:rsidR="003043E5" w:rsidRDefault="003043E5" w:rsidP="001643EF">
      <w:pPr>
        <w:pStyle w:val="Heading2"/>
        <w:numPr>
          <w:ilvl w:val="0"/>
          <w:numId w:val="10"/>
        </w:numPr>
        <w:spacing w:before="0"/>
        <w:ind w:left="360"/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</w:rPr>
      </w:pPr>
      <w:r>
        <w:rPr>
          <w:rFonts w:ascii="Arial" w:hAnsi="Arial"/>
          <w:color w:val="000000"/>
        </w:rPr>
      </w:r>
      <w:r>
        <w:rPr>
          <w:rFonts w:ascii="Arial" w:hAnsi="Arial"/>
          <w:b/>
          <w:color w:val="000000"/>
          <w:sz w:val="22"/>
        </w:rPr>
        <w:t>2. Are form labels, headings, image alt text, and navigation links accessible?</w:t>
      </w:r>
    </w:p>
    <w:p w:rsidR="00C700B1" w:rsidRPr="00C700B1" w:rsidRDefault="001643EF" w:rsidP="00C700B1">
      <w:pPr>
        <w:spacing w:after="0"/>
        <w:rPr>
          <w:color w:val="FF0000"/>
        </w:rPr>
      </w:pPr>
      <w:r>
        <w:rPr>
          <w:rFonts w:ascii="Arial" w:hAnsi="Arial"/>
          <w:color w:val="000000"/>
        </w:rPr>
      </w:r>
      <w:r>
        <w:rPr>
          <w:rFonts w:ascii="Arial" w:hAnsi="Arial"/>
          <w:b/>
          <w:color w:val="000000"/>
          <w:sz w:val="22"/>
        </w:rPr>
        <w:t xml:space="preserve">Answer: </w:t>
      </w:r>
      <w:r>
        <w:rPr>
          <w:rFonts w:ascii="Arial" w:hAnsi="Arial"/>
          <w:b w:val="0"/>
          <w:color w:val="000000"/>
          <w:sz w:val="22"/>
        </w:rPr>
        <w:t>Yes, every form input has a &lt;label&gt; linked with for and id, headings follow h1 to h3 order, images have alt text, and links have clear names instead of 'click here'.</w:t>
        <w:br/>
        <w:t>Source: https://developer.mozilla.org/en-US/docs/Learn_web_development/Core/Accessibility/HTML</w:t>
      </w:r>
    </w:p>
    <w:p w:rsidR="001643EF" w:rsidRDefault="001643EF" w:rsidP="001643EF">
      <w:pPr>
        <w:spacing w:after="0"/>
      </w:pPr>
    </w:p>
    <w:p w:rsidR="008D3898" w:rsidRPr="001643EF" w:rsidRDefault="008D3898" w:rsidP="001643EF">
      <w:pPr>
        <w:spacing w:after="0"/>
      </w:pPr>
    </w:p>
    <w:p w:rsidR="003043E5" w:rsidRPr="003043E5" w:rsidRDefault="003043E5" w:rsidP="001643EF">
      <w:pPr>
        <w:pStyle w:val="Heading2"/>
        <w:spacing w:before="0"/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</w:rPr>
      </w:pPr>
      <w:r>
        <w:rPr>
          <w:rFonts w:ascii="Arial" w:hAnsi="Arial"/>
          <w:color w:val="000000"/>
        </w:rPr>
      </w:r>
      <w:r>
        <w:rPr>
          <w:rFonts w:ascii="Arial" w:hAnsi="Arial"/>
          <w:b/>
          <w:color w:val="000000"/>
          <w:sz w:val="22"/>
        </w:rPr>
        <w:t>3. Is the page structure consistent across all pages?</w:t>
      </w:r>
    </w:p>
    <w:p w:rsidR="00C700B1" w:rsidRPr="00C700B1" w:rsidRDefault="001643EF" w:rsidP="00C700B1">
      <w:pPr>
        <w:spacing w:after="0"/>
        <w:rPr>
          <w:color w:val="FF0000"/>
        </w:rPr>
      </w:pPr>
      <w:r>
        <w:rPr>
          <w:rFonts w:ascii="Arial" w:hAnsi="Arial"/>
          <w:color w:val="000000"/>
        </w:rPr>
      </w:r>
      <w:r>
        <w:rPr>
          <w:rFonts w:ascii="Arial" w:hAnsi="Arial"/>
          <w:b/>
          <w:color w:val="000000"/>
          <w:sz w:val="22"/>
        </w:rPr>
        <w:t xml:space="preserve">Answer: </w:t>
      </w:r>
      <w:r>
        <w:rPr>
          <w:rFonts w:ascii="Arial" w:hAnsi="Arial"/>
          <w:b w:val="0"/>
          <w:color w:val="000000"/>
          <w:sz w:val="22"/>
        </w:rPr>
        <w:t>Yes, all 11 pages share the same uniform layout with a top header and navigation bar, center content area, and bottom footer.</w:t>
        <w:br/>
        <w:t>Source: https://developer.mozilla.org/en-US/docs/Learn_web_development/Core/Structuring_content/Basic_HTML_syntax</w:t>
      </w:r>
    </w:p>
    <w:p w:rsidR="001643EF" w:rsidRDefault="001643EF" w:rsidP="001643EF">
      <w:pPr>
        <w:spacing w:after="0"/>
      </w:pPr>
    </w:p>
    <w:p w:rsidR="008D3898" w:rsidRPr="001643EF" w:rsidRDefault="008D3898" w:rsidP="001643EF">
      <w:pPr>
        <w:spacing w:after="0"/>
      </w:pPr>
    </w:p>
    <w:p w:rsidR="003043E5" w:rsidRPr="003043E5" w:rsidRDefault="003043E5" w:rsidP="001643EF">
      <w:pPr>
        <w:pStyle w:val="Heading2"/>
        <w:spacing w:before="0"/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</w:rPr>
      </w:pPr>
      <w:r>
        <w:rPr>
          <w:rFonts w:ascii="Arial" w:hAnsi="Arial"/>
          <w:color w:val="000000"/>
        </w:rPr>
      </w:r>
    </w:p>
    <w:p w:rsidR="00C700B1" w:rsidRPr="00C700B1" w:rsidRDefault="001643EF" w:rsidP="00C700B1">
      <w:pPr>
        <w:spacing w:after="0"/>
        <w:rPr>
          <w:color w:val="FF0000"/>
        </w:rPr>
      </w:pPr>
      <w:r>
        <w:rPr>
          <w:rFonts w:ascii="Arial" w:hAnsi="Arial"/>
          <w:color w:val="000000"/>
        </w:rPr>
      </w:r>
    </w:p>
    <w:p w:rsidR="001643EF" w:rsidRPr="001643EF" w:rsidRDefault="001643EF" w:rsidP="001643EF"/>
    <w:p w:rsidR="001643EF" w:rsidRDefault="001643EF">
      <w:pPr>
        <w:pStyle w:val="Heading2"/>
        <w:rPr>
          <w:rFonts w:ascii="Times New Roman" w:hAnsi="Times New Roman"/>
          <w:sz w:val="28"/>
        </w:rPr>
      </w:pPr>
    </w:p>
    <w:p w:rsidR="003500B4" w:rsidRPr="00EE3FFF" w:rsidRDefault="0015463B" w:rsidP="00081FB7">
      <w:pPr>
        <w:pStyle w:val="Heading2"/>
        <w:numPr>
          <w:ilvl w:val="0"/>
          <w:numId w:val="11"/>
        </w:numPr>
        <w:rPr>
          <w:rFonts w:ascii="Times New Roman" w:eastAsia="Times New Roman" w:hAnsi="Times New Roman" w:cstheme="minorBidi"/>
          <w:bCs w:val="0"/>
          <w:color w:val="FF0000"/>
          <w:sz w:val="24"/>
          <w:szCs w:val="22"/>
        </w:rPr>
      </w:pPr>
      <w:r>
        <w:rPr>
          <w:rFonts w:ascii="Arial" w:hAnsi="Arial"/>
          <w:color w:val="000000"/>
        </w:rPr>
      </w:r>
      <w:r>
        <w:rPr>
          <w:rFonts w:ascii="Arial" w:hAnsi="Arial"/>
          <w:b/>
          <w:color w:val="000000"/>
          <w:sz w:val="24"/>
        </w:rPr>
        <w:t>Implementation</w:t>
      </w:r>
    </w:p>
    <w:p w:rsidR="001F5B65" w:rsidRPr="00F61C18" w:rsidRDefault="001F5B65" w:rsidP="00903BA6">
      <w:pPr>
        <w:pStyle w:val="Heading2"/>
        <w:spacing w:before="0"/>
        <w:rPr>
          <w:rFonts w:ascii="Times New Roman" w:eastAsia="Times New Roman" w:hAnsi="Times New Roman" w:cs="Times New Roman"/>
          <w:b w:val="0"/>
          <w:bCs w:val="0"/>
          <w:color w:val="FF0000"/>
          <w:sz w:val="24"/>
          <w:szCs w:val="24"/>
        </w:rPr>
      </w:pPr>
      <w:r>
        <w:rPr>
          <w:rFonts w:ascii="Arial" w:hAnsi="Arial"/>
          <w:color w:val="000000"/>
        </w:rPr>
      </w:r>
      <w:r>
        <w:rPr>
          <w:rFonts w:ascii="Arial" w:hAnsi="Arial"/>
          <w:b w:val="0"/>
          <w:color w:val="000000"/>
          <w:sz w:val="22"/>
        </w:rPr>
        <w:t>I created 11 static HTML5 pages for StudentHub using semantic tags (&lt;header&gt;, &lt;nav&gt;, &lt;main&gt;, &lt;section&gt;, &lt;footer&gt;) and added accessible forms with labels and input types.</w:t>
      </w:r>
    </w:p>
    <w:p w:rsidR="003500B4" w:rsidRPr="001F5B65" w:rsidRDefault="00FB4AA3" w:rsidP="00081FB7">
      <w:pPr>
        <w:pStyle w:val="Heading2"/>
        <w:numPr>
          <w:ilvl w:val="0"/>
          <w:numId w:val="11"/>
        </w:numPr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</w:pPr>
      <w:r>
        <w:rPr>
          <w:rFonts w:ascii="Arial" w:hAnsi="Arial"/>
          <w:color w:val="000000"/>
        </w:rPr>
      </w:r>
      <w:r>
        <w:rPr>
          <w:rFonts w:ascii="Arial" w:hAnsi="Arial"/>
          <w:b/>
          <w:color w:val="000000"/>
          <w:sz w:val="24"/>
        </w:rPr>
        <w:t>Evidence of Work (Screenshots)</w:t>
      </w:r>
    </w:p>
    <w:p w:rsidR="009B59F4" w:rsidRPr="005058E6" w:rsidRDefault="00FB4AA3" w:rsidP="009B59F4">
      <w:pPr>
        <w:spacing w:after="0"/>
        <w:jc w:val="center"/>
        <w:rPr>
          <w:rFonts w:cs="Times New Roman"/>
          <w:color w:val="FF0000"/>
          <w:szCs w:val="24"/>
        </w:rPr>
      </w:pPr>
      <w:r>
        <w:rPr>
          <w:rFonts w:ascii="Arial" w:hAnsi="Arial"/>
          <w:color w:val="000000"/>
        </w:rPr>
      </w:r>
      <w:r>
        <w:rPr>
          <w:rFonts w:ascii="Arial" w:hAnsi="Arial"/>
          <w:b/>
          <w:color w:val="000000"/>
          <w:sz w:val="22"/>
        </w:rPr>
        <w:t>Figure 2.1: Semantic Home Page Layout</w:t>
      </w:r>
    </w:p>
    <w:p w:rsidR="003500B4" w:rsidRDefault="00FB4AA3" w:rsidP="009B59F4">
      <w:pPr>
        <w:jc w:val="center"/>
      </w:pPr>
      <w:r>
        <w:rPr>
          <w:rFonts w:ascii="Arial" w:hAnsi="Arial"/>
          <w:color w:val="000000"/>
        </w:rPr>
      </w:r>
      <w:r>
        <w:rPr>
          <w:rFonts w:ascii="Arial" w:hAnsi="Arial"/>
          <w:color w:val="000000"/>
        </w:rPr>
        <w:drawing>
          <wp:inline xmlns:a="http://schemas.openxmlformats.org/drawingml/2006/main" xmlns:pic="http://schemas.openxmlformats.org/drawingml/2006/picture">
            <wp:extent cx="5029200" cy="314325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ac2_image1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3250"/>
                    </a:xfrm>
                    <a:prstGeom prst="rect"/>
                  </pic:spPr>
                </pic:pic>
              </a:graphicData>
            </a:graphic>
          </wp:inline>
        </w:drawing>
      </w:r>
    </w:p>
    <w:p w:rsidR="00584198" w:rsidRPr="005058E6" w:rsidRDefault="009B59F4" w:rsidP="00584198">
      <w:pPr>
        <w:spacing w:after="0"/>
        <w:jc w:val="center"/>
        <w:rPr>
          <w:rFonts w:cs="Times New Roman"/>
          <w:color w:val="FF0000"/>
          <w:szCs w:val="24"/>
        </w:rPr>
      </w:pPr>
      <w:r>
        <w:rPr>
          <w:rFonts w:ascii="Arial" w:hAnsi="Arial"/>
          <w:color w:val="000000"/>
        </w:rPr>
      </w:r>
      <w:r>
        <w:rPr>
          <w:rFonts w:ascii="Arial" w:hAnsi="Arial"/>
          <w:b/>
          <w:color w:val="000000"/>
          <w:sz w:val="22"/>
        </w:rPr>
        <w:t xml:space="preserve">Description: </w:t>
      </w:r>
      <w:r>
        <w:rPr>
          <w:rFonts w:ascii="Arial" w:hAnsi="Arial"/>
          <w:b w:val="0"/>
          <w:color w:val="000000"/>
          <w:sz w:val="22"/>
        </w:rPr>
        <w:t>Home page showing semantic header, nav, main, and footer sections.</w:t>
      </w:r>
    </w:p>
    <w:p w:rsidR="009B59F4" w:rsidRPr="005058E6" w:rsidRDefault="009B59F4" w:rsidP="005058E6">
      <w:pPr>
        <w:spacing w:after="0"/>
        <w:jc w:val="center"/>
        <w:rPr>
          <w:rFonts w:cs="Times New Roman"/>
          <w:color w:val="FF0000"/>
          <w:szCs w:val="24"/>
        </w:rPr>
      </w:pPr>
      <w:r>
        <w:rPr>
          <w:rFonts w:ascii="Arial" w:hAnsi="Arial"/>
          <w:color w:val="000000"/>
        </w:rPr>
      </w:r>
      <w:r>
        <w:rPr>
          <w:rFonts w:ascii="Arial" w:hAnsi="Arial"/>
          <w:b/>
          <w:color w:val="000000"/>
          <w:sz w:val="22"/>
        </w:rPr>
        <w:t>Figure 2.2: Student Registration Form</w:t>
      </w:r>
    </w:p>
    <w:p w:rsidR="003500B4" w:rsidRDefault="00FB4AA3">
      <w:pPr>
        <w:jc w:val="center"/>
      </w:pPr>
      <w:r>
        <w:rPr>
          <w:rFonts w:ascii="Arial" w:hAnsi="Arial"/>
          <w:color w:val="000000"/>
        </w:rPr>
      </w:r>
      <w:r>
        <w:rPr>
          <w:rFonts w:ascii="Arial" w:hAnsi="Arial"/>
          <w:color w:val="000000"/>
        </w:rPr>
        <w:drawing>
          <wp:inline xmlns:a="http://schemas.openxmlformats.org/drawingml/2006/main" xmlns:pic="http://schemas.openxmlformats.org/drawingml/2006/picture">
            <wp:extent cx="5029200" cy="314325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ac2_image3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3250"/>
                    </a:xfrm>
                    <a:prstGeom prst="rect"/>
                  </pic:spPr>
                </pic:pic>
              </a:graphicData>
            </a:graphic>
          </wp:inline>
        </w:drawing>
      </w:r>
    </w:p>
    <w:p w:rsidR="001F5B65" w:rsidRDefault="001F5B65">
      <w:pPr>
        <w:pStyle w:val="Heading2"/>
        <w:rPr>
          <w:rFonts w:ascii="Times New Roman" w:hAnsi="Times New Roman"/>
          <w:sz w:val="28"/>
        </w:rPr>
      </w:pPr>
      <w:r>
        <w:rPr>
          <w:rFonts w:ascii="Arial" w:hAnsi="Arial"/>
          <w:color w:val="000000"/>
        </w:rPr>
      </w:r>
      <w:r>
        <w:rPr>
          <w:rFonts w:ascii="Arial" w:hAnsi="Arial"/>
          <w:b/>
          <w:color w:val="000000"/>
          <w:sz w:val="22"/>
        </w:rPr>
        <w:t xml:space="preserve">Description: </w:t>
      </w:r>
      <w:r>
        <w:rPr>
          <w:rFonts w:ascii="Arial" w:hAnsi="Arial"/>
          <w:b w:val="0"/>
          <w:color w:val="000000"/>
          <w:sz w:val="22"/>
        </w:rPr>
        <w:t>Registration form with input boxes, radio buttons, and accessible labels.</w:t>
      </w:r>
    </w:p>
    <w:p w:rsidR="003500B4" w:rsidRPr="00AA0EAB" w:rsidRDefault="00FB4AA3" w:rsidP="00081FB7">
      <w:pPr>
        <w:pStyle w:val="Heading2"/>
        <w:numPr>
          <w:ilvl w:val="0"/>
          <w:numId w:val="11"/>
        </w:numPr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</w:pPr>
      <w:r>
        <w:rPr>
          <w:rFonts w:ascii="Arial" w:hAnsi="Arial"/>
          <w:color w:val="000000"/>
        </w:rPr>
      </w:r>
      <w:r>
        <w:rPr>
          <w:rFonts w:ascii="Arial" w:hAnsi="Arial"/>
          <w:b/>
          <w:color w:val="000000"/>
          <w:sz w:val="22"/>
        </w:rPr>
        <w:t xml:space="preserve">GitHub Repository Link: </w:t>
      </w:r>
      <w:r>
        <w:rPr>
          <w:rFonts w:ascii="Arial" w:hAnsi="Arial"/>
          <w:b w:val="0"/>
          <w:color w:val="000000"/>
          <w:sz w:val="21"/>
        </w:rPr>
        <w:t>https://github.com/AmateurCoder9/Student-Hub-Portal/tree/main/Practical-2</w:t>
      </w:r>
    </w:p>
    <w:p w:rsidR="001F5B65" w:rsidRPr="00AA0EAB" w:rsidRDefault="001F5B65">
      <w:pPr>
        <w:pStyle w:val="Heading2"/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</w:pPr>
    </w:p>
    <w:p w:rsidR="003500B4" w:rsidRPr="00AA0EAB" w:rsidRDefault="00FB4AA3" w:rsidP="00081FB7">
      <w:pPr>
        <w:pStyle w:val="Heading2"/>
        <w:numPr>
          <w:ilvl w:val="0"/>
          <w:numId w:val="11"/>
        </w:numPr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</w:pPr>
      <w:r>
        <w:rPr>
          <w:rFonts w:ascii="Arial" w:hAnsi="Arial"/>
          <w:color w:val="000000"/>
        </w:rPr>
      </w:r>
      <w:r>
        <w:rPr>
          <w:rFonts w:ascii="Arial" w:hAnsi="Arial"/>
          <w:b/>
          <w:color w:val="000000"/>
          <w:sz w:val="24"/>
        </w:rPr>
        <w:t>Challenges Faced:</w:t>
      </w:r>
    </w:p>
    <w:p w:rsidR="004877D9" w:rsidRPr="00F61C18" w:rsidRDefault="004877D9" w:rsidP="004877D9">
      <w:pPr>
        <w:pStyle w:val="Heading2"/>
        <w:spacing w:before="0"/>
        <w:jc w:val="both"/>
        <w:rPr>
          <w:rFonts w:ascii="Times New Roman" w:eastAsia="Times New Roman" w:hAnsi="Times New Roman" w:cs="Times New Roman"/>
          <w:b w:val="0"/>
          <w:bCs w:val="0"/>
          <w:color w:val="FF0000"/>
          <w:sz w:val="24"/>
          <w:szCs w:val="24"/>
        </w:rPr>
      </w:pPr>
      <w:r>
        <w:rPr>
          <w:rFonts w:ascii="Arial" w:hAnsi="Arial"/>
          <w:color w:val="000000"/>
        </w:rPr>
      </w:r>
      <w:r>
        <w:rPr>
          <w:rFonts w:ascii="Arial" w:hAnsi="Arial"/>
          <w:b w:val="0"/>
          <w:color w:val="000000"/>
          <w:sz w:val="22"/>
        </w:rPr>
        <w:t>Deciding between &lt;section&gt; and &lt;article&gt; tags was tricky. I used &lt;article&gt; for standalone cards like events and &lt;section&gt; for broader page blocks.</w:t>
      </w:r>
    </w:p>
    <w:p w:rsidR="003500B4" w:rsidRPr="00AA0EAB" w:rsidRDefault="00FB4AA3">
      <w:pPr>
        <w:rPr>
          <w:b/>
          <w:sz w:val="28"/>
        </w:rPr>
      </w:pPr>
      <w:r w:rsidRPr="00AA0EAB">
        <w:rPr>
          <w:rFonts w:ascii="Arial" w:hAnsi="Arial"/>
          <w:b/>
          <w:color w:val="000000"/>
          <w:sz w:val="28"/>
        </w:rPr>
        <w:br/>
      </w:r>
    </w:p>
    <w:p w:rsidR="003500B4" w:rsidRPr="00AA0EAB" w:rsidRDefault="00FB4AA3" w:rsidP="00081FB7">
      <w:pPr>
        <w:pStyle w:val="Heading2"/>
        <w:numPr>
          <w:ilvl w:val="0"/>
          <w:numId w:val="11"/>
        </w:numPr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</w:pPr>
      <w:r>
        <w:rPr>
          <w:rFonts w:ascii="Arial" w:hAnsi="Arial"/>
          <w:color w:val="000000"/>
        </w:rPr>
      </w:r>
      <w:r>
        <w:rPr>
          <w:rFonts w:ascii="Arial" w:hAnsi="Arial"/>
          <w:b/>
          <w:color w:val="000000"/>
          <w:sz w:val="24"/>
        </w:rPr>
        <w:t>Learning Outcomes:</w:t>
      </w:r>
    </w:p>
    <w:p w:rsidR="004877D9" w:rsidRPr="00F61C18" w:rsidRDefault="004877D9" w:rsidP="004877D9">
      <w:pPr>
        <w:pStyle w:val="Heading2"/>
        <w:spacing w:before="0"/>
        <w:rPr>
          <w:rFonts w:ascii="Times New Roman" w:eastAsia="Times New Roman" w:hAnsi="Times New Roman" w:cs="Times New Roman"/>
          <w:b w:val="0"/>
          <w:bCs w:val="0"/>
          <w:color w:val="FF0000"/>
          <w:sz w:val="24"/>
          <w:szCs w:val="24"/>
        </w:rPr>
      </w:pPr>
      <w:r>
        <w:rPr>
          <w:rFonts w:ascii="Arial" w:hAnsi="Arial"/>
          <w:color w:val="000000"/>
        </w:rPr>
      </w:r>
      <w:r>
        <w:rPr>
          <w:rFonts w:ascii="Arial" w:hAnsi="Arial"/>
          <w:b w:val="0"/>
          <w:color w:val="000000"/>
          <w:sz w:val="22"/>
        </w:rPr>
        <w:t>I learned how to use semantic HTML5 elements properly, how to link multiple HTML pages, and how to make basic accessible forms.</w:t>
      </w:r>
    </w:p>
    <w:p w:rsidR="003500B4" w:rsidRDefault="003500B4">
      <w:pPr>
        <w:rPr>
          <w:b/>
          <w:sz w:val="28"/>
        </w:rPr>
      </w:pPr>
    </w:p>
    <w:p w:rsidR="00AA0EAB" w:rsidRPr="00AA0EAB" w:rsidRDefault="00AA0EAB">
      <w:pPr>
        <w:rPr>
          <w:b/>
          <w:sz w:val="28"/>
        </w:rPr>
      </w:pPr>
    </w:p>
    <w:p w:rsidR="003500B4" w:rsidRPr="0044214D" w:rsidRDefault="00FB4AA3">
      <w:pPr>
        <w:pStyle w:val="Heading2"/>
        <w:rPr>
          <w:rFonts w:ascii="Times New Roman" w:eastAsia="Times New Roman" w:hAnsi="Times New Roman" w:cstheme="minorBidi"/>
          <w:bCs w:val="0"/>
          <w:color w:val="FF0000"/>
          <w:sz w:val="24"/>
          <w:szCs w:val="22"/>
        </w:rPr>
      </w:pPr>
      <w:r>
        <w:rPr>
          <w:rFonts w:ascii="Arial" w:hAnsi="Arial"/>
          <w:color w:val="000000"/>
        </w:rPr>
      </w:r>
      <w:r>
        <w:rPr>
          <w:rFonts w:ascii="Arial" w:hAnsi="Arial"/>
          <w:b/>
          <w:color w:val="000000"/>
          <w:sz w:val="24"/>
        </w:rPr>
        <w:t xml:space="preserve">Faculty Remarks: </w:t>
      </w:r>
      <w:r>
        <w:rPr>
          <w:rFonts w:ascii="Arial" w:hAnsi="Arial"/>
          <w:b w:val="0"/>
          <w:color w:val="000000"/>
          <w:sz w:val="22"/>
        </w:rPr>
        <w:t>(Keep this blank for faculty)</w:t>
      </w:r>
    </w:p>
    <w:p w:rsidR="003500B4" w:rsidRPr="00AA0EAB" w:rsidRDefault="00FB4AA3">
      <w:pPr>
        <w:rPr>
          <w:b/>
          <w:sz w:val="28"/>
        </w:rPr>
      </w:pPr>
      <w:r w:rsidRPr="00AA0EAB">
        <w:rPr>
          <w:rFonts w:ascii="Arial" w:hAnsi="Arial"/>
          <w:b/>
          <w:color w:val="000000"/>
          <w:sz w:val="28"/>
        </w:rPr>
        <w:br/>
      </w:r>
    </w:p>
    <w:p w:rsidR="003500B4" w:rsidRDefault="003500B4" w:rsidP="00AF5463"/>
    <w:sectPr w:rsidR="003500B4" w:rsidSect="0003461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B4AA3" w:rsidRDefault="00FB4AA3">
      <w:pPr>
        <w:spacing w:after="0" w:line="240" w:lineRule="auto"/>
      </w:pPr>
      <w:r>
        <w:separator/>
      </w:r>
    </w:p>
  </w:endnote>
  <w:endnote w:type="continuationSeparator" w:id="0">
    <w:p w:rsidR="00FB4AA3" w:rsidRDefault="00FB4AA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Yu Gothic UI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05E20" w:rsidRDefault="00D05E2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46B63" w:rsidRDefault="00346B63">
    <w:pPr>
      <w:pStyle w:val="Footer"/>
      <w:jc w:val="left"/>
    </w:pPr>
    <w:r/>
    <w:r>
      <w:rPr>
        <w:rFonts w:ascii="Arial" w:hAnsi="Arial"/>
        <w:color w:val="000000"/>
        <w:sz w:val="20"/>
      </w:rPr>
      <w:t>25DCE042</w:t>
    </w:r>
  </w:p>
  <w:p w:rsidR="001040C6" w:rsidRDefault="001040C6">
    <w:pPr>
      <w:pStyle w:val="Footer"/>
      <w:jc w:val="right"/>
    </w:pPr>
    <w:r/>
  </w:p>
  <w:p w:rsidR="003500B4" w:rsidRDefault="003500B4">
    <w:pPr>
      <w:pStyle w:val="Footer"/>
    </w:pPr>
    <w:r/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05E20" w:rsidRDefault="00D05E2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B4AA3" w:rsidRDefault="00FB4AA3">
      <w:pPr>
        <w:spacing w:after="0" w:line="240" w:lineRule="auto"/>
      </w:pPr>
      <w:r>
        <w:separator/>
      </w:r>
    </w:p>
  </w:footnote>
  <w:footnote w:type="continuationSeparator" w:id="0">
    <w:p w:rsidR="00FB4AA3" w:rsidRDefault="00FB4AA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05E20" w:rsidRDefault="00D05E2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500B4" w:rsidRPr="00D05E20" w:rsidRDefault="00FB4AA3" w:rsidP="001040C6">
    <w:pPr>
      <w:pStyle w:val="Header"/>
      <w:jc w:val="right"/>
      <w:rPr>
        <w:color w:val="FF0000"/>
        <w:sz w:val="20"/>
      </w:rPr>
    </w:pPr>
    <w:r w:rsidRPr="00D05E20">
      <w:rPr>
        <w:color w:val="000000" w:themeColor="text1"/>
        <w:sz w:val="20"/>
      </w:rPr>
      <w:t xml:space="preserve">Department of </w:t>
    </w:r>
    <w:r w:rsidRPr="00D05E20">
      <w:rPr>
        <w:color w:val="FF0000"/>
        <w:sz w:val="20"/>
      </w:rPr>
      <w:t>Computer Enginee</w:t>
    </w:r>
    <w:r w:rsidR="001040C6" w:rsidRPr="00D05E20">
      <w:rPr>
        <w:color w:val="FF0000"/>
        <w:sz w:val="20"/>
      </w:rPr>
      <w:t>ring</w:t>
    </w: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05E20" w:rsidRDefault="00D05E2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1405C18"/>
    <w:multiLevelType w:val="hybridMultilevel"/>
    <w:tmpl w:val="B42C71FC"/>
    <w:lvl w:ilvl="0" w:tplc="A2422E94">
      <w:start w:val="1"/>
      <w:numFmt w:val="upperLetter"/>
      <w:lvlText w:val="%1."/>
      <w:lvlJc w:val="left"/>
      <w:pPr>
        <w:ind w:left="360" w:hanging="360"/>
      </w:pPr>
      <w:rPr>
        <w:rFonts w:hint="default"/>
        <w:color w:val="000000" w:themeColor="text1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99E1D90"/>
    <w:multiLevelType w:val="hybridMultilevel"/>
    <w:tmpl w:val="C3901B88"/>
    <w:lvl w:ilvl="0" w:tplc="A2422E94">
      <w:start w:val="1"/>
      <w:numFmt w:val="upperLetter"/>
      <w:lvlText w:val="%1."/>
      <w:lvlJc w:val="left"/>
      <w:pPr>
        <w:ind w:left="360" w:hanging="360"/>
      </w:pPr>
      <w:rPr>
        <w:rFonts w:hint="default"/>
        <w:color w:val="000000" w:themeColor="text1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24513EB"/>
    <w:multiLevelType w:val="hybridMultilevel"/>
    <w:tmpl w:val="AE4060F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1"/>
  </w:num>
  <w:num w:numId="11">
    <w:abstractNumId w:val="9"/>
  </w:num>
  <w:num w:numId="1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42E74"/>
    <w:rsid w:val="00056467"/>
    <w:rsid w:val="0006063C"/>
    <w:rsid w:val="00081FB7"/>
    <w:rsid w:val="001040C6"/>
    <w:rsid w:val="0015074B"/>
    <w:rsid w:val="0015463B"/>
    <w:rsid w:val="001643EF"/>
    <w:rsid w:val="001F317E"/>
    <w:rsid w:val="001F5B65"/>
    <w:rsid w:val="0029639D"/>
    <w:rsid w:val="003043E5"/>
    <w:rsid w:val="00326F90"/>
    <w:rsid w:val="00346B63"/>
    <w:rsid w:val="003500B4"/>
    <w:rsid w:val="003A3130"/>
    <w:rsid w:val="0044214D"/>
    <w:rsid w:val="004877D9"/>
    <w:rsid w:val="004C52C2"/>
    <w:rsid w:val="005058E6"/>
    <w:rsid w:val="00584198"/>
    <w:rsid w:val="00611615"/>
    <w:rsid w:val="00650F58"/>
    <w:rsid w:val="00663804"/>
    <w:rsid w:val="006757BA"/>
    <w:rsid w:val="007D65AC"/>
    <w:rsid w:val="007E0690"/>
    <w:rsid w:val="008D3898"/>
    <w:rsid w:val="00903BA6"/>
    <w:rsid w:val="00986F20"/>
    <w:rsid w:val="009B59F4"/>
    <w:rsid w:val="009D63D0"/>
    <w:rsid w:val="00A660A7"/>
    <w:rsid w:val="00AA0EAB"/>
    <w:rsid w:val="00AA1D8D"/>
    <w:rsid w:val="00AF5463"/>
    <w:rsid w:val="00B46F39"/>
    <w:rsid w:val="00B47730"/>
    <w:rsid w:val="00B94737"/>
    <w:rsid w:val="00C700B1"/>
    <w:rsid w:val="00CB0664"/>
    <w:rsid w:val="00D05E20"/>
    <w:rsid w:val="00D529E2"/>
    <w:rsid w:val="00EA6312"/>
    <w:rsid w:val="00EE3FFF"/>
    <w:rsid w:val="00F61C18"/>
    <w:rsid w:val="00FB4AA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E62A778"/>
  <w14:defaultImageDpi w14:val="300"/>
  <w15:docId w15:val="{838FDD0D-B28D-49F3-92F1-227F12476B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rPr>
      <w:rFonts w:ascii="Times New Roman" w:eastAsia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glossaryDocument" Target="glossary/document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Relationship Id="rId17" Type="http://schemas.openxmlformats.org/officeDocument/2006/relationships/image" Target="media/image1.png"/><Relationship Id="rId18" Type="http://schemas.openxmlformats.org/officeDocument/2006/relationships/image" Target="media/image2.png"/></Relationships>
</file>

<file path=word/glossary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/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Yu Gothic UI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757E"/>
    <w:rsid w:val="002A4FCD"/>
    <w:rsid w:val="00B075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916B5583C774004B4F0A9AB18BB90EB">
    <w:name w:val="A916B5583C774004B4F0A9AB18BB90EB"/>
    <w:rsid w:val="00B0757E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5950E8B2-5174-4BA7-AA2D-DB85CC6A09D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2</Pages>
  <Words>287</Words>
  <Characters>1642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1926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CHARUSAT</cp:lastModifiedBy>
  <cp:revision>41</cp:revision>
  <dcterms:created xsi:type="dcterms:W3CDTF">2013-12-23T23:15:00Z</dcterms:created>
  <dcterms:modified xsi:type="dcterms:W3CDTF">2026-08-04T13:49:00Z</dcterms:modified>
  <cp:category/>
</cp:coreProperties>
</file>