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A37" w14:textId="6E47710E" w:rsidR="00076660" w:rsidRPr="00173898" w:rsidRDefault="00076660" w:rsidP="008D12E4">
      <w:pPr>
        <w:pStyle w:val="Heading1"/>
        <w:spacing w:before="0" w:after="0"/>
      </w:pPr>
      <w:bookmarkStart w:id="0" w:name="_Toc167799653"/>
      <w:bookmarkStart w:id="1" w:name="_Toc168067335"/>
      <w:bookmarkStart w:id="2" w:name="_Toc168268612"/>
      <w:bookmarkStart w:id="3" w:name="_Toc167201886"/>
      <w:bookmarkStart w:id="4" w:name="_Toc167201622"/>
      <w:r w:rsidRPr="00173898">
        <w:t>А</w:t>
      </w:r>
      <w:bookmarkEnd w:id="0"/>
      <w:r w:rsidR="008D12E4">
        <w:t>ННОТАЦИЯ</w:t>
      </w:r>
      <w:bookmarkEnd w:id="1"/>
      <w:bookmarkEnd w:id="2"/>
    </w:p>
    <w:p w14:paraId="575D0399" w14:textId="7CC24B0D" w:rsidR="00076660" w:rsidRPr="00E267AA" w:rsidRDefault="00076660" w:rsidP="008D12E4">
      <w:pPr>
        <w:spacing w:before="0" w:after="0"/>
        <w:ind w:firstLine="708"/>
        <w:rPr>
          <w:rFonts w:cstheme="majorHAnsi"/>
          <w:color w:val="000000" w:themeColor="text1"/>
          <w:szCs w:val="28"/>
        </w:rPr>
      </w:pPr>
      <w:r w:rsidRPr="00E267AA">
        <w:rPr>
          <w:rFonts w:cstheme="majorHAnsi"/>
          <w:color w:val="000000" w:themeColor="text1"/>
          <w:szCs w:val="28"/>
        </w:rPr>
        <w:t xml:space="preserve">Выпускная квалификационная работа состоит из </w:t>
      </w:r>
      <w:r w:rsidR="00D151B8" w:rsidRPr="00E267AA">
        <w:rPr>
          <w:rFonts w:cstheme="majorHAnsi"/>
          <w:color w:val="000000" w:themeColor="text1"/>
          <w:szCs w:val="28"/>
        </w:rPr>
        <w:t>4</w:t>
      </w:r>
      <w:r w:rsidRPr="00E267AA">
        <w:rPr>
          <w:rFonts w:cstheme="majorHAnsi"/>
          <w:color w:val="000000" w:themeColor="text1"/>
          <w:szCs w:val="28"/>
        </w:rPr>
        <w:t xml:space="preserve"> глав, 3</w:t>
      </w:r>
      <w:r w:rsidR="00AA5E68">
        <w:rPr>
          <w:rFonts w:cstheme="majorHAnsi"/>
          <w:color w:val="000000" w:themeColor="text1"/>
          <w:szCs w:val="28"/>
        </w:rPr>
        <w:t>7</w:t>
      </w:r>
      <w:r w:rsidRPr="00E267AA">
        <w:rPr>
          <w:rFonts w:cstheme="majorHAnsi"/>
          <w:color w:val="000000" w:themeColor="text1"/>
          <w:szCs w:val="28"/>
        </w:rPr>
        <w:t xml:space="preserve"> с., включает</w:t>
      </w:r>
    </w:p>
    <w:p w14:paraId="265FE0BF" w14:textId="66D95A26" w:rsidR="00076660" w:rsidRPr="00E267AA" w:rsidRDefault="00076660" w:rsidP="008D12E4">
      <w:pPr>
        <w:spacing w:before="0" w:after="0"/>
        <w:ind w:firstLine="0"/>
        <w:rPr>
          <w:rFonts w:cstheme="majorHAnsi"/>
          <w:color w:val="000000" w:themeColor="text1"/>
          <w:szCs w:val="28"/>
        </w:rPr>
      </w:pPr>
      <w:r w:rsidRPr="00E267AA">
        <w:rPr>
          <w:rFonts w:cstheme="majorHAnsi"/>
          <w:color w:val="000000" w:themeColor="text1"/>
          <w:szCs w:val="28"/>
        </w:rPr>
        <w:t xml:space="preserve">10 рис., 1 таблицу, </w:t>
      </w:r>
      <w:r w:rsidR="009F7FD1" w:rsidRPr="00E267AA">
        <w:rPr>
          <w:rFonts w:cstheme="majorHAnsi"/>
          <w:color w:val="000000" w:themeColor="text1"/>
          <w:szCs w:val="28"/>
        </w:rPr>
        <w:t>8</w:t>
      </w:r>
      <w:r w:rsidRPr="00E267AA">
        <w:rPr>
          <w:rFonts w:cstheme="majorHAnsi"/>
          <w:color w:val="000000" w:themeColor="text1"/>
          <w:szCs w:val="28"/>
        </w:rPr>
        <w:t xml:space="preserve"> источников.</w:t>
      </w:r>
    </w:p>
    <w:p w14:paraId="4512A9FF" w14:textId="077E4756" w:rsidR="00076660"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Ключевые слова:</w:t>
      </w:r>
      <w:r w:rsidRPr="00E267AA">
        <w:rPr>
          <w:rFonts w:cstheme="majorHAnsi"/>
          <w:color w:val="000000" w:themeColor="text1"/>
          <w:szCs w:val="28"/>
        </w:rPr>
        <w:t xml:space="preserve"> </w:t>
      </w:r>
      <w:r w:rsidR="009F7FD1" w:rsidRPr="00E267AA">
        <w:rPr>
          <w:rFonts w:cstheme="majorHAnsi"/>
          <w:color w:val="000000" w:themeColor="text1"/>
          <w:szCs w:val="28"/>
        </w:rPr>
        <w:t>Стохастическое акторно-ориентированное мод</w:t>
      </w:r>
      <w:r w:rsidR="001E5583" w:rsidRPr="00E267AA">
        <w:rPr>
          <w:rFonts w:cstheme="majorHAnsi"/>
          <w:color w:val="000000" w:themeColor="text1"/>
          <w:szCs w:val="28"/>
        </w:rPr>
        <w:t>е</w:t>
      </w:r>
      <w:r w:rsidR="009F7FD1" w:rsidRPr="00E267AA">
        <w:rPr>
          <w:rFonts w:cstheme="majorHAnsi"/>
          <w:color w:val="000000" w:themeColor="text1"/>
          <w:szCs w:val="28"/>
        </w:rPr>
        <w:t>лирование</w:t>
      </w:r>
      <w:r w:rsidRPr="00E267AA">
        <w:rPr>
          <w:rFonts w:cstheme="majorHAnsi"/>
          <w:color w:val="000000" w:themeColor="text1"/>
          <w:szCs w:val="28"/>
        </w:rPr>
        <w:t xml:space="preserve">, </w:t>
      </w:r>
      <w:r w:rsidR="009F7FD1" w:rsidRPr="00E267AA">
        <w:rPr>
          <w:rFonts w:cstheme="majorHAnsi"/>
          <w:color w:val="000000" w:themeColor="text1"/>
          <w:szCs w:val="28"/>
        </w:rPr>
        <w:t xml:space="preserve">сетевой анализ, </w:t>
      </w:r>
      <w:r w:rsidR="009F7FD1" w:rsidRPr="00E267AA">
        <w:rPr>
          <w:rFonts w:cstheme="majorHAnsi"/>
          <w:color w:val="000000" w:themeColor="text1"/>
          <w:szCs w:val="28"/>
          <w:lang w:val="en-US"/>
        </w:rPr>
        <w:t>Stochastic</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Actor</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Oriented</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Models</w:t>
      </w:r>
      <w:r w:rsidR="009F7FD1" w:rsidRPr="00E267AA">
        <w:rPr>
          <w:rFonts w:cstheme="majorHAnsi"/>
          <w:color w:val="000000" w:themeColor="text1"/>
          <w:szCs w:val="28"/>
        </w:rPr>
        <w:t>, социальные сети</w:t>
      </w:r>
      <w:r w:rsidR="005F4524" w:rsidRPr="00E267AA">
        <w:rPr>
          <w:rFonts w:cstheme="majorHAnsi"/>
          <w:color w:val="000000" w:themeColor="text1"/>
          <w:szCs w:val="28"/>
        </w:rPr>
        <w:t>.</w:t>
      </w:r>
    </w:p>
    <w:p w14:paraId="3EAB5AD6"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Объект исследования:</w:t>
      </w:r>
      <w:r w:rsidRPr="00E267AA">
        <w:rPr>
          <w:rFonts w:cstheme="majorHAnsi"/>
          <w:color w:val="000000" w:themeColor="text1"/>
          <w:szCs w:val="28"/>
        </w:rPr>
        <w:t xml:space="preserve"> </w:t>
      </w:r>
      <w:r w:rsidR="009F7FD1" w:rsidRPr="00E267AA">
        <w:rPr>
          <w:rFonts w:cstheme="majorHAnsi"/>
          <w:color w:val="000000" w:themeColor="text1"/>
          <w:szCs w:val="28"/>
        </w:rPr>
        <w:t>Класс стохастических акторно-ориентированных моделей.</w:t>
      </w:r>
    </w:p>
    <w:p w14:paraId="4F56C022"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Цель работы</w:t>
      </w:r>
      <w:r w:rsidRPr="00E267AA">
        <w:rPr>
          <w:rFonts w:cstheme="majorHAnsi"/>
          <w:color w:val="000000" w:themeColor="text1"/>
          <w:szCs w:val="28"/>
        </w:rPr>
        <w:t xml:space="preserve">: </w:t>
      </w:r>
      <w:r w:rsidR="009F7FD1" w:rsidRPr="00E267AA">
        <w:rPr>
          <w:rFonts w:cstheme="majorHAnsi"/>
          <w:color w:val="000000" w:themeColor="text1"/>
          <w:szCs w:val="28"/>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E267AA" w:rsidRDefault="005F4524" w:rsidP="008D12E4">
      <w:pPr>
        <w:spacing w:before="0" w:after="0"/>
        <w:rPr>
          <w:rFonts w:cstheme="majorHAnsi"/>
          <w:b/>
          <w:bCs/>
          <w:color w:val="000000" w:themeColor="text1"/>
          <w:szCs w:val="28"/>
        </w:rPr>
      </w:pPr>
      <w:r w:rsidRPr="00E267AA">
        <w:rPr>
          <w:rFonts w:cstheme="majorHAnsi"/>
          <w:color w:val="000000" w:themeColor="text1"/>
          <w:szCs w:val="28"/>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076911" w:rsidRDefault="00076660" w:rsidP="008D12E4">
      <w:pPr>
        <w:pStyle w:val="TOCHeading"/>
        <w:spacing w:before="0" w:after="0"/>
        <w:jc w:val="both"/>
        <w:rPr>
          <w:b w:val="0"/>
          <w:bCs w:val="0"/>
        </w:rPr>
      </w:pPr>
    </w:p>
    <w:p w14:paraId="6837A0D1" w14:textId="3C3338E4" w:rsidR="00BC716B" w:rsidRPr="00076911" w:rsidRDefault="00BC716B" w:rsidP="008D12E4">
      <w:pPr>
        <w:pStyle w:val="TOCHeading"/>
        <w:tabs>
          <w:tab w:val="left" w:pos="8300"/>
        </w:tabs>
        <w:spacing w:before="0" w:after="0"/>
        <w:jc w:val="both"/>
        <w:rPr>
          <w:b w:val="0"/>
          <w:bCs w:val="0"/>
        </w:rPr>
      </w:pPr>
    </w:p>
    <w:p w14:paraId="141A6104" w14:textId="77777777" w:rsidR="00BC716B" w:rsidRPr="00076911" w:rsidRDefault="00BC716B" w:rsidP="008D12E4">
      <w:pPr>
        <w:spacing w:before="0" w:after="0"/>
        <w:rPr>
          <w:color w:val="000000" w:themeColor="text1"/>
        </w:rPr>
      </w:pPr>
    </w:p>
    <w:p w14:paraId="1A8B4C7E" w14:textId="20FCCE8A" w:rsidR="00BC716B" w:rsidRDefault="00BC716B" w:rsidP="008D12E4">
      <w:pPr>
        <w:spacing w:before="0" w:after="0"/>
        <w:rPr>
          <w:color w:val="000000" w:themeColor="text1"/>
        </w:rPr>
      </w:pPr>
    </w:p>
    <w:p w14:paraId="1D8C4253" w14:textId="28D93ADA" w:rsidR="008D12E4" w:rsidRDefault="008D12E4" w:rsidP="008D12E4">
      <w:pPr>
        <w:spacing w:before="0" w:after="0"/>
        <w:rPr>
          <w:color w:val="000000" w:themeColor="text1"/>
        </w:rPr>
      </w:pPr>
    </w:p>
    <w:p w14:paraId="3F85C6D3" w14:textId="2963C64C" w:rsidR="008D12E4" w:rsidRDefault="008D12E4" w:rsidP="001A6586">
      <w:pPr>
        <w:spacing w:before="0" w:after="0"/>
        <w:ind w:firstLine="0"/>
        <w:rPr>
          <w:color w:val="000000" w:themeColor="text1"/>
        </w:rPr>
      </w:pPr>
    </w:p>
    <w:p w14:paraId="73BB1711" w14:textId="6B70CFA0" w:rsidR="001A6586" w:rsidRDefault="001A6586" w:rsidP="001A6586">
      <w:pPr>
        <w:spacing w:before="0" w:after="0"/>
        <w:ind w:firstLine="0"/>
        <w:rPr>
          <w:color w:val="000000" w:themeColor="text1"/>
        </w:rPr>
      </w:pPr>
    </w:p>
    <w:p w14:paraId="61DA0F0E" w14:textId="77777777" w:rsidR="001A6586" w:rsidRPr="00076911" w:rsidRDefault="001A6586" w:rsidP="001A6586">
      <w:pPr>
        <w:spacing w:before="0" w:after="0"/>
        <w:ind w:firstLine="0"/>
        <w:rPr>
          <w:color w:val="000000" w:themeColor="text1"/>
        </w:rPr>
      </w:pPr>
    </w:p>
    <w:p w14:paraId="088FB145" w14:textId="77777777" w:rsidR="00BC716B" w:rsidRPr="00076911" w:rsidRDefault="00BC716B" w:rsidP="008D12E4">
      <w:pPr>
        <w:spacing w:before="0" w:after="0"/>
        <w:rPr>
          <w:color w:val="000000" w:themeColor="text1"/>
        </w:rPr>
      </w:pPr>
    </w:p>
    <w:p w14:paraId="2BD2236F" w14:textId="389E0399" w:rsidR="00882685" w:rsidRPr="008D12E4" w:rsidRDefault="008D12E4" w:rsidP="008D12E4">
      <w:pPr>
        <w:pStyle w:val="Heading1"/>
      </w:pPr>
      <w:bookmarkStart w:id="5" w:name="_Toc168268613"/>
      <w:bookmarkStart w:id="6" w:name="_Toc167201887"/>
      <w:bookmarkStart w:id="7" w:name="_Toc167201623"/>
      <w:bookmarkEnd w:id="3"/>
      <w:bookmarkEnd w:id="4"/>
      <w:r>
        <w:lastRenderedPageBreak/>
        <w:t>ОГЛАВЛЕНИЕ</w:t>
      </w:r>
      <w:bookmarkEnd w:id="5"/>
    </w:p>
    <w:sdt>
      <w:sdtPr>
        <w:id w:val="-622305814"/>
        <w:docPartObj>
          <w:docPartGallery w:val="Table of Contents"/>
          <w:docPartUnique/>
        </w:docPartObj>
      </w:sdtPr>
      <w:sdtEndPr>
        <w:rPr>
          <w:b/>
          <w:bCs/>
          <w:noProof/>
        </w:rPr>
      </w:sdtEndPr>
      <w:sdtContent>
        <w:p w14:paraId="0C38B919" w14:textId="2EFBE073" w:rsidR="00D50BE9" w:rsidRPr="00D50BE9" w:rsidRDefault="001A6586" w:rsidP="00D50BE9">
          <w:pPr>
            <w:pStyle w:val="TOC1"/>
            <w:spacing w:before="0" w:after="0"/>
            <w:rPr>
              <w:rFonts w:asciiTheme="minorHAnsi" w:hAnsiTheme="minorHAnsi"/>
              <w:noProof/>
              <w:sz w:val="22"/>
              <w:szCs w:val="22"/>
              <w:lang w:eastAsia="ru-RU"/>
            </w:rPr>
          </w:pPr>
          <w:r>
            <w:fldChar w:fldCharType="begin"/>
          </w:r>
          <w:r>
            <w:instrText xml:space="preserve"> TOC \o "1-3" \h \z \u </w:instrText>
          </w:r>
          <w:r>
            <w:fldChar w:fldCharType="separate"/>
          </w:r>
        </w:p>
        <w:p w14:paraId="772198A5" w14:textId="02FBDF0C" w:rsidR="00D50BE9" w:rsidRPr="00D50BE9" w:rsidRDefault="00F63B7F" w:rsidP="00D50BE9">
          <w:pPr>
            <w:pStyle w:val="TOC1"/>
            <w:spacing w:before="0" w:after="0"/>
            <w:rPr>
              <w:rFonts w:asciiTheme="minorHAnsi" w:hAnsiTheme="minorHAnsi"/>
              <w:noProof/>
              <w:sz w:val="22"/>
              <w:szCs w:val="22"/>
              <w:lang w:eastAsia="ru-RU"/>
            </w:rPr>
          </w:pPr>
          <w:hyperlink w:anchor="_Toc168268613" w:history="1">
            <w:r w:rsidR="00D50BE9" w:rsidRPr="00D50BE9">
              <w:rPr>
                <w:rStyle w:val="Hyperlink"/>
                <w:noProof/>
              </w:rPr>
              <w:t>ОГЛАВЛЕНИЕ</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_Toc168268613 \h </w:instrText>
            </w:r>
            <w:r w:rsidR="00D50BE9" w:rsidRPr="00D50BE9">
              <w:rPr>
                <w:noProof/>
                <w:webHidden/>
              </w:rPr>
            </w:r>
            <w:r w:rsidR="00D50BE9" w:rsidRPr="00D50BE9">
              <w:rPr>
                <w:noProof/>
                <w:webHidden/>
              </w:rPr>
              <w:fldChar w:fldCharType="separate"/>
            </w:r>
            <w:r w:rsidR="007A0424">
              <w:rPr>
                <w:noProof/>
                <w:webHidden/>
              </w:rPr>
              <w:t>2</w:t>
            </w:r>
            <w:r w:rsidR="00D50BE9" w:rsidRPr="00D50BE9">
              <w:rPr>
                <w:noProof/>
                <w:webHidden/>
              </w:rPr>
              <w:fldChar w:fldCharType="end"/>
            </w:r>
          </w:hyperlink>
        </w:p>
        <w:p w14:paraId="5EE9E45B" w14:textId="320BC89D" w:rsidR="00D50BE9" w:rsidRPr="00D50BE9" w:rsidRDefault="00F63B7F" w:rsidP="00D50BE9">
          <w:pPr>
            <w:pStyle w:val="TOC1"/>
            <w:spacing w:before="0" w:after="0"/>
            <w:rPr>
              <w:rFonts w:asciiTheme="minorHAnsi" w:hAnsiTheme="minorHAnsi"/>
              <w:noProof/>
              <w:sz w:val="22"/>
              <w:szCs w:val="22"/>
              <w:lang w:eastAsia="ru-RU"/>
            </w:rPr>
          </w:pPr>
          <w:hyperlink w:anchor="_Toc168268614" w:history="1">
            <w:r w:rsidR="00D50BE9" w:rsidRPr="00D50BE9">
              <w:rPr>
                <w:rStyle w:val="Hyperlink"/>
                <w:noProof/>
              </w:rPr>
              <w:t>ПЕРЕЧЕНЬ УСЛОВНЫХ ОБОЗНАЧЕНИЙ И ТЕРМИНОВ</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_Toc168268614 \h </w:instrText>
            </w:r>
            <w:r w:rsidR="00D50BE9" w:rsidRPr="00D50BE9">
              <w:rPr>
                <w:noProof/>
                <w:webHidden/>
              </w:rPr>
            </w:r>
            <w:r w:rsidR="00D50BE9" w:rsidRPr="00D50BE9">
              <w:rPr>
                <w:noProof/>
                <w:webHidden/>
              </w:rPr>
              <w:fldChar w:fldCharType="separate"/>
            </w:r>
            <w:r w:rsidR="007A0424">
              <w:rPr>
                <w:noProof/>
                <w:webHidden/>
              </w:rPr>
              <w:t>3</w:t>
            </w:r>
            <w:r w:rsidR="00D50BE9" w:rsidRPr="00D50BE9">
              <w:rPr>
                <w:noProof/>
                <w:webHidden/>
              </w:rPr>
              <w:fldChar w:fldCharType="end"/>
            </w:r>
          </w:hyperlink>
        </w:p>
        <w:p w14:paraId="4DEA5EFC" w14:textId="0F575B8C" w:rsidR="00D50BE9" w:rsidRPr="00D50BE9" w:rsidRDefault="00F63B7F" w:rsidP="00D50BE9">
          <w:pPr>
            <w:pStyle w:val="TOC1"/>
            <w:spacing w:before="0" w:after="0"/>
            <w:rPr>
              <w:rFonts w:asciiTheme="minorHAnsi" w:hAnsiTheme="minorHAnsi"/>
              <w:noProof/>
              <w:sz w:val="22"/>
              <w:szCs w:val="22"/>
              <w:lang w:eastAsia="ru-RU"/>
            </w:rPr>
          </w:pPr>
          <w:hyperlink w:anchor="_Toc168268615" w:history="1">
            <w:r w:rsidR="00D50BE9" w:rsidRPr="00D50BE9">
              <w:rPr>
                <w:rStyle w:val="Hyperlink"/>
                <w:noProof/>
              </w:rPr>
              <w:t>ВВЕДЕНИЕ</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_Toc168268615 \h </w:instrText>
            </w:r>
            <w:r w:rsidR="00D50BE9" w:rsidRPr="00D50BE9">
              <w:rPr>
                <w:noProof/>
                <w:webHidden/>
              </w:rPr>
            </w:r>
            <w:r w:rsidR="00D50BE9" w:rsidRPr="00D50BE9">
              <w:rPr>
                <w:noProof/>
                <w:webHidden/>
              </w:rPr>
              <w:fldChar w:fldCharType="separate"/>
            </w:r>
            <w:r w:rsidR="007A0424">
              <w:rPr>
                <w:noProof/>
                <w:webHidden/>
              </w:rPr>
              <w:t>4</w:t>
            </w:r>
            <w:r w:rsidR="00D50BE9" w:rsidRPr="00D50BE9">
              <w:rPr>
                <w:noProof/>
                <w:webHidden/>
              </w:rPr>
              <w:fldChar w:fldCharType="end"/>
            </w:r>
          </w:hyperlink>
        </w:p>
        <w:p w14:paraId="334AC0EA" w14:textId="667EEBF0" w:rsidR="00D50BE9" w:rsidRPr="00D50BE9" w:rsidRDefault="00F63B7F" w:rsidP="00D50BE9">
          <w:pPr>
            <w:pStyle w:val="TOC1"/>
            <w:spacing w:before="0" w:after="0"/>
            <w:rPr>
              <w:rFonts w:asciiTheme="minorHAnsi" w:hAnsiTheme="minorHAnsi"/>
              <w:noProof/>
              <w:sz w:val="22"/>
              <w:szCs w:val="22"/>
              <w:lang w:eastAsia="ru-RU"/>
            </w:rPr>
          </w:pPr>
          <w:hyperlink w:anchor="_Toc168268616" w:history="1">
            <w:r w:rsidR="00D50BE9" w:rsidRPr="00D50BE9">
              <w:rPr>
                <w:rStyle w:val="Hyperlink"/>
                <w:noProof/>
              </w:rPr>
              <w:t>1 Обзор литературы</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_Toc168268616 \h </w:instrText>
            </w:r>
            <w:r w:rsidR="00D50BE9" w:rsidRPr="00D50BE9">
              <w:rPr>
                <w:noProof/>
                <w:webHidden/>
              </w:rPr>
            </w:r>
            <w:r w:rsidR="00D50BE9" w:rsidRPr="00D50BE9">
              <w:rPr>
                <w:noProof/>
                <w:webHidden/>
              </w:rPr>
              <w:fldChar w:fldCharType="separate"/>
            </w:r>
            <w:r w:rsidR="007A0424">
              <w:rPr>
                <w:noProof/>
                <w:webHidden/>
              </w:rPr>
              <w:t>6</w:t>
            </w:r>
            <w:r w:rsidR="00D50BE9" w:rsidRPr="00D50BE9">
              <w:rPr>
                <w:noProof/>
                <w:webHidden/>
              </w:rPr>
              <w:fldChar w:fldCharType="end"/>
            </w:r>
          </w:hyperlink>
        </w:p>
        <w:p w14:paraId="55D7A2E7" w14:textId="3D48AA77" w:rsidR="00D50BE9" w:rsidRPr="00D50BE9" w:rsidRDefault="00F63B7F" w:rsidP="00D50BE9">
          <w:pPr>
            <w:pStyle w:val="TOC1"/>
            <w:spacing w:before="0" w:after="0"/>
            <w:rPr>
              <w:rFonts w:asciiTheme="minorHAnsi" w:hAnsiTheme="minorHAnsi"/>
              <w:noProof/>
              <w:sz w:val="22"/>
              <w:szCs w:val="22"/>
              <w:lang w:eastAsia="ru-RU"/>
            </w:rPr>
          </w:pPr>
          <w:hyperlink w:anchor="_Toc168268617" w:history="1">
            <w:r w:rsidR="00D50BE9" w:rsidRPr="00D50BE9">
              <w:rPr>
                <w:rStyle w:val="Hyperlink"/>
                <w:noProof/>
              </w:rPr>
              <w:t>2</w:t>
            </w:r>
            <w:r w:rsidR="00D50BE9" w:rsidRPr="00D50BE9">
              <w:rPr>
                <w:rFonts w:asciiTheme="minorHAnsi" w:hAnsiTheme="minorHAnsi"/>
                <w:noProof/>
                <w:sz w:val="22"/>
                <w:szCs w:val="22"/>
                <w:lang w:eastAsia="ru-RU"/>
              </w:rPr>
              <w:tab/>
            </w:r>
            <w:r w:rsidR="00D50BE9" w:rsidRPr="00D50BE9">
              <w:rPr>
                <w:rStyle w:val="Hyperlink"/>
                <w:noProof/>
              </w:rPr>
              <w:t>Теоретическая часть САОМ</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_Toc168268617 \h </w:instrText>
            </w:r>
            <w:r w:rsidR="00D50BE9" w:rsidRPr="00D50BE9">
              <w:rPr>
                <w:noProof/>
                <w:webHidden/>
              </w:rPr>
            </w:r>
            <w:r w:rsidR="00D50BE9" w:rsidRPr="00D50BE9">
              <w:rPr>
                <w:noProof/>
                <w:webHidden/>
              </w:rPr>
              <w:fldChar w:fldCharType="separate"/>
            </w:r>
            <w:r w:rsidR="007A0424">
              <w:rPr>
                <w:noProof/>
                <w:webHidden/>
              </w:rPr>
              <w:t>9</w:t>
            </w:r>
            <w:r w:rsidR="00D50BE9" w:rsidRPr="00D50BE9">
              <w:rPr>
                <w:noProof/>
                <w:webHidden/>
              </w:rPr>
              <w:fldChar w:fldCharType="end"/>
            </w:r>
          </w:hyperlink>
        </w:p>
        <w:p w14:paraId="4C916636" w14:textId="1C03B99F"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18" w:history="1">
            <w:r w:rsidR="00D50BE9" w:rsidRPr="00D50BE9">
              <w:rPr>
                <w:rStyle w:val="Hyperlink"/>
                <w:noProof/>
              </w:rPr>
              <w:t>2.1 Постановка задачи приводящей к САОМ</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_Toc168268618 \h </w:instrText>
            </w:r>
            <w:r w:rsidR="00D50BE9" w:rsidRPr="00D50BE9">
              <w:rPr>
                <w:noProof/>
                <w:webHidden/>
              </w:rPr>
            </w:r>
            <w:r w:rsidR="00D50BE9" w:rsidRPr="00D50BE9">
              <w:rPr>
                <w:noProof/>
                <w:webHidden/>
              </w:rPr>
              <w:fldChar w:fldCharType="separate"/>
            </w:r>
            <w:r w:rsidR="007A0424">
              <w:rPr>
                <w:noProof/>
                <w:webHidden/>
              </w:rPr>
              <w:t>9</w:t>
            </w:r>
            <w:r w:rsidR="00D50BE9" w:rsidRPr="00D50BE9">
              <w:rPr>
                <w:noProof/>
                <w:webHidden/>
              </w:rPr>
              <w:fldChar w:fldCharType="end"/>
            </w:r>
          </w:hyperlink>
        </w:p>
        <w:p w14:paraId="010B0DD9" w14:textId="28BB23C6"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19" w:history="1">
            <w:r w:rsidR="00D50BE9" w:rsidRPr="00D50BE9">
              <w:rPr>
                <w:rStyle w:val="Hyperlink"/>
                <w:noProof/>
              </w:rPr>
              <w:t>2.2 Описание САОМ</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_Toc168268619 \h </w:instrText>
            </w:r>
            <w:r w:rsidR="00D50BE9" w:rsidRPr="00D50BE9">
              <w:rPr>
                <w:noProof/>
                <w:webHidden/>
              </w:rPr>
            </w:r>
            <w:r w:rsidR="00D50BE9" w:rsidRPr="00D50BE9">
              <w:rPr>
                <w:noProof/>
                <w:webHidden/>
              </w:rPr>
              <w:fldChar w:fldCharType="separate"/>
            </w:r>
            <w:r w:rsidR="007A0424">
              <w:rPr>
                <w:noProof/>
                <w:webHidden/>
              </w:rPr>
              <w:t>10</w:t>
            </w:r>
            <w:r w:rsidR="00D50BE9" w:rsidRPr="00D50BE9">
              <w:rPr>
                <w:noProof/>
                <w:webHidden/>
              </w:rPr>
              <w:fldChar w:fldCharType="end"/>
            </w:r>
          </w:hyperlink>
        </w:p>
        <w:p w14:paraId="201EE459" w14:textId="07D2DDC1"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0" w:history="1">
            <w:r w:rsidR="00D50BE9" w:rsidRPr="00D50BE9">
              <w:rPr>
                <w:rStyle w:val="Hyperlink"/>
                <w:noProof/>
              </w:rPr>
              <w:t>2.3 Оценка параметров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_Toc168268620 \h </w:instrText>
            </w:r>
            <w:r w:rsidR="00D50BE9" w:rsidRPr="00D50BE9">
              <w:rPr>
                <w:noProof/>
                <w:webHidden/>
              </w:rPr>
            </w:r>
            <w:r w:rsidR="00D50BE9" w:rsidRPr="00D50BE9">
              <w:rPr>
                <w:noProof/>
                <w:webHidden/>
              </w:rPr>
              <w:fldChar w:fldCharType="separate"/>
            </w:r>
            <w:r w:rsidR="007A0424">
              <w:rPr>
                <w:noProof/>
                <w:webHidden/>
              </w:rPr>
              <w:t>18</w:t>
            </w:r>
            <w:r w:rsidR="00D50BE9" w:rsidRPr="00D50BE9">
              <w:rPr>
                <w:noProof/>
                <w:webHidden/>
              </w:rPr>
              <w:fldChar w:fldCharType="end"/>
            </w:r>
          </w:hyperlink>
        </w:p>
        <w:p w14:paraId="5C2AEBBF" w14:textId="5BA319E1" w:rsidR="00D50BE9" w:rsidRPr="00D50BE9" w:rsidRDefault="00F63B7F" w:rsidP="00D50BE9">
          <w:pPr>
            <w:pStyle w:val="TOC1"/>
            <w:spacing w:before="0" w:after="0"/>
            <w:rPr>
              <w:rFonts w:asciiTheme="minorHAnsi" w:hAnsiTheme="minorHAnsi"/>
              <w:noProof/>
              <w:sz w:val="22"/>
              <w:szCs w:val="22"/>
              <w:lang w:eastAsia="ru-RU"/>
            </w:rPr>
          </w:pPr>
          <w:hyperlink w:anchor="_Toc168268621" w:history="1">
            <w:r w:rsidR="00D50BE9" w:rsidRPr="00D50BE9">
              <w:rPr>
                <w:rStyle w:val="Hyperlink"/>
                <w:noProof/>
              </w:rPr>
              <w:t>3 Применение модели на реальных данных</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_Toc168268621 \h </w:instrText>
            </w:r>
            <w:r w:rsidR="00D50BE9" w:rsidRPr="00D50BE9">
              <w:rPr>
                <w:noProof/>
                <w:webHidden/>
              </w:rPr>
            </w:r>
            <w:r w:rsidR="00D50BE9" w:rsidRPr="00D50BE9">
              <w:rPr>
                <w:noProof/>
                <w:webHidden/>
              </w:rPr>
              <w:fldChar w:fldCharType="separate"/>
            </w:r>
            <w:r w:rsidR="007A0424">
              <w:rPr>
                <w:noProof/>
                <w:webHidden/>
              </w:rPr>
              <w:t>20</w:t>
            </w:r>
            <w:r w:rsidR="00D50BE9" w:rsidRPr="00D50BE9">
              <w:rPr>
                <w:noProof/>
                <w:webHidden/>
              </w:rPr>
              <w:fldChar w:fldCharType="end"/>
            </w:r>
          </w:hyperlink>
        </w:p>
        <w:p w14:paraId="75A2D351" w14:textId="6AAF4F90"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2" w:history="1">
            <w:r w:rsidR="00D50BE9" w:rsidRPr="00D50BE9">
              <w:rPr>
                <w:rStyle w:val="Hyperlink"/>
                <w:noProof/>
              </w:rPr>
              <w:t>3.1 Объект исследования</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_Toc168268622 \h </w:instrText>
            </w:r>
            <w:r w:rsidR="00D50BE9" w:rsidRPr="00D50BE9">
              <w:rPr>
                <w:noProof/>
                <w:webHidden/>
              </w:rPr>
            </w:r>
            <w:r w:rsidR="00D50BE9" w:rsidRPr="00D50BE9">
              <w:rPr>
                <w:noProof/>
                <w:webHidden/>
              </w:rPr>
              <w:fldChar w:fldCharType="separate"/>
            </w:r>
            <w:r w:rsidR="007A0424">
              <w:rPr>
                <w:noProof/>
                <w:webHidden/>
              </w:rPr>
              <w:t>20</w:t>
            </w:r>
            <w:r w:rsidR="00D50BE9" w:rsidRPr="00D50BE9">
              <w:rPr>
                <w:noProof/>
                <w:webHidden/>
              </w:rPr>
              <w:fldChar w:fldCharType="end"/>
            </w:r>
          </w:hyperlink>
        </w:p>
        <w:p w14:paraId="0291B32E" w14:textId="35E07B55"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3" w:history="1">
            <w:r w:rsidR="00D50BE9" w:rsidRPr="00D50BE9">
              <w:rPr>
                <w:rStyle w:val="Hyperlink"/>
                <w:noProof/>
              </w:rPr>
              <w:t>3.2 Применимость САОМ в исследовании научных групп</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_Toc168268623 \h </w:instrText>
            </w:r>
            <w:r w:rsidR="00D50BE9" w:rsidRPr="00D50BE9">
              <w:rPr>
                <w:noProof/>
                <w:webHidden/>
              </w:rPr>
            </w:r>
            <w:r w:rsidR="00D50BE9" w:rsidRPr="00D50BE9">
              <w:rPr>
                <w:noProof/>
                <w:webHidden/>
              </w:rPr>
              <w:fldChar w:fldCharType="separate"/>
            </w:r>
            <w:r w:rsidR="007A0424">
              <w:rPr>
                <w:noProof/>
                <w:webHidden/>
              </w:rPr>
              <w:t>20</w:t>
            </w:r>
            <w:r w:rsidR="00D50BE9" w:rsidRPr="00D50BE9">
              <w:rPr>
                <w:noProof/>
                <w:webHidden/>
              </w:rPr>
              <w:fldChar w:fldCharType="end"/>
            </w:r>
          </w:hyperlink>
        </w:p>
        <w:p w14:paraId="2A939CCA" w14:textId="097D3B69"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4" w:history="1">
            <w:r w:rsidR="00D50BE9" w:rsidRPr="00D50BE9">
              <w:rPr>
                <w:rStyle w:val="Hyperlink"/>
                <w:noProof/>
              </w:rPr>
              <w:t>3.3 Формирование гипотез о динамике рассматриваемой сети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_Toc168268624 \h </w:instrText>
            </w:r>
            <w:r w:rsidR="00D50BE9" w:rsidRPr="00D50BE9">
              <w:rPr>
                <w:noProof/>
                <w:webHidden/>
              </w:rPr>
            </w:r>
            <w:r w:rsidR="00D50BE9" w:rsidRPr="00D50BE9">
              <w:rPr>
                <w:noProof/>
                <w:webHidden/>
              </w:rPr>
              <w:fldChar w:fldCharType="separate"/>
            </w:r>
            <w:r w:rsidR="007A0424">
              <w:rPr>
                <w:noProof/>
                <w:webHidden/>
              </w:rPr>
              <w:t>22</w:t>
            </w:r>
            <w:r w:rsidR="00D50BE9" w:rsidRPr="00D50BE9">
              <w:rPr>
                <w:noProof/>
                <w:webHidden/>
              </w:rPr>
              <w:fldChar w:fldCharType="end"/>
            </w:r>
          </w:hyperlink>
        </w:p>
        <w:p w14:paraId="7BF2CA3F" w14:textId="1C816CA8"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5" w:history="1">
            <w:r w:rsidR="00D50BE9" w:rsidRPr="00D50BE9">
              <w:rPr>
                <w:rStyle w:val="Hyperlink"/>
                <w:noProof/>
              </w:rPr>
              <w:t>3.4 Описание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_Toc168268625 \h </w:instrText>
            </w:r>
            <w:r w:rsidR="00D50BE9" w:rsidRPr="00D50BE9">
              <w:rPr>
                <w:noProof/>
                <w:webHidden/>
              </w:rPr>
            </w:r>
            <w:r w:rsidR="00D50BE9" w:rsidRPr="00D50BE9">
              <w:rPr>
                <w:noProof/>
                <w:webHidden/>
              </w:rPr>
              <w:fldChar w:fldCharType="separate"/>
            </w:r>
            <w:r w:rsidR="007A0424">
              <w:rPr>
                <w:noProof/>
                <w:webHidden/>
              </w:rPr>
              <w:t>23</w:t>
            </w:r>
            <w:r w:rsidR="00D50BE9" w:rsidRPr="00D50BE9">
              <w:rPr>
                <w:noProof/>
                <w:webHidden/>
              </w:rPr>
              <w:fldChar w:fldCharType="end"/>
            </w:r>
          </w:hyperlink>
        </w:p>
        <w:p w14:paraId="2C45D411" w14:textId="1BE95CF7"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26" w:history="1">
            <w:r w:rsidR="00D50BE9" w:rsidRPr="00D50BE9">
              <w:rPr>
                <w:rStyle w:val="Hyperlink"/>
                <w:noProof/>
              </w:rPr>
              <w:t>3.5 Оценка сформированных гипотез</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_Toc168268626 \h </w:instrText>
            </w:r>
            <w:r w:rsidR="00D50BE9" w:rsidRPr="00D50BE9">
              <w:rPr>
                <w:noProof/>
                <w:webHidden/>
              </w:rPr>
            </w:r>
            <w:r w:rsidR="00D50BE9" w:rsidRPr="00D50BE9">
              <w:rPr>
                <w:noProof/>
                <w:webHidden/>
              </w:rPr>
              <w:fldChar w:fldCharType="separate"/>
            </w:r>
            <w:r w:rsidR="007A0424">
              <w:rPr>
                <w:noProof/>
                <w:webHidden/>
              </w:rPr>
              <w:t>24</w:t>
            </w:r>
            <w:r w:rsidR="00D50BE9" w:rsidRPr="00D50BE9">
              <w:rPr>
                <w:noProof/>
                <w:webHidden/>
              </w:rPr>
              <w:fldChar w:fldCharType="end"/>
            </w:r>
          </w:hyperlink>
        </w:p>
        <w:p w14:paraId="0DE54959" w14:textId="38F705F0" w:rsidR="00D50BE9" w:rsidRPr="00D50BE9" w:rsidRDefault="00F63B7F" w:rsidP="00D50BE9">
          <w:pPr>
            <w:pStyle w:val="TOC3"/>
            <w:tabs>
              <w:tab w:val="right" w:leader="dot" w:pos="9345"/>
            </w:tabs>
            <w:spacing w:before="0" w:after="0"/>
            <w:rPr>
              <w:rFonts w:asciiTheme="minorHAnsi" w:hAnsiTheme="minorHAnsi"/>
              <w:noProof/>
              <w:sz w:val="22"/>
              <w:szCs w:val="22"/>
              <w:lang w:eastAsia="ru-RU"/>
            </w:rPr>
          </w:pPr>
          <w:hyperlink w:anchor="_Toc168268627" w:history="1">
            <w:r w:rsidR="00D50BE9" w:rsidRPr="00D50BE9">
              <w:rPr>
                <w:rStyle w:val="Hyperlink"/>
                <w:noProof/>
              </w:rPr>
              <w:t>3.5.1 Оцененные параметры при эффектах</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_Toc168268627 \h </w:instrText>
            </w:r>
            <w:r w:rsidR="00D50BE9" w:rsidRPr="00D50BE9">
              <w:rPr>
                <w:noProof/>
                <w:webHidden/>
              </w:rPr>
            </w:r>
            <w:r w:rsidR="00D50BE9" w:rsidRPr="00D50BE9">
              <w:rPr>
                <w:noProof/>
                <w:webHidden/>
              </w:rPr>
              <w:fldChar w:fldCharType="separate"/>
            </w:r>
            <w:r w:rsidR="007A0424">
              <w:rPr>
                <w:noProof/>
                <w:webHidden/>
              </w:rPr>
              <w:t>24</w:t>
            </w:r>
            <w:r w:rsidR="00D50BE9" w:rsidRPr="00D50BE9">
              <w:rPr>
                <w:noProof/>
                <w:webHidden/>
              </w:rPr>
              <w:fldChar w:fldCharType="end"/>
            </w:r>
          </w:hyperlink>
        </w:p>
        <w:p w14:paraId="303BA583" w14:textId="0D544527" w:rsidR="00D50BE9" w:rsidRPr="00D50BE9" w:rsidRDefault="00F63B7F" w:rsidP="00D50BE9">
          <w:pPr>
            <w:pStyle w:val="TOC3"/>
            <w:tabs>
              <w:tab w:val="right" w:leader="dot" w:pos="9345"/>
            </w:tabs>
            <w:spacing w:before="0" w:after="0"/>
            <w:rPr>
              <w:rFonts w:asciiTheme="minorHAnsi" w:hAnsiTheme="minorHAnsi"/>
              <w:noProof/>
              <w:sz w:val="22"/>
              <w:szCs w:val="22"/>
              <w:lang w:eastAsia="ru-RU"/>
            </w:rPr>
          </w:pPr>
          <w:hyperlink w:anchor="_Toc168268628" w:history="1">
            <w:r w:rsidR="00D50BE9" w:rsidRPr="00D50BE9">
              <w:rPr>
                <w:rStyle w:val="Hyperlink"/>
                <w:rFonts w:cstheme="majorHAnsi"/>
                <w:noProof/>
              </w:rPr>
              <w:t>3.5.2 Интерпретация полученных оценок параметров</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_Toc168268628 \h </w:instrText>
            </w:r>
            <w:r w:rsidR="00D50BE9" w:rsidRPr="00D50BE9">
              <w:rPr>
                <w:noProof/>
                <w:webHidden/>
              </w:rPr>
            </w:r>
            <w:r w:rsidR="00D50BE9" w:rsidRPr="00D50BE9">
              <w:rPr>
                <w:noProof/>
                <w:webHidden/>
              </w:rPr>
              <w:fldChar w:fldCharType="separate"/>
            </w:r>
            <w:r w:rsidR="007A0424">
              <w:rPr>
                <w:noProof/>
                <w:webHidden/>
              </w:rPr>
              <w:t>25</w:t>
            </w:r>
            <w:r w:rsidR="00D50BE9" w:rsidRPr="00D50BE9">
              <w:rPr>
                <w:noProof/>
                <w:webHidden/>
              </w:rPr>
              <w:fldChar w:fldCharType="end"/>
            </w:r>
          </w:hyperlink>
        </w:p>
        <w:p w14:paraId="7B4965AF" w14:textId="59184933" w:rsidR="00D50BE9" w:rsidRPr="00D50BE9" w:rsidRDefault="00F63B7F" w:rsidP="00D50BE9">
          <w:pPr>
            <w:pStyle w:val="TOC1"/>
            <w:spacing w:before="0" w:after="0"/>
            <w:rPr>
              <w:rFonts w:asciiTheme="minorHAnsi" w:hAnsiTheme="minorHAnsi"/>
              <w:noProof/>
              <w:sz w:val="22"/>
              <w:szCs w:val="22"/>
              <w:lang w:eastAsia="ru-RU"/>
            </w:rPr>
          </w:pPr>
          <w:hyperlink w:anchor="_Toc168268629" w:history="1">
            <w:r w:rsidR="00D50BE9" w:rsidRPr="00D50BE9">
              <w:rPr>
                <w:rStyle w:val="Hyperlink"/>
                <w:noProof/>
              </w:rPr>
              <w:t>4 Построение имитационной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_Toc168268629 \h </w:instrText>
            </w:r>
            <w:r w:rsidR="00D50BE9" w:rsidRPr="00D50BE9">
              <w:rPr>
                <w:noProof/>
                <w:webHidden/>
              </w:rPr>
            </w:r>
            <w:r w:rsidR="00D50BE9" w:rsidRPr="00D50BE9">
              <w:rPr>
                <w:noProof/>
                <w:webHidden/>
              </w:rPr>
              <w:fldChar w:fldCharType="separate"/>
            </w:r>
            <w:r w:rsidR="007A0424">
              <w:rPr>
                <w:noProof/>
                <w:webHidden/>
              </w:rPr>
              <w:t>29</w:t>
            </w:r>
            <w:r w:rsidR="00D50BE9" w:rsidRPr="00D50BE9">
              <w:rPr>
                <w:noProof/>
                <w:webHidden/>
              </w:rPr>
              <w:fldChar w:fldCharType="end"/>
            </w:r>
          </w:hyperlink>
        </w:p>
        <w:p w14:paraId="49CED546" w14:textId="58AC56FD"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30" w:history="1">
            <w:r w:rsidR="00D50BE9" w:rsidRPr="00D50BE9">
              <w:rPr>
                <w:rStyle w:val="Hyperlink"/>
                <w:noProof/>
              </w:rPr>
              <w:t>4.1 Описание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_Toc168268630 \h </w:instrText>
            </w:r>
            <w:r w:rsidR="00D50BE9" w:rsidRPr="00D50BE9">
              <w:rPr>
                <w:noProof/>
                <w:webHidden/>
              </w:rPr>
            </w:r>
            <w:r w:rsidR="00D50BE9" w:rsidRPr="00D50BE9">
              <w:rPr>
                <w:noProof/>
                <w:webHidden/>
              </w:rPr>
              <w:fldChar w:fldCharType="separate"/>
            </w:r>
            <w:r w:rsidR="007A0424">
              <w:rPr>
                <w:noProof/>
                <w:webHidden/>
              </w:rPr>
              <w:t>29</w:t>
            </w:r>
            <w:r w:rsidR="00D50BE9" w:rsidRPr="00D50BE9">
              <w:rPr>
                <w:noProof/>
                <w:webHidden/>
              </w:rPr>
              <w:fldChar w:fldCharType="end"/>
            </w:r>
          </w:hyperlink>
        </w:p>
        <w:p w14:paraId="1ED8AB15" w14:textId="09CA3AE4"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31" w:history="1">
            <w:r w:rsidR="00D50BE9" w:rsidRPr="00D50BE9">
              <w:rPr>
                <w:rStyle w:val="Hyperlink"/>
                <w:noProof/>
              </w:rPr>
              <w:t>4.2 Допущения</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_Toc168268631 \h </w:instrText>
            </w:r>
            <w:r w:rsidR="00D50BE9" w:rsidRPr="00D50BE9">
              <w:rPr>
                <w:noProof/>
                <w:webHidden/>
              </w:rPr>
            </w:r>
            <w:r w:rsidR="00D50BE9" w:rsidRPr="00D50BE9">
              <w:rPr>
                <w:noProof/>
                <w:webHidden/>
              </w:rPr>
              <w:fldChar w:fldCharType="separate"/>
            </w:r>
            <w:r w:rsidR="007A0424">
              <w:rPr>
                <w:noProof/>
                <w:webHidden/>
              </w:rPr>
              <w:t>30</w:t>
            </w:r>
            <w:r w:rsidR="00D50BE9" w:rsidRPr="00D50BE9">
              <w:rPr>
                <w:noProof/>
                <w:webHidden/>
              </w:rPr>
              <w:fldChar w:fldCharType="end"/>
            </w:r>
          </w:hyperlink>
        </w:p>
        <w:p w14:paraId="7928177F" w14:textId="34BD9A36"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32" w:history="1">
            <w:r w:rsidR="00D50BE9" w:rsidRPr="00D50BE9">
              <w:rPr>
                <w:rStyle w:val="Hyperlink"/>
                <w:noProof/>
              </w:rPr>
              <w:t>4.3 Описание работы имитационной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_Toc168268632 \h </w:instrText>
            </w:r>
            <w:r w:rsidR="00D50BE9" w:rsidRPr="00D50BE9">
              <w:rPr>
                <w:noProof/>
                <w:webHidden/>
              </w:rPr>
            </w:r>
            <w:r w:rsidR="00D50BE9" w:rsidRPr="00D50BE9">
              <w:rPr>
                <w:noProof/>
                <w:webHidden/>
              </w:rPr>
              <w:fldChar w:fldCharType="separate"/>
            </w:r>
            <w:r w:rsidR="007A0424">
              <w:rPr>
                <w:noProof/>
                <w:webHidden/>
              </w:rPr>
              <w:t>30</w:t>
            </w:r>
            <w:r w:rsidR="00D50BE9" w:rsidRPr="00D50BE9">
              <w:rPr>
                <w:noProof/>
                <w:webHidden/>
              </w:rPr>
              <w:fldChar w:fldCharType="end"/>
            </w:r>
          </w:hyperlink>
        </w:p>
        <w:p w14:paraId="121A5F4C" w14:textId="5857826E" w:rsidR="00D50BE9" w:rsidRPr="00D50BE9" w:rsidRDefault="00F63B7F" w:rsidP="00D50BE9">
          <w:pPr>
            <w:pStyle w:val="TOC2"/>
            <w:spacing w:line="360" w:lineRule="auto"/>
            <w:ind w:firstLine="709"/>
            <w:rPr>
              <w:rFonts w:asciiTheme="minorHAnsi" w:hAnsiTheme="minorHAnsi"/>
              <w:noProof/>
              <w:sz w:val="22"/>
              <w:szCs w:val="22"/>
              <w:lang w:eastAsia="ru-RU"/>
            </w:rPr>
          </w:pPr>
          <w:hyperlink w:anchor="_Toc168268633" w:history="1">
            <w:r w:rsidR="00D50BE9" w:rsidRPr="00D50BE9">
              <w:rPr>
                <w:rStyle w:val="Hyperlink"/>
                <w:noProof/>
              </w:rPr>
              <w:t>4.4 Оценка работы имитационной модели</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_Toc168268633 \h </w:instrText>
            </w:r>
            <w:r w:rsidR="00D50BE9" w:rsidRPr="00D50BE9">
              <w:rPr>
                <w:noProof/>
                <w:webHidden/>
              </w:rPr>
            </w:r>
            <w:r w:rsidR="00D50BE9" w:rsidRPr="00D50BE9">
              <w:rPr>
                <w:noProof/>
                <w:webHidden/>
              </w:rPr>
              <w:fldChar w:fldCharType="separate"/>
            </w:r>
            <w:r w:rsidR="007A0424">
              <w:rPr>
                <w:noProof/>
                <w:webHidden/>
              </w:rPr>
              <w:t>31</w:t>
            </w:r>
            <w:r w:rsidR="00D50BE9" w:rsidRPr="00D50BE9">
              <w:rPr>
                <w:noProof/>
                <w:webHidden/>
              </w:rPr>
              <w:fldChar w:fldCharType="end"/>
            </w:r>
          </w:hyperlink>
        </w:p>
        <w:p w14:paraId="18C69957" w14:textId="4964CC00" w:rsidR="00D50BE9" w:rsidRPr="00D50BE9" w:rsidRDefault="00F63B7F" w:rsidP="00D50BE9">
          <w:pPr>
            <w:pStyle w:val="TOC1"/>
            <w:spacing w:before="0" w:after="0"/>
            <w:rPr>
              <w:rFonts w:asciiTheme="minorHAnsi" w:hAnsiTheme="minorHAnsi"/>
              <w:noProof/>
              <w:sz w:val="22"/>
              <w:szCs w:val="22"/>
              <w:lang w:eastAsia="ru-RU"/>
            </w:rPr>
          </w:pPr>
          <w:hyperlink w:anchor="_Toc168268634" w:history="1">
            <w:r w:rsidR="00D50BE9" w:rsidRPr="00D50BE9">
              <w:rPr>
                <w:rStyle w:val="Hyperlink"/>
                <w:noProof/>
              </w:rPr>
              <w:t>ЗАКЛЮЧЕНИЕ</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_Toc168268634 \h </w:instrText>
            </w:r>
            <w:r w:rsidR="00D50BE9" w:rsidRPr="00D50BE9">
              <w:rPr>
                <w:noProof/>
                <w:webHidden/>
              </w:rPr>
            </w:r>
            <w:r w:rsidR="00D50BE9" w:rsidRPr="00D50BE9">
              <w:rPr>
                <w:noProof/>
                <w:webHidden/>
              </w:rPr>
              <w:fldChar w:fldCharType="separate"/>
            </w:r>
            <w:r w:rsidR="007A0424">
              <w:rPr>
                <w:noProof/>
                <w:webHidden/>
              </w:rPr>
              <w:t>35</w:t>
            </w:r>
            <w:r w:rsidR="00D50BE9" w:rsidRPr="00D50BE9">
              <w:rPr>
                <w:noProof/>
                <w:webHidden/>
              </w:rPr>
              <w:fldChar w:fldCharType="end"/>
            </w:r>
          </w:hyperlink>
        </w:p>
        <w:p w14:paraId="15F550F6" w14:textId="16C53FA8" w:rsidR="00D50BE9" w:rsidRPr="00D50BE9" w:rsidRDefault="00F63B7F" w:rsidP="00D50BE9">
          <w:pPr>
            <w:pStyle w:val="TOC1"/>
            <w:spacing w:before="0" w:after="0"/>
            <w:rPr>
              <w:rFonts w:asciiTheme="minorHAnsi" w:hAnsiTheme="minorHAnsi"/>
              <w:noProof/>
              <w:sz w:val="22"/>
              <w:szCs w:val="22"/>
              <w:lang w:eastAsia="ru-RU"/>
            </w:rPr>
          </w:pPr>
          <w:hyperlink w:anchor="_Toc168268635" w:history="1">
            <w:r w:rsidR="00D50BE9" w:rsidRPr="00D50BE9">
              <w:rPr>
                <w:rStyle w:val="Hyperlink"/>
                <w:noProof/>
              </w:rPr>
              <w:t>СПИСОК ИСПОЛЬЗОВАННЫХ ИСТОЧНИКОВ И ЛИТЕРАТУРЫ</w:t>
            </w:r>
            <w:r w:rsidR="00D50BE9" w:rsidRPr="00D50BE9">
              <w:rPr>
                <w:noProof/>
                <w:webHidden/>
              </w:rPr>
              <w:tab/>
            </w:r>
            <w:r w:rsidR="00D50BE9" w:rsidRPr="00D50BE9">
              <w:rPr>
                <w:noProof/>
                <w:webHidden/>
              </w:rPr>
              <w:fldChar w:fldCharType="begin"/>
            </w:r>
            <w:r w:rsidR="00D50BE9" w:rsidRPr="00D50BE9">
              <w:rPr>
                <w:noProof/>
                <w:webHidden/>
              </w:rPr>
              <w:instrText xml:space="preserve"> PAGEREF _Toc168268635 \h </w:instrText>
            </w:r>
            <w:r w:rsidR="00D50BE9" w:rsidRPr="00D50BE9">
              <w:rPr>
                <w:noProof/>
                <w:webHidden/>
              </w:rPr>
            </w:r>
            <w:r w:rsidR="00D50BE9" w:rsidRPr="00D50BE9">
              <w:rPr>
                <w:noProof/>
                <w:webHidden/>
              </w:rPr>
              <w:fldChar w:fldCharType="separate"/>
            </w:r>
            <w:r w:rsidR="007A0424">
              <w:rPr>
                <w:noProof/>
                <w:webHidden/>
              </w:rPr>
              <w:t>37</w:t>
            </w:r>
            <w:r w:rsidR="00D50BE9" w:rsidRPr="00D50BE9">
              <w:rPr>
                <w:noProof/>
                <w:webHidden/>
              </w:rPr>
              <w:fldChar w:fldCharType="end"/>
            </w:r>
          </w:hyperlink>
        </w:p>
        <w:p w14:paraId="286647E9" w14:textId="7F2FA33D" w:rsidR="00CD5E4F" w:rsidRDefault="001A6586" w:rsidP="00CD5E4F">
          <w:pPr>
            <w:spacing w:before="0" w:after="0"/>
            <w:ind w:firstLine="0"/>
            <w:rPr>
              <w:b/>
              <w:bCs/>
              <w:noProof/>
            </w:rPr>
          </w:pPr>
          <w:r>
            <w:rPr>
              <w:b/>
              <w:bCs/>
              <w:noProof/>
            </w:rPr>
            <w:fldChar w:fldCharType="end"/>
          </w:r>
        </w:p>
        <w:p w14:paraId="02A6561A" w14:textId="729710A4" w:rsidR="00CD5E4F" w:rsidRDefault="00F63B7F" w:rsidP="00CD5E4F">
          <w:pPr>
            <w:spacing w:before="0" w:after="0"/>
            <w:ind w:firstLine="0"/>
          </w:pPr>
        </w:p>
      </w:sdtContent>
    </w:sdt>
    <w:p w14:paraId="7244F67A" w14:textId="496279E4" w:rsidR="001A6586" w:rsidRPr="00F06D05" w:rsidRDefault="001A6586" w:rsidP="001A6586">
      <w:pPr>
        <w:pStyle w:val="Heading1"/>
      </w:pPr>
      <w:bookmarkStart w:id="8" w:name="_Toc168268614"/>
      <w:r>
        <w:lastRenderedPageBreak/>
        <w:t>ПЕРЕЧЕНЬ УСЛОВНЫХ ОБОЗНАЧЕНИЙ</w:t>
      </w:r>
      <w:r w:rsidR="00F06D05">
        <w:t xml:space="preserve"> И ТЕРМИНОВ</w:t>
      </w:r>
      <w:bookmarkEnd w:id="8"/>
    </w:p>
    <w:p w14:paraId="492100AD"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Социальная сеть - объединение социальных акторов и их связей.</w:t>
      </w:r>
    </w:p>
    <w:p w14:paraId="1223C544"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Актор - действующий субъект, совершающий действие, направленное на других акторов.</w:t>
      </w:r>
    </w:p>
    <w:p w14:paraId="01538212"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Ковариата -  частная характеристика актора.</w:t>
      </w:r>
    </w:p>
    <w:p w14:paraId="7BB1A123" w14:textId="7A614D56"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 xml:space="preserve">САОМ, </w:t>
      </w:r>
      <w:r w:rsidRPr="0010660C">
        <w:rPr>
          <w:rFonts w:cstheme="majorHAnsi"/>
          <w:color w:val="000000" w:themeColor="text1"/>
          <w:szCs w:val="28"/>
          <w:lang w:val="en-US"/>
        </w:rPr>
        <w:t>SAOM</w:t>
      </w:r>
      <w:r w:rsidRPr="0010660C">
        <w:rPr>
          <w:rFonts w:cstheme="majorHAnsi"/>
          <w:color w:val="000000" w:themeColor="text1"/>
          <w:szCs w:val="28"/>
        </w:rPr>
        <w:t xml:space="preserve"> – класс стохастических акторно ориентированных моделей (</w:t>
      </w:r>
      <w:r w:rsidRPr="0010660C">
        <w:rPr>
          <w:rFonts w:cstheme="majorHAnsi"/>
          <w:color w:val="000000" w:themeColor="text1"/>
          <w:szCs w:val="28"/>
          <w:lang w:val="en-US"/>
        </w:rPr>
        <w:t>Stochastic</w:t>
      </w:r>
      <w:r w:rsidRPr="0010660C">
        <w:rPr>
          <w:rFonts w:cstheme="majorHAnsi"/>
          <w:color w:val="000000" w:themeColor="text1"/>
          <w:szCs w:val="28"/>
        </w:rPr>
        <w:t xml:space="preserve"> </w:t>
      </w:r>
      <w:r w:rsidRPr="0010660C">
        <w:rPr>
          <w:rFonts w:cstheme="majorHAnsi"/>
          <w:color w:val="000000" w:themeColor="text1"/>
          <w:szCs w:val="28"/>
          <w:lang w:val="en-US"/>
        </w:rPr>
        <w:t>Actor</w:t>
      </w:r>
      <w:r w:rsidRPr="0010660C">
        <w:rPr>
          <w:rFonts w:cstheme="majorHAnsi"/>
          <w:color w:val="000000" w:themeColor="text1"/>
          <w:szCs w:val="28"/>
        </w:rPr>
        <w:t>-</w:t>
      </w:r>
      <w:r w:rsidRPr="0010660C">
        <w:rPr>
          <w:rFonts w:cstheme="majorHAnsi"/>
          <w:color w:val="000000" w:themeColor="text1"/>
          <w:szCs w:val="28"/>
          <w:lang w:val="en-US"/>
        </w:rPr>
        <w:t>Oriented</w:t>
      </w:r>
      <w:r w:rsidRPr="0010660C">
        <w:rPr>
          <w:rFonts w:cstheme="majorHAnsi"/>
          <w:color w:val="000000" w:themeColor="text1"/>
          <w:szCs w:val="28"/>
        </w:rPr>
        <w:t xml:space="preserve"> </w:t>
      </w:r>
      <w:r w:rsidRPr="0010660C">
        <w:rPr>
          <w:rFonts w:cstheme="majorHAnsi"/>
          <w:color w:val="000000" w:themeColor="text1"/>
          <w:szCs w:val="28"/>
          <w:lang w:val="en-US"/>
        </w:rPr>
        <w:t>Models</w:t>
      </w:r>
      <w:r w:rsidRPr="0010660C">
        <w:rPr>
          <w:rFonts w:cstheme="majorHAnsi"/>
          <w:color w:val="000000" w:themeColor="text1"/>
          <w:szCs w:val="28"/>
        </w:rPr>
        <w:t>).</w:t>
      </w:r>
    </w:p>
    <w:p w14:paraId="687FA92F" w14:textId="277D72F8" w:rsidR="00882685" w:rsidRPr="0010660C" w:rsidRDefault="00000A03" w:rsidP="008D12E4">
      <w:pPr>
        <w:spacing w:before="0" w:after="0"/>
        <w:rPr>
          <w:rFonts w:cstheme="majorHAnsi"/>
          <w:color w:val="000000" w:themeColor="text1"/>
          <w:szCs w:val="28"/>
        </w:rPr>
      </w:pPr>
      <w:r w:rsidRPr="0010660C">
        <w:rPr>
          <w:rFonts w:cstheme="majorHAnsi"/>
          <w:color w:val="000000" w:themeColor="text1"/>
          <w:szCs w:val="28"/>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w:t>
      </w:r>
      <w:r w:rsidR="008452A8" w:rsidRPr="0010660C">
        <w:rPr>
          <w:rFonts w:cstheme="majorHAnsi"/>
          <w:color w:val="000000" w:themeColor="text1"/>
          <w:szCs w:val="28"/>
        </w:rPr>
        <w:t>ями</w:t>
      </w:r>
      <w:r w:rsidRPr="0010660C">
        <w:rPr>
          <w:rFonts w:cstheme="majorHAnsi"/>
          <w:color w:val="000000" w:themeColor="text1"/>
          <w:szCs w:val="28"/>
        </w:rPr>
        <w:t xml:space="preserve"> за несколько периодов времени для одних и тех же компаний или людей.</w:t>
      </w:r>
    </w:p>
    <w:p w14:paraId="4C2ABAAD" w14:textId="77777777" w:rsidR="00882685" w:rsidRPr="00076911" w:rsidRDefault="00882685" w:rsidP="008D12E4">
      <w:pPr>
        <w:spacing w:before="0" w:after="0"/>
        <w:rPr>
          <w:rFonts w:cstheme="majorHAnsi"/>
          <w:color w:val="000000" w:themeColor="text1"/>
        </w:rPr>
      </w:pPr>
    </w:p>
    <w:p w14:paraId="1E48498E" w14:textId="77777777" w:rsidR="00882685" w:rsidRPr="00076911" w:rsidRDefault="00882685" w:rsidP="008D12E4">
      <w:pPr>
        <w:spacing w:before="0" w:after="0"/>
        <w:rPr>
          <w:rFonts w:cstheme="majorHAnsi"/>
          <w:color w:val="000000" w:themeColor="text1"/>
        </w:rPr>
      </w:pPr>
    </w:p>
    <w:p w14:paraId="563A83BB" w14:textId="77777777" w:rsidR="00882685" w:rsidRPr="00076911" w:rsidRDefault="00882685" w:rsidP="008D12E4">
      <w:pPr>
        <w:spacing w:before="0" w:after="0"/>
        <w:rPr>
          <w:rFonts w:cstheme="majorHAnsi"/>
          <w:color w:val="000000" w:themeColor="text1"/>
        </w:rPr>
      </w:pPr>
    </w:p>
    <w:p w14:paraId="1DDC9126" w14:textId="77777777" w:rsidR="00882685" w:rsidRPr="00076911" w:rsidRDefault="00882685" w:rsidP="008D12E4">
      <w:pPr>
        <w:spacing w:before="0" w:after="0"/>
        <w:rPr>
          <w:rFonts w:cstheme="majorHAnsi"/>
          <w:color w:val="000000" w:themeColor="text1"/>
        </w:rPr>
      </w:pPr>
    </w:p>
    <w:p w14:paraId="31B92E14" w14:textId="0400D342" w:rsidR="00882685" w:rsidRDefault="00882685" w:rsidP="008D12E4">
      <w:pPr>
        <w:spacing w:before="0" w:after="0"/>
        <w:rPr>
          <w:rFonts w:cstheme="majorHAnsi"/>
          <w:color w:val="000000" w:themeColor="text1"/>
        </w:rPr>
      </w:pPr>
    </w:p>
    <w:p w14:paraId="2EB53FE1" w14:textId="7B72ED9E" w:rsidR="001A6586" w:rsidRDefault="001A6586" w:rsidP="008D12E4">
      <w:pPr>
        <w:spacing w:before="0" w:after="0"/>
        <w:rPr>
          <w:rFonts w:cstheme="majorHAnsi"/>
          <w:color w:val="000000" w:themeColor="text1"/>
        </w:rPr>
      </w:pPr>
    </w:p>
    <w:p w14:paraId="0312B004" w14:textId="3A1D09AA" w:rsidR="001A6586" w:rsidRDefault="001A6586" w:rsidP="008D12E4">
      <w:pPr>
        <w:spacing w:before="0" w:after="0"/>
        <w:rPr>
          <w:rFonts w:cstheme="majorHAnsi"/>
          <w:color w:val="000000" w:themeColor="text1"/>
        </w:rPr>
      </w:pPr>
    </w:p>
    <w:p w14:paraId="0708936E" w14:textId="3F192099" w:rsidR="001A6586" w:rsidRDefault="001A6586" w:rsidP="008D12E4">
      <w:pPr>
        <w:spacing w:before="0" w:after="0"/>
        <w:rPr>
          <w:rFonts w:cstheme="majorHAnsi"/>
          <w:color w:val="000000" w:themeColor="text1"/>
        </w:rPr>
      </w:pPr>
    </w:p>
    <w:p w14:paraId="42046626" w14:textId="20009295" w:rsidR="001A6586" w:rsidRDefault="001A6586" w:rsidP="008D12E4">
      <w:pPr>
        <w:spacing w:before="0" w:after="0"/>
        <w:rPr>
          <w:rFonts w:cstheme="majorHAnsi"/>
          <w:color w:val="000000" w:themeColor="text1"/>
        </w:rPr>
      </w:pPr>
    </w:p>
    <w:p w14:paraId="51041F2A" w14:textId="5DB56391" w:rsidR="001A6586" w:rsidRDefault="001A6586" w:rsidP="008D12E4">
      <w:pPr>
        <w:spacing w:before="0" w:after="0"/>
        <w:rPr>
          <w:rFonts w:cstheme="majorHAnsi"/>
          <w:color w:val="000000" w:themeColor="text1"/>
        </w:rPr>
      </w:pPr>
    </w:p>
    <w:p w14:paraId="12B98C58" w14:textId="69B6CE1F" w:rsidR="001A6586" w:rsidRDefault="001A6586" w:rsidP="008D12E4">
      <w:pPr>
        <w:spacing w:before="0" w:after="0"/>
        <w:rPr>
          <w:rFonts w:cstheme="majorHAnsi"/>
          <w:color w:val="000000" w:themeColor="text1"/>
        </w:rPr>
      </w:pPr>
    </w:p>
    <w:p w14:paraId="250E73AC" w14:textId="06C677E8" w:rsidR="001A6586" w:rsidRDefault="001A6586" w:rsidP="008D12E4">
      <w:pPr>
        <w:spacing w:before="0" w:after="0"/>
        <w:rPr>
          <w:rFonts w:cstheme="majorHAnsi"/>
          <w:color w:val="000000" w:themeColor="text1"/>
        </w:rPr>
      </w:pPr>
    </w:p>
    <w:p w14:paraId="06F2B6CF" w14:textId="77777777" w:rsidR="001A6586" w:rsidRPr="00076911" w:rsidRDefault="001A6586" w:rsidP="008D12E4">
      <w:pPr>
        <w:spacing w:before="0" w:after="0"/>
        <w:rPr>
          <w:rFonts w:cstheme="majorHAnsi"/>
          <w:color w:val="000000" w:themeColor="text1"/>
        </w:rPr>
      </w:pPr>
    </w:p>
    <w:bookmarkEnd w:id="6"/>
    <w:bookmarkEnd w:id="7"/>
    <w:p w14:paraId="5EBA7D00" w14:textId="77777777" w:rsidR="0010660C" w:rsidRPr="00076911" w:rsidRDefault="0010660C" w:rsidP="008D12E4">
      <w:pPr>
        <w:spacing w:before="0" w:after="0"/>
        <w:ind w:firstLine="0"/>
        <w:rPr>
          <w:rFonts w:cstheme="majorHAnsi"/>
          <w:color w:val="000000" w:themeColor="text1"/>
        </w:rPr>
      </w:pPr>
    </w:p>
    <w:p w14:paraId="0D0E7D49" w14:textId="77777777" w:rsidR="001E5583" w:rsidRPr="00076911" w:rsidRDefault="001E5583" w:rsidP="008D12E4">
      <w:pPr>
        <w:spacing w:before="0" w:after="0"/>
        <w:rPr>
          <w:rFonts w:cstheme="majorHAnsi"/>
          <w:color w:val="000000" w:themeColor="text1"/>
        </w:rPr>
      </w:pPr>
    </w:p>
    <w:p w14:paraId="733EE32D" w14:textId="23C79147" w:rsidR="00882685" w:rsidRPr="008D12E4" w:rsidRDefault="001A6586" w:rsidP="008D12E4">
      <w:pPr>
        <w:pStyle w:val="Heading1"/>
      </w:pPr>
      <w:bookmarkStart w:id="9" w:name="_Toc168268615"/>
      <w:r>
        <w:lastRenderedPageBreak/>
        <w:t>ВВЕДЕНИЕ</w:t>
      </w:r>
      <w:bookmarkEnd w:id="9"/>
    </w:p>
    <w:p w14:paraId="4E9E3028" w14:textId="52D7A117" w:rsidR="00882685" w:rsidRPr="00076911" w:rsidRDefault="00512156" w:rsidP="008D12E4">
      <w:pPr>
        <w:pStyle w:val="BodyText"/>
        <w:spacing w:before="0" w:after="0"/>
        <w:ind w:firstLine="708"/>
        <w:rPr>
          <w:rFonts w:cstheme="majorHAnsi"/>
          <w:color w:val="000000" w:themeColor="text1"/>
        </w:rPr>
      </w:pPr>
      <w:r w:rsidRPr="00076911">
        <w:rPr>
          <w:rFonts w:cstheme="majorHAnsi"/>
          <w:color w:val="000000" w:themeColor="text1"/>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076911">
        <w:rPr>
          <w:rFonts w:cstheme="majorHAnsi"/>
          <w:color w:val="000000" w:themeColor="text1"/>
        </w:rPr>
        <w:t>ъ</w:t>
      </w:r>
      <w:r w:rsidRPr="00076911">
        <w:rPr>
          <w:rFonts w:cstheme="majorHAnsi"/>
          <w:color w:val="000000" w:themeColor="text1"/>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Целью данной работы является</w:t>
      </w:r>
      <w:r w:rsidR="00CA7E22" w:rsidRPr="00076911">
        <w:rPr>
          <w:rFonts w:cstheme="majorHAnsi"/>
          <w:color w:val="000000" w:themeColor="text1"/>
        </w:rPr>
        <w:t xml:space="preserve"> построение и анализ стохастических акторно-ориентированных моделей на реальных данных и симуляция сетевой динамики</w:t>
      </w:r>
      <w:r w:rsidRPr="00076911">
        <w:rPr>
          <w:rFonts w:cstheme="majorHAnsi"/>
          <w:color w:val="000000" w:themeColor="text1"/>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задачи данного исследования</w:t>
      </w:r>
    </w:p>
    <w:p w14:paraId="00001D7A"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Применение стохастической акторно-ориентированной модели (САОМ, SAOM) на реальных данных</w:t>
      </w:r>
    </w:p>
    <w:p w14:paraId="1EC1193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 xml:space="preserve">Выгрузка данных о авторах и их научных публикациях из </w:t>
      </w:r>
      <w:r w:rsidRPr="0010660C">
        <w:rPr>
          <w:rFonts w:cstheme="majorHAnsi"/>
          <w:i/>
          <w:iCs/>
          <w:color w:val="000000" w:themeColor="text1"/>
        </w:rPr>
        <w:t>Тгу.</w:t>
      </w:r>
      <w:r w:rsidR="00076911" w:rsidRPr="0010660C">
        <w:rPr>
          <w:rFonts w:cstheme="majorHAnsi"/>
          <w:i/>
          <w:iCs/>
          <w:color w:val="000000" w:themeColor="text1"/>
        </w:rPr>
        <w:t>С</w:t>
      </w:r>
      <w:r w:rsidRPr="0010660C">
        <w:rPr>
          <w:rFonts w:cstheme="majorHAnsi"/>
          <w:i/>
          <w:iCs/>
          <w:color w:val="000000" w:themeColor="text1"/>
        </w:rPr>
        <w:t>отрудники</w:t>
      </w:r>
      <w:r w:rsidRPr="0010660C">
        <w:rPr>
          <w:rFonts w:cstheme="majorHAnsi"/>
          <w:color w:val="000000" w:themeColor="text1"/>
        </w:rPr>
        <w:t>.</w:t>
      </w:r>
    </w:p>
    <w:p w14:paraId="64D6E016"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Предварительная обработка данных. Выделение 3 снимков сети и векторов стажа, обработка некорректных данных и ошибок при загрузке.</w:t>
      </w:r>
    </w:p>
    <w:p w14:paraId="482C0743"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lastRenderedPageBreak/>
        <w:t>Построение модели на основе социологических предположений и проверка гипотез</w:t>
      </w:r>
    </w:p>
    <w:p w14:paraId="7EAD7593" w14:textId="0CF25824"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результатов</w:t>
      </w:r>
    </w:p>
    <w:p w14:paraId="0028B780"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Построение имитационной модели САОМ</w:t>
      </w:r>
    </w:p>
    <w:p w14:paraId="3E6B0492"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Описание модели</w:t>
      </w:r>
    </w:p>
    <w:p w14:paraId="2617AEC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Разработка алгоритма</w:t>
      </w:r>
    </w:p>
    <w:p w14:paraId="5B3E5050"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Построение модели</w:t>
      </w:r>
    </w:p>
    <w:p w14:paraId="03C7B09C" w14:textId="1305A958"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корректности работы модели</w:t>
      </w:r>
    </w:p>
    <w:p w14:paraId="412C2B86" w14:textId="14F45AB8" w:rsidR="00433633" w:rsidRPr="00076911" w:rsidRDefault="00433633" w:rsidP="008D12E4">
      <w:pPr>
        <w:pStyle w:val="BodyText"/>
        <w:spacing w:before="0" w:after="0"/>
        <w:rPr>
          <w:rFonts w:cstheme="majorHAnsi"/>
          <w:color w:val="000000" w:themeColor="text1"/>
        </w:rPr>
      </w:pPr>
      <w:bookmarkStart w:id="10" w:name="_Toc167201888"/>
      <w:bookmarkStart w:id="11" w:name="_Toc167201624"/>
      <w:r w:rsidRPr="00076911">
        <w:rPr>
          <w:rFonts w:cstheme="majorHAnsi"/>
          <w:color w:val="000000" w:themeColor="text1"/>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w:t>
      </w:r>
      <w:r w:rsidR="00E34D7C" w:rsidRPr="00076911">
        <w:rPr>
          <w:rFonts w:cstheme="majorHAnsi"/>
          <w:color w:val="000000" w:themeColor="text1"/>
        </w:rPr>
        <w:t>м</w:t>
      </w:r>
      <w:r w:rsidRPr="00076911">
        <w:rPr>
          <w:rFonts w:cstheme="majorHAnsi"/>
          <w:color w:val="000000" w:themeColor="text1"/>
        </w:rPr>
        <w:t xml:space="preserve"> для дальнейших исследований динамики разных социальных сетей, потому как это является необходимым этапом для проверки корре</w:t>
      </w:r>
      <w:r w:rsidR="00E34D7C" w:rsidRPr="00076911">
        <w:rPr>
          <w:rFonts w:cstheme="majorHAnsi"/>
          <w:color w:val="000000" w:themeColor="text1"/>
        </w:rPr>
        <w:t>к</w:t>
      </w:r>
      <w:r w:rsidRPr="00076911">
        <w:rPr>
          <w:rFonts w:cstheme="majorHAnsi"/>
          <w:color w:val="000000" w:themeColor="text1"/>
        </w:rPr>
        <w:t>тности при написании собственных реализация моделей САОМ, не описанных ранее.</w:t>
      </w:r>
    </w:p>
    <w:p w14:paraId="067E5747" w14:textId="10FDB61B" w:rsidR="00092DEB" w:rsidRPr="00076911" w:rsidRDefault="00092DEB" w:rsidP="008D12E4">
      <w:pPr>
        <w:spacing w:before="0" w:after="0"/>
        <w:rPr>
          <w:rFonts w:cstheme="majorHAnsi"/>
          <w:color w:val="000000" w:themeColor="text1"/>
        </w:rPr>
      </w:pPr>
    </w:p>
    <w:p w14:paraId="703FF256" w14:textId="6040C6D9" w:rsidR="00092DEB" w:rsidRPr="00076911" w:rsidRDefault="00092DEB" w:rsidP="008D12E4">
      <w:pPr>
        <w:spacing w:before="0" w:after="0"/>
        <w:rPr>
          <w:rFonts w:cstheme="majorHAnsi"/>
          <w:color w:val="000000" w:themeColor="text1"/>
        </w:rPr>
      </w:pPr>
    </w:p>
    <w:p w14:paraId="30196B8B" w14:textId="5A3F7EDF" w:rsidR="00092DEB" w:rsidRPr="00076911" w:rsidRDefault="00092DEB" w:rsidP="008D12E4">
      <w:pPr>
        <w:spacing w:before="0" w:after="0"/>
        <w:rPr>
          <w:rFonts w:cstheme="majorHAnsi"/>
          <w:color w:val="000000" w:themeColor="text1"/>
        </w:rPr>
      </w:pPr>
    </w:p>
    <w:p w14:paraId="50F326E0" w14:textId="1B272E80" w:rsidR="00092DEB" w:rsidRPr="00076911" w:rsidRDefault="00092DEB" w:rsidP="008D12E4">
      <w:pPr>
        <w:spacing w:before="0" w:after="0"/>
        <w:rPr>
          <w:rFonts w:cstheme="majorHAnsi"/>
          <w:color w:val="000000" w:themeColor="text1"/>
        </w:rPr>
      </w:pPr>
    </w:p>
    <w:p w14:paraId="4BD55660" w14:textId="525F7791" w:rsidR="00092DEB" w:rsidRPr="00076911" w:rsidRDefault="00092DEB" w:rsidP="008D12E4">
      <w:pPr>
        <w:spacing w:before="0" w:after="0"/>
        <w:rPr>
          <w:rFonts w:cstheme="majorHAnsi"/>
          <w:color w:val="000000" w:themeColor="text1"/>
        </w:rPr>
      </w:pPr>
    </w:p>
    <w:p w14:paraId="347FA191" w14:textId="51F2F38C" w:rsidR="003813A2" w:rsidRPr="00CD5E4F" w:rsidRDefault="008D12E4" w:rsidP="00CD5E4F">
      <w:pPr>
        <w:pStyle w:val="Heading1"/>
        <w:jc w:val="left"/>
      </w:pPr>
      <w:bookmarkStart w:id="12" w:name="_Toc168268616"/>
      <w:r w:rsidRPr="00CD5E4F">
        <w:lastRenderedPageBreak/>
        <w:t xml:space="preserve">1 </w:t>
      </w:r>
      <w:r w:rsidR="00512156" w:rsidRPr="00CD5E4F">
        <w:t>Обзор литературы</w:t>
      </w:r>
      <w:bookmarkEnd w:id="10"/>
      <w:bookmarkEnd w:id="11"/>
      <w:bookmarkEnd w:id="12"/>
    </w:p>
    <w:p w14:paraId="7529FE1D" w14:textId="3ACEA4B4" w:rsidR="00D833E1" w:rsidRPr="00076911" w:rsidRDefault="004D311C" w:rsidP="008D12E4">
      <w:pPr>
        <w:pStyle w:val="BodyText"/>
        <w:spacing w:before="0" w:after="0"/>
        <w:rPr>
          <w:rFonts w:cstheme="majorHAnsi"/>
          <w:color w:val="000000" w:themeColor="text1"/>
          <w:lang w:eastAsia="ru-RU"/>
        </w:rPr>
      </w:pPr>
      <w:bookmarkStart w:id="13" w:name="_Hlk168235426"/>
      <w:r w:rsidRPr="00076911">
        <w:rPr>
          <w:rFonts w:cstheme="majorHAnsi"/>
          <w:color w:val="000000" w:themeColor="text1"/>
          <w:lang w:eastAsia="ru-RU"/>
        </w:rPr>
        <w:t>В обзорной статье[1]</w:t>
      </w:r>
      <w:r w:rsidR="00497521" w:rsidRPr="00076911">
        <w:rPr>
          <w:rFonts w:cstheme="majorHAnsi"/>
          <w:color w:val="000000" w:themeColor="text1"/>
          <w:lang w:eastAsia="ru-RU"/>
        </w:rPr>
        <w:t xml:space="preserve"> </w:t>
      </w:r>
      <w:r w:rsidR="00D833E1" w:rsidRPr="00076911">
        <w:rPr>
          <w:rFonts w:cstheme="majorHAnsi"/>
          <w:color w:val="000000" w:themeColor="text1"/>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076911">
        <w:rPr>
          <w:rFonts w:cstheme="majorHAnsi"/>
          <w:color w:val="000000" w:themeColor="text1"/>
          <w:lang w:eastAsia="ru-RU"/>
        </w:rPr>
        <w:t>.</w:t>
      </w:r>
    </w:p>
    <w:p w14:paraId="670685C9" w14:textId="77777777" w:rsidR="00D833E1" w:rsidRPr="00076911" w:rsidRDefault="00D833E1"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0721FFA5" w:rsidR="00846E30"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"Scientific collaboration dynamics in a national scientific system"</w:t>
      </w:r>
      <w:r w:rsidR="004D311C" w:rsidRPr="00076911">
        <w:rPr>
          <w:rFonts w:cstheme="majorHAnsi"/>
          <w:color w:val="000000" w:themeColor="text1"/>
        </w:rPr>
        <w:t>[</w:t>
      </w:r>
      <w:r w:rsidR="00463DBB" w:rsidRPr="00463DBB">
        <w:rPr>
          <w:rFonts w:cstheme="majorHAnsi"/>
          <w:color w:val="000000" w:themeColor="text1"/>
        </w:rPr>
        <w:t>2</w:t>
      </w:r>
      <w:r w:rsidR="004D311C" w:rsidRPr="00076911">
        <w:rPr>
          <w:rFonts w:cstheme="majorHAnsi"/>
          <w:color w:val="000000" w:themeColor="text1"/>
        </w:rPr>
        <w:t xml:space="preserve">] </w:t>
      </w:r>
      <w:r w:rsidRPr="00076911">
        <w:rPr>
          <w:rFonts w:cstheme="majorHAnsi"/>
          <w:color w:val="000000" w:themeColor="text1"/>
        </w:rPr>
        <w:t xml:space="preserve">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w:t>
      </w:r>
      <w:r w:rsidR="00811FF5">
        <w:rPr>
          <w:rFonts w:cstheme="majorHAnsi"/>
          <w:color w:val="000000" w:themeColor="text1"/>
        </w:rPr>
        <w:t xml:space="preserve">  </w:t>
      </w:r>
      <w:r w:rsidR="001F0B86">
        <w:rPr>
          <w:rFonts w:cstheme="majorHAnsi"/>
          <w:color w:val="000000" w:themeColor="text1"/>
        </w:rPr>
        <w:t>эффект</w:t>
      </w:r>
      <w:r w:rsidRPr="00076911">
        <w:rPr>
          <w:rFonts w:cstheme="majorHAnsi"/>
          <w:color w:val="000000" w:themeColor="text1"/>
        </w:rPr>
        <w:t xml:space="preserve"> кумулятивного преимущества.</w:t>
      </w:r>
    </w:p>
    <w:p w14:paraId="0BDC0303" w14:textId="77777777" w:rsidR="00795C49" w:rsidRDefault="00795C49" w:rsidP="008D12E4">
      <w:pPr>
        <w:pStyle w:val="BodyText"/>
        <w:spacing w:before="0" w:after="0"/>
        <w:rPr>
          <w:rFonts w:cstheme="majorHAnsi"/>
          <w:color w:val="000000" w:themeColor="text1"/>
        </w:rPr>
      </w:pPr>
      <w:r w:rsidRPr="00795C49">
        <w:rPr>
          <w:rFonts w:cstheme="majorHAnsi"/>
          <w:color w:val="000000" w:themeColor="text1"/>
        </w:rPr>
        <w:t>Модели «малого мира» (Small-World Models) характеризуются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5D09FAC7" w14:textId="77777777" w:rsidR="00795C49" w:rsidRDefault="00795C49" w:rsidP="008D12E4">
      <w:pPr>
        <w:pStyle w:val="BodyText"/>
        <w:spacing w:before="0" w:after="0"/>
        <w:rPr>
          <w:rFonts w:cstheme="majorHAnsi"/>
          <w:color w:val="000000" w:themeColor="text1"/>
        </w:rPr>
      </w:pPr>
      <w:r w:rsidRPr="00795C49">
        <w:rPr>
          <w:rFonts w:cstheme="majorHAnsi"/>
          <w:color w:val="000000" w:themeColor="text1"/>
        </w:rPr>
        <w:t>Модель Уоттса-Строгаца (Watts-Strogatz Model) является популярным примером модели «малого мира». Она позволяет генерировать граф, обладающий свойствами «малого мира», а также малой средней длиной кратчайшего пути и высоким коэффициентом кластеризации.</w:t>
      </w:r>
    </w:p>
    <w:p w14:paraId="059647D3" w14:textId="126C3A6C" w:rsidR="00846E30" w:rsidRPr="00076911" w:rsidRDefault="005B0902" w:rsidP="008D12E4">
      <w:pPr>
        <w:pStyle w:val="BodyText"/>
        <w:spacing w:before="0" w:after="0"/>
        <w:rPr>
          <w:rFonts w:cstheme="majorHAnsi"/>
          <w:color w:val="000000" w:themeColor="text1"/>
        </w:rPr>
      </w:pPr>
      <w:r>
        <w:rPr>
          <w:rFonts w:cstheme="majorHAnsi"/>
          <w:color w:val="000000" w:themeColor="text1"/>
        </w:rPr>
        <w:t>Э</w:t>
      </w:r>
      <w:r w:rsidR="00DD0DC2">
        <w:rPr>
          <w:rFonts w:cstheme="majorHAnsi"/>
          <w:color w:val="000000" w:themeColor="text1"/>
        </w:rPr>
        <w:t>ффект</w:t>
      </w:r>
      <w:r w:rsidR="00846E30" w:rsidRPr="00076911">
        <w:rPr>
          <w:rFonts w:cstheme="majorHAnsi"/>
          <w:color w:val="000000" w:themeColor="text1"/>
        </w:rPr>
        <w:t xml:space="preserve"> кумулятивного преимущества (Cumulative Advantage Process)</w:t>
      </w:r>
      <w:r w:rsidR="00B812B2" w:rsidRPr="00076911">
        <w:rPr>
          <w:rFonts w:cstheme="majorHAnsi"/>
          <w:color w:val="000000" w:themeColor="text1"/>
        </w:rPr>
        <w:t xml:space="preserve"> </w:t>
      </w:r>
      <w:r w:rsidR="00846E30" w:rsidRPr="00076911">
        <w:rPr>
          <w:rFonts w:cstheme="majorHAnsi"/>
          <w:color w:val="000000" w:themeColor="text1"/>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7A52EF5B" w:rsidR="00D833E1"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формулируются социологические гипотезы о динамике сети научного сообщества и используются стохастические акторно-</w:t>
      </w:r>
      <w:r w:rsidRPr="00076911">
        <w:rPr>
          <w:rFonts w:cstheme="majorHAnsi"/>
          <w:color w:val="000000" w:themeColor="text1"/>
        </w:rPr>
        <w:lastRenderedPageBreak/>
        <w:t>ориентированные модели (САОМ) для анализа данных.</w:t>
      </w:r>
      <w:r w:rsidR="005D19DA" w:rsidRPr="00076911">
        <w:rPr>
          <w:rFonts w:cstheme="majorHAnsi"/>
          <w:color w:val="000000" w:themeColor="text1"/>
        </w:rPr>
        <w:t xml:space="preserve"> </w:t>
      </w:r>
      <w:r w:rsidR="00ED08FA" w:rsidRPr="00076911">
        <w:rPr>
          <w:rFonts w:cstheme="majorHAnsi"/>
          <w:color w:val="000000" w:themeColor="text1"/>
        </w:rPr>
        <w:t>Социологические гипотезы легли в основу части анализа реальных данных текущего исследования.</w:t>
      </w:r>
    </w:p>
    <w:p w14:paraId="3E4569ED" w14:textId="09EE2696" w:rsidR="00B812B2" w:rsidRPr="00076911" w:rsidRDefault="00B812B2" w:rsidP="008D12E4">
      <w:pPr>
        <w:pStyle w:val="BodyText"/>
        <w:spacing w:before="0" w:after="0"/>
        <w:rPr>
          <w:rFonts w:cstheme="majorHAnsi"/>
          <w:color w:val="000000" w:themeColor="text1"/>
        </w:rPr>
      </w:pPr>
      <w:r w:rsidRPr="00076911">
        <w:rPr>
          <w:rFonts w:cstheme="majorHAnsi"/>
          <w:color w:val="000000" w:themeColor="text1"/>
        </w:rPr>
        <w:t xml:space="preserve">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w:t>
      </w:r>
      <w:r w:rsidR="00DD0DC2" w:rsidRPr="00DD0DC2">
        <w:rPr>
          <w:rFonts w:cstheme="majorHAnsi"/>
          <w:color w:val="000000" w:themeColor="text1"/>
        </w:rPr>
        <w:t>в ней проявляется кумулятивное преимущество</w:t>
      </w:r>
      <w:r w:rsidRPr="00076911">
        <w:rPr>
          <w:rFonts w:cstheme="majorHAnsi"/>
          <w:color w:val="000000" w:themeColor="text1"/>
        </w:rPr>
        <w:t>.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116B4419" w:rsidR="00882685" w:rsidRPr="00076911" w:rsidRDefault="004D311C" w:rsidP="008D12E4">
      <w:pPr>
        <w:pStyle w:val="BodyText"/>
        <w:spacing w:before="0" w:after="0"/>
        <w:rPr>
          <w:rFonts w:cstheme="majorHAnsi"/>
          <w:color w:val="000000" w:themeColor="text1"/>
        </w:rPr>
      </w:pPr>
      <w:r w:rsidRPr="00076911">
        <w:rPr>
          <w:rFonts w:cstheme="majorHAnsi"/>
          <w:color w:val="000000" w:themeColor="text1"/>
        </w:rPr>
        <w:t>«Stochastic Actor-Oriented Models for Network Dynamics»[</w:t>
      </w:r>
      <w:r w:rsidR="00463DBB" w:rsidRPr="00463DBB">
        <w:rPr>
          <w:rFonts w:cstheme="majorHAnsi"/>
          <w:color w:val="000000" w:themeColor="text1"/>
        </w:rPr>
        <w:t>3</w:t>
      </w:r>
      <w:r w:rsidRPr="00076911">
        <w:rPr>
          <w:rFonts w:cstheme="majorHAnsi"/>
          <w:color w:val="000000" w:themeColor="text1"/>
        </w:rPr>
        <w:t xml:space="preserve">] </w:t>
      </w:r>
      <w:r w:rsidR="000D2F94" w:rsidRPr="00076911">
        <w:rPr>
          <w:rFonts w:cstheme="majorHAnsi"/>
          <w:color w:val="000000" w:themeColor="text1"/>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076911" w:rsidRDefault="0028649D" w:rsidP="008D12E4">
      <w:pPr>
        <w:pStyle w:val="BodyText"/>
        <w:spacing w:before="0" w:after="0"/>
        <w:rPr>
          <w:rFonts w:cstheme="majorHAnsi"/>
          <w:color w:val="000000" w:themeColor="text1"/>
        </w:rPr>
      </w:pPr>
      <w:r w:rsidRPr="00076911">
        <w:rPr>
          <w:rFonts w:cstheme="majorHAnsi"/>
          <w:color w:val="000000" w:themeColor="text1"/>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341866A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Руководство по пакету R</w:t>
      </w:r>
      <w:r w:rsidR="005D19DA" w:rsidRPr="00076911">
        <w:rPr>
          <w:rFonts w:cstheme="majorHAnsi"/>
          <w:color w:val="000000" w:themeColor="text1"/>
          <w:lang w:val="en-US"/>
        </w:rPr>
        <w:t>S</w:t>
      </w:r>
      <w:r w:rsidRPr="00076911">
        <w:rPr>
          <w:rFonts w:cstheme="majorHAnsi"/>
          <w:color w:val="000000" w:themeColor="text1"/>
        </w:rPr>
        <w:t>iena</w:t>
      </w:r>
      <w:r w:rsidR="004D311C" w:rsidRPr="00076911">
        <w:rPr>
          <w:rFonts w:cstheme="majorHAnsi"/>
          <w:color w:val="000000" w:themeColor="text1"/>
        </w:rPr>
        <w:t>[</w:t>
      </w:r>
      <w:r w:rsidR="00463DBB" w:rsidRPr="00463DBB">
        <w:rPr>
          <w:rFonts w:cstheme="majorHAnsi"/>
          <w:color w:val="000000" w:themeColor="text1"/>
        </w:rPr>
        <w:t>4</w:t>
      </w:r>
      <w:r w:rsidR="004D311C" w:rsidRPr="00076911">
        <w:rPr>
          <w:rFonts w:cstheme="majorHAnsi"/>
          <w:color w:val="000000" w:themeColor="text1"/>
        </w:rPr>
        <w:t>]</w:t>
      </w:r>
      <w:r w:rsidRPr="00076911">
        <w:rPr>
          <w:rFonts w:cstheme="majorHAnsi"/>
          <w:color w:val="000000" w:themeColor="text1"/>
        </w:rPr>
        <w:t xml:space="preserve">,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w:t>
      </w:r>
      <w:r w:rsidRPr="00076911">
        <w:rPr>
          <w:rFonts w:cstheme="majorHAnsi"/>
          <w:color w:val="000000" w:themeColor="text1"/>
        </w:rPr>
        <w:lastRenderedPageBreak/>
        <w:t>исследователей, применяющих стохастические акторно-ориентированные модели (САОМ) для анализа сетей.</w:t>
      </w:r>
    </w:p>
    <w:p w14:paraId="4B90E07A" w14:textId="373E5385" w:rsidR="00882685" w:rsidRPr="00076911" w:rsidRDefault="006253D6" w:rsidP="008D12E4">
      <w:pPr>
        <w:pStyle w:val="BodyText"/>
        <w:spacing w:before="0" w:after="0"/>
        <w:rPr>
          <w:rFonts w:cstheme="majorHAnsi"/>
          <w:color w:val="000000" w:themeColor="text1"/>
        </w:rPr>
      </w:pPr>
      <w:r w:rsidRPr="00076911">
        <w:rPr>
          <w:rFonts w:cstheme="majorHAnsi"/>
          <w:color w:val="000000" w:themeColor="text1"/>
        </w:rPr>
        <w:t>Работа Тома А. Б. Снайдерса по статистическому оцениванию динамики социальных сетей</w:t>
      </w:r>
      <w:r w:rsidR="004D311C" w:rsidRPr="00076911">
        <w:rPr>
          <w:rFonts w:cstheme="majorHAnsi"/>
          <w:color w:val="000000" w:themeColor="text1"/>
        </w:rPr>
        <w:t>[</w:t>
      </w:r>
      <w:r w:rsidR="00A56AE0" w:rsidRPr="00A56AE0">
        <w:rPr>
          <w:rFonts w:cstheme="majorHAnsi"/>
          <w:color w:val="000000" w:themeColor="text1"/>
        </w:rPr>
        <w:t>5</w:t>
      </w:r>
      <w:r w:rsidR="004D311C" w:rsidRPr="00076911">
        <w:rPr>
          <w:rFonts w:cstheme="majorHAnsi"/>
          <w:color w:val="000000" w:themeColor="text1"/>
        </w:rPr>
        <w:t>]</w:t>
      </w:r>
      <w:r w:rsidRPr="00076911">
        <w:rPr>
          <w:rFonts w:cstheme="majorHAnsi"/>
          <w:color w:val="000000" w:themeColor="text1"/>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27D8A855" w14:textId="2C137A5A"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741A2934" w14:textId="5CA7659D" w:rsidR="006253D6"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19CEF230"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В тексте детально описаны различные сетевые статистики (например, распределение степеней, меры центральности)</w:t>
      </w:r>
    </w:p>
    <w:p w14:paraId="05C7E7C7" w14:textId="100BB460" w:rsidR="00A33C79" w:rsidRPr="00076911" w:rsidRDefault="00A33C79" w:rsidP="008D12E4">
      <w:pPr>
        <w:pStyle w:val="BodyText"/>
        <w:spacing w:before="0" w:after="0"/>
        <w:rPr>
          <w:rFonts w:cstheme="majorHAnsi"/>
          <w:color w:val="000000" w:themeColor="text1"/>
        </w:rPr>
      </w:pPr>
      <w:r w:rsidRPr="00076911">
        <w:rPr>
          <w:rFonts w:cstheme="majorHAnsi"/>
          <w:color w:val="000000" w:themeColor="text1"/>
        </w:rPr>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076911">
        <w:rPr>
          <w:rFonts w:cstheme="majorHAnsi"/>
          <w:color w:val="000000" w:themeColor="text1"/>
        </w:rPr>
        <w:t>,</w:t>
      </w:r>
      <w:r w:rsidRPr="00076911">
        <w:rPr>
          <w:rFonts w:cstheme="majorHAnsi"/>
          <w:color w:val="000000" w:themeColor="text1"/>
        </w:rPr>
        <w:t xml:space="preserve"> что важно для стратегического планирования и управления научными коллективами.</w:t>
      </w:r>
    </w:p>
    <w:bookmarkEnd w:id="13"/>
    <w:p w14:paraId="0DACB496" w14:textId="35989890" w:rsidR="003813A2" w:rsidRPr="00076911" w:rsidRDefault="003813A2" w:rsidP="008D12E4">
      <w:pPr>
        <w:pStyle w:val="BodyText"/>
        <w:spacing w:before="0" w:after="0"/>
        <w:rPr>
          <w:rFonts w:cstheme="majorHAnsi"/>
          <w:color w:val="000000" w:themeColor="text1"/>
        </w:rPr>
      </w:pPr>
    </w:p>
    <w:p w14:paraId="3A219D63" w14:textId="06E84AA4" w:rsidR="003813A2" w:rsidRPr="00076911" w:rsidRDefault="003813A2"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5183BEF1" w14:textId="74AA94B9" w:rsidR="00895279" w:rsidRPr="00076911" w:rsidRDefault="0089527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4F187C82" w14:textId="77777777" w:rsidR="00447DE9" w:rsidRPr="00076911" w:rsidRDefault="00447DE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00395ADF" w14:textId="335FDE93" w:rsidR="008D12E4" w:rsidRDefault="008D12E4" w:rsidP="0081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eastAsia="Times New Roman" w:cstheme="majorHAnsi"/>
          <w:color w:val="000000" w:themeColor="text1"/>
          <w:lang w:eastAsia="ru-RU"/>
        </w:rPr>
      </w:pPr>
    </w:p>
    <w:p w14:paraId="6C10F47A" w14:textId="77777777" w:rsidR="008D12E4" w:rsidRPr="00076911" w:rsidRDefault="008D12E4" w:rsidP="00440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eastAsia="Times New Roman" w:cstheme="majorHAnsi"/>
          <w:color w:val="000000" w:themeColor="text1"/>
          <w:lang w:eastAsia="ru-RU"/>
        </w:rPr>
      </w:pPr>
    </w:p>
    <w:p w14:paraId="4AF6446C" w14:textId="77777777" w:rsidR="00F44785" w:rsidRDefault="00512156" w:rsidP="00F44785">
      <w:pPr>
        <w:pStyle w:val="Heading1"/>
        <w:numPr>
          <w:ilvl w:val="0"/>
          <w:numId w:val="37"/>
        </w:numPr>
        <w:jc w:val="left"/>
      </w:pPr>
      <w:bookmarkStart w:id="14" w:name="_Toc167201889"/>
      <w:bookmarkStart w:id="15" w:name="_Toc167201625"/>
      <w:bookmarkStart w:id="16" w:name="_Toc168268617"/>
      <w:r w:rsidRPr="008D12E4">
        <w:lastRenderedPageBreak/>
        <w:t>Теоретическая часть САОМ</w:t>
      </w:r>
      <w:bookmarkStart w:id="17" w:name="_Toc167201890"/>
      <w:bookmarkStart w:id="18" w:name="_Toc167201626"/>
      <w:bookmarkEnd w:id="14"/>
      <w:bookmarkEnd w:id="15"/>
      <w:bookmarkEnd w:id="16"/>
    </w:p>
    <w:p w14:paraId="30FBFC7E" w14:textId="3F7D74CA" w:rsidR="00882685" w:rsidRPr="00173898" w:rsidRDefault="00173898" w:rsidP="007770B4">
      <w:pPr>
        <w:pStyle w:val="Heading2"/>
      </w:pPr>
      <w:bookmarkStart w:id="19" w:name="_Toc168268618"/>
      <w:r w:rsidRPr="00173898">
        <w:t>2.1</w:t>
      </w:r>
      <w:r w:rsidR="008D12E4" w:rsidRPr="008D12E4">
        <w:t xml:space="preserve"> </w:t>
      </w:r>
      <w:r w:rsidR="00512156" w:rsidRPr="00173898">
        <w:t>Постановка задачи приводящей к САОМ</w:t>
      </w:r>
      <w:bookmarkEnd w:id="17"/>
      <w:bookmarkEnd w:id="18"/>
      <w:bookmarkEnd w:id="19"/>
    </w:p>
    <w:p w14:paraId="4E123BA0"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31F073BE" w:rsidR="00854AB1" w:rsidRPr="00076911" w:rsidRDefault="00854AB1" w:rsidP="008D12E4">
      <w:pPr>
        <w:pStyle w:val="BodyText"/>
        <w:spacing w:before="0" w:after="0"/>
        <w:rPr>
          <w:rFonts w:cstheme="majorHAnsi"/>
          <w:color w:val="000000" w:themeColor="text1"/>
        </w:rPr>
      </w:pPr>
      <w:r w:rsidRPr="00076911">
        <w:rPr>
          <w:rFonts w:cstheme="majorHAnsi"/>
          <w:color w:val="000000" w:themeColor="text1"/>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w:t>
      </w:r>
      <w:r w:rsidR="00423B45">
        <w:rPr>
          <w:rFonts w:cstheme="majorHAnsi"/>
          <w:color w:val="000000" w:themeColor="text1"/>
        </w:rPr>
        <w:t xml:space="preserve"> </w:t>
      </w:r>
      <w:r w:rsidRPr="00076911">
        <w:rPr>
          <w:rFonts w:cstheme="majorHAnsi"/>
          <w:color w:val="000000" w:themeColor="text1"/>
        </w:rPr>
        <w:t xml:space="preserve"> </w:t>
      </w:r>
      <w:r w:rsidR="00423B45">
        <w:t>Также следует заметить, что в примере с сетью научного соавторства можно рассматривать факт связи как нерушимый, уже свершившийся факт, так и как процесс, в котором за какой-то период авторы писали вместе, а после перестали публиковаться.</w:t>
      </w:r>
    </w:p>
    <w:p w14:paraId="342E81A3" w14:textId="10B3492E" w:rsidR="00882685"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w:t>
      </w:r>
      <w:r w:rsidR="00177928" w:rsidRPr="00177928">
        <w:rPr>
          <w:rFonts w:cstheme="majorHAnsi"/>
          <w:color w:val="000000" w:themeColor="text1"/>
        </w:rPr>
        <w:t>Эти критерии могут зависеть как от внешних факторов, например возраста, пола, ученой степени, факта публикации в известном журнале, так и от сетевых факторов, например стремления создавать связи с самыми популярными акторами или увеличения вероятности создания связи между двумя акторами, если у них обоих уже есть связь с третьим акт</w:t>
      </w:r>
      <w:r w:rsidR="00177928">
        <w:rPr>
          <w:rFonts w:cstheme="majorHAnsi"/>
          <w:color w:val="000000" w:themeColor="text1"/>
        </w:rPr>
        <w:t>о</w:t>
      </w:r>
      <w:r w:rsidR="00177928" w:rsidRPr="00177928">
        <w:rPr>
          <w:rFonts w:cstheme="majorHAnsi"/>
          <w:color w:val="000000" w:themeColor="text1"/>
        </w:rPr>
        <w:t>ром.</w:t>
      </w:r>
    </w:p>
    <w:p w14:paraId="161D8105" w14:textId="5293BD7F" w:rsidR="006827F9"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w:t>
      </w:r>
      <w:r w:rsidRPr="00076911">
        <w:rPr>
          <w:rFonts w:cstheme="majorHAnsi"/>
          <w:color w:val="000000" w:themeColor="text1"/>
        </w:rPr>
        <w:lastRenderedPageBreak/>
        <w:t>сделаны в разные моменты времени, что позволяет анализировать изменения, произошедшие между ними.</w:t>
      </w:r>
    </w:p>
    <w:p w14:paraId="0DAA55D6" w14:textId="0907F13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076911">
        <w:rPr>
          <w:rFonts w:cstheme="majorHAnsi"/>
          <w:color w:val="000000" w:themeColor="text1"/>
        </w:rPr>
        <w:t>понятием</w:t>
      </w:r>
      <w:r w:rsidRPr="00076911">
        <w:rPr>
          <w:rFonts w:cstheme="majorHAnsi"/>
          <w:color w:val="000000" w:themeColor="text1"/>
        </w:rPr>
        <w:t xml:space="preserve"> акторно-ориентированные подразумевается, что все изменения сети происходят из</w:t>
      </w:r>
      <w:r w:rsidR="005D19DA" w:rsidRPr="00076911">
        <w:rPr>
          <w:rFonts w:cstheme="majorHAnsi"/>
          <w:color w:val="000000" w:themeColor="text1"/>
        </w:rPr>
        <w:t>-</w:t>
      </w:r>
      <w:r w:rsidRPr="00076911">
        <w:rPr>
          <w:rFonts w:cstheme="majorHAnsi"/>
          <w:color w:val="000000" w:themeColor="text1"/>
        </w:rPr>
        <w:t>за принятий решений акторами этой сети.</w:t>
      </w:r>
    </w:p>
    <w:p w14:paraId="5AABBC65" w14:textId="2ED3711A" w:rsidR="00882685" w:rsidRDefault="006827F9" w:rsidP="008D12E4">
      <w:pPr>
        <w:pStyle w:val="BodyText"/>
        <w:spacing w:before="0" w:after="0"/>
        <w:rPr>
          <w:rFonts w:cstheme="majorHAnsi"/>
          <w:color w:val="000000" w:themeColor="text1"/>
        </w:rPr>
      </w:pPr>
      <w:r w:rsidRPr="00076911">
        <w:rPr>
          <w:rFonts w:cstheme="majorHAnsi"/>
          <w:color w:val="000000" w:themeColor="text1"/>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00A6B536" w14:textId="16828607" w:rsidR="00916013" w:rsidRDefault="00916013" w:rsidP="008D12E4">
      <w:pPr>
        <w:pStyle w:val="BodyText"/>
        <w:spacing w:before="0" w:after="0"/>
        <w:rPr>
          <w:rFonts w:cstheme="majorHAnsi"/>
          <w:color w:val="000000" w:themeColor="text1"/>
        </w:rPr>
      </w:pPr>
    </w:p>
    <w:p w14:paraId="285C70DE" w14:textId="77777777" w:rsidR="00916013" w:rsidRPr="00076911" w:rsidRDefault="00916013" w:rsidP="008D12E4">
      <w:pPr>
        <w:pStyle w:val="BodyText"/>
        <w:spacing w:before="0" w:after="0"/>
        <w:rPr>
          <w:rFonts w:cstheme="majorHAnsi"/>
          <w:color w:val="000000" w:themeColor="text1"/>
        </w:rPr>
      </w:pPr>
    </w:p>
    <w:p w14:paraId="417533A5" w14:textId="3AE8458E" w:rsidR="00447DE9" w:rsidRPr="008D6D06" w:rsidRDefault="00137B16" w:rsidP="007770B4">
      <w:pPr>
        <w:pStyle w:val="Heading2"/>
      </w:pPr>
      <w:bookmarkStart w:id="20" w:name="_Toc168268619"/>
      <w:r w:rsidRPr="008D6D06">
        <w:t xml:space="preserve">2.2 </w:t>
      </w:r>
      <w:r w:rsidR="00512156" w:rsidRPr="008D6D06">
        <w:t>Описание САОМ</w:t>
      </w:r>
      <w:bookmarkEnd w:id="20"/>
    </w:p>
    <w:p w14:paraId="42139010" w14:textId="77777777" w:rsidR="00E6023C" w:rsidRPr="00076911" w:rsidRDefault="00E6023C" w:rsidP="008D12E4">
      <w:pPr>
        <w:pStyle w:val="BodyText"/>
        <w:spacing w:before="0" w:after="0"/>
        <w:rPr>
          <w:rFonts w:cstheme="majorHAnsi"/>
          <w:color w:val="000000" w:themeColor="text1"/>
        </w:rPr>
      </w:pPr>
      <w:r w:rsidRPr="00076911">
        <w:rPr>
          <w:rFonts w:cstheme="majorHAnsi"/>
          <w:color w:val="000000" w:themeColor="text1"/>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5B5B73E1" w:rsidR="00E6023C"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как состояние сети в момент времени </w:t>
      </w:r>
      <m:oMath>
        <m:r>
          <w:rPr>
            <w:rFonts w:ascii="Cambria Math" w:hAnsi="Cambria Math" w:cstheme="majorHAnsi"/>
            <w:color w:val="000000" w:themeColor="text1"/>
          </w:rPr>
          <m:t>t</m:t>
        </m:r>
      </m:oMath>
      <w:r w:rsidR="00F63B7F">
        <w:rPr>
          <w:rFonts w:cstheme="majorHAnsi"/>
          <w:noProof/>
          <w:color w:val="000000" w:themeColor="text1"/>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непрерывная цепь Маркова.</w:t>
      </w:r>
      <w:r w:rsidR="00E6023C" w:rsidRPr="00076911">
        <w:rPr>
          <w:rFonts w:cstheme="majorHAnsi"/>
          <w:color w:val="000000" w:themeColor="text1"/>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076911">
        <w:rPr>
          <w:rFonts w:cstheme="majorHAnsi"/>
          <w:color w:val="000000" w:themeColor="text1"/>
        </w:rPr>
        <w:t xml:space="preserve"> На рисунке 1 </w:t>
      </w:r>
      <w:r w:rsidR="000908AF" w:rsidRPr="00076911">
        <w:rPr>
          <w:rFonts w:cstheme="majorHAnsi"/>
          <w:color w:val="000000" w:themeColor="text1"/>
        </w:rPr>
        <w:lastRenderedPageBreak/>
        <w:t xml:space="preserve">можно увидеть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000908AF" w:rsidRPr="00076911">
        <w:rPr>
          <w:rFonts w:cstheme="majorHAnsi"/>
          <w:color w:val="000000" w:themeColor="text1"/>
        </w:rPr>
        <w:t xml:space="preserve"> за один шаг. В данном случае изменением является создание новой связи между акторами 1 и 3.</w:t>
      </w:r>
      <w:r w:rsidR="005871D0" w:rsidRPr="00076911">
        <w:rPr>
          <w:rFonts w:cstheme="majorHAnsi"/>
          <w:color w:val="000000" w:themeColor="text1"/>
        </w:rPr>
        <w:t xml:space="preserve"> Где структура сети на рисунке 1 представлена на рисунке </w:t>
      </w:r>
      <w:r w:rsidR="00E92882" w:rsidRPr="00076911">
        <w:rPr>
          <w:rFonts w:cstheme="majorHAnsi"/>
          <w:color w:val="000000" w:themeColor="text1"/>
        </w:rPr>
        <w:t>2, новое ребро выделено кругом</w:t>
      </w:r>
      <w:r w:rsidR="005871D0" w:rsidRPr="00076911">
        <w:rPr>
          <w:rFonts w:cstheme="majorHAnsi"/>
          <w:color w:val="000000" w:themeColor="text1"/>
        </w:rPr>
        <w:t>.</w:t>
      </w:r>
    </w:p>
    <w:p w14:paraId="7723805E" w14:textId="77777777" w:rsidR="00E92882" w:rsidRPr="00076911" w:rsidRDefault="00E92882" w:rsidP="008D12E4">
      <w:pPr>
        <w:pStyle w:val="BodyText"/>
        <w:spacing w:before="0" w:after="0"/>
        <w:rPr>
          <w:rFonts w:cstheme="majorHAnsi"/>
          <w:color w:val="000000" w:themeColor="text1"/>
        </w:rPr>
      </w:pPr>
    </w:p>
    <w:p w14:paraId="5D8B0877" w14:textId="4B143FF9" w:rsidR="005871D0" w:rsidRPr="00076911" w:rsidRDefault="005871D0"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076911" w:rsidRDefault="005871D0" w:rsidP="00E008B6">
      <w:pPr>
        <w:spacing w:before="0" w:after="0"/>
        <w:jc w:val="center"/>
        <w:rPr>
          <w:rFonts w:cstheme="majorHAnsi"/>
          <w:color w:val="000000" w:themeColor="text1"/>
        </w:rPr>
      </w:pPr>
      <w:r w:rsidRPr="00076911">
        <w:rPr>
          <w:rFonts w:cstheme="majorHAnsi"/>
          <w:color w:val="000000" w:themeColor="text1"/>
        </w:rPr>
        <w:t xml:space="preserve">Рисунок 1 –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55869BC8" w14:textId="77777777" w:rsidR="00E92882" w:rsidRPr="00076911" w:rsidRDefault="00E92882" w:rsidP="008D12E4">
      <w:pPr>
        <w:spacing w:before="0" w:after="0"/>
        <w:rPr>
          <w:rFonts w:cstheme="majorHAnsi"/>
          <w:color w:val="000000" w:themeColor="text1"/>
        </w:rPr>
      </w:pPr>
    </w:p>
    <w:p w14:paraId="62E720C7" w14:textId="4F32ACD1" w:rsidR="005871D0" w:rsidRPr="00076911" w:rsidRDefault="00E92882"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076911" w:rsidRDefault="00E92882" w:rsidP="00E008B6">
      <w:pPr>
        <w:pStyle w:val="BodyText"/>
        <w:spacing w:before="0" w:after="0"/>
        <w:jc w:val="center"/>
        <w:rPr>
          <w:rFonts w:cstheme="majorHAnsi"/>
          <w:color w:val="000000" w:themeColor="text1"/>
        </w:rPr>
      </w:pPr>
      <w:r w:rsidRPr="00076911">
        <w:rPr>
          <w:rFonts w:cstheme="majorHAnsi"/>
          <w:color w:val="000000" w:themeColor="text1"/>
        </w:rPr>
        <w:t xml:space="preserve">Рисунок 2 – Пример представления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03D2F5F7" w14:textId="77777777" w:rsidR="00E92882" w:rsidRPr="00076911" w:rsidRDefault="00E92882" w:rsidP="008D12E4">
      <w:pPr>
        <w:pStyle w:val="BodyText"/>
        <w:spacing w:before="0" w:after="0"/>
        <w:rPr>
          <w:rFonts w:cstheme="majorHAnsi"/>
          <w:color w:val="000000" w:themeColor="text1"/>
        </w:rPr>
      </w:pPr>
    </w:p>
    <w:p w14:paraId="08E428F9" w14:textId="1582F2E3"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Частота принятия решений актором </w:t>
      </w:r>
      <w:r w:rsidR="00F63B7F">
        <w:rPr>
          <w:rFonts w:cstheme="majorHAnsi"/>
          <w:noProof/>
          <w:color w:val="000000" w:themeColor="text1"/>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076911">
        <w:rPr>
          <w:rFonts w:cstheme="majorHAnsi"/>
          <w:i/>
          <w:iCs/>
          <w:color w:val="000000" w:themeColor="text1"/>
        </w:rPr>
        <w:t>i</w:t>
      </w:r>
      <w:r w:rsidRPr="00076911">
        <w:rPr>
          <w:rFonts w:cstheme="majorHAnsi"/>
          <w:color w:val="000000" w:themeColor="text1"/>
        </w:rPr>
        <w:t xml:space="preserve"> зависит от параметра </w:t>
      </w:r>
      <w:r w:rsidR="00F63B7F">
        <w:rPr>
          <w:rFonts w:cstheme="majorHAnsi"/>
          <w:noProof/>
          <w:color w:val="000000" w:themeColor="text1"/>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Обозначим  </w:t>
      </w:r>
      <m:oMath>
        <m:r>
          <w:rPr>
            <w:rFonts w:ascii="Cambria Math" w:hAnsi="Cambria Math" w:cstheme="majorHAnsi"/>
            <w:color w:val="000000" w:themeColor="text1"/>
          </w:rPr>
          <m:t>λ≜</m:t>
        </m:r>
        <m:nary>
          <m:naryPr>
            <m:chr m:val="∑"/>
            <m:subHide m:val="1"/>
            <m:supHide m:val="1"/>
            <m:ctrlPr>
              <w:rPr>
                <w:rFonts w:ascii="Cambria Math" w:hAnsi="Cambria Math" w:cstheme="majorHAnsi"/>
                <w:color w:val="000000" w:themeColor="text1"/>
              </w:rPr>
            </m:ctrlPr>
          </m:naryP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e>
        </m:nary>
      </m:oMath>
      <w:r w:rsidRPr="00076911">
        <w:rPr>
          <w:rFonts w:cstheme="majorHAnsi"/>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8789"/>
        <w:gridCol w:w="532"/>
      </w:tblGrid>
      <w:tr w:rsidR="00076911" w:rsidRPr="00076911" w14:paraId="072275D3" w14:textId="77777777" w:rsidTr="006021E1">
        <w:tc>
          <w:tcPr>
            <w:tcW w:w="250" w:type="dxa"/>
          </w:tcPr>
          <w:p w14:paraId="34049DFE" w14:textId="77777777" w:rsidR="00582B59" w:rsidRPr="00076911" w:rsidRDefault="00582B59" w:rsidP="008D12E4">
            <w:pPr>
              <w:pStyle w:val="BodyText"/>
              <w:spacing w:before="0" w:after="0"/>
              <w:rPr>
                <w:rFonts w:cstheme="majorHAnsi"/>
                <w:color w:val="000000" w:themeColor="text1"/>
              </w:rPr>
            </w:pPr>
          </w:p>
        </w:tc>
        <w:tc>
          <w:tcPr>
            <w:tcW w:w="8789" w:type="dxa"/>
          </w:tcPr>
          <w:p w14:paraId="302DE254" w14:textId="77777777" w:rsidR="00582B59" w:rsidRPr="00916013" w:rsidRDefault="00582B59" w:rsidP="008D12E4">
            <w:pPr>
              <w:pStyle w:val="BodyText"/>
              <w:spacing w:before="0" w:after="0"/>
              <w:rPr>
                <w:rFonts w:cstheme="majorHAnsi"/>
                <w: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 xml:space="preserve">Следущая возможность изменения наступит в t+ ∆t | Текущее время-t </m:t>
                    </m:r>
                  </m:e>
                </m:d>
                <m:r>
                  <w:rPr>
                    <w:rFonts w:ascii="Cambria Math" w:hAnsi="Cambria Math" w:cstheme="majorHAnsi"/>
                    <w:color w:val="000000" w:themeColor="text1"/>
                    <w:szCs w:val="28"/>
                  </w:rPr>
                  <m:t>=</m:t>
                </m:r>
                <m:r>
                  <m:rPr>
                    <m:sty m:val="p"/>
                  </m:rPr>
                  <w:rPr>
                    <w:rFonts w:ascii="Cambria Math" w:hAnsi="Cambria Math" w:cstheme="majorHAnsi"/>
                    <w:color w:val="000000" w:themeColor="text1"/>
                    <w:szCs w:val="28"/>
                  </w:rPr>
                  <m:t>ex</m:t>
                </m:r>
                <m:r>
                  <w:rPr>
                    <w:rFonts w:ascii="Cambria Math" w:hAnsi="Cambria Math" w:cstheme="majorHAnsi"/>
                    <w:color w:val="000000" w:themeColor="text1"/>
                    <w:szCs w:val="28"/>
                  </w:rPr>
                  <m:t>p</m:t>
                </m:r>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rPr>
                      <m:t>*∆t</m:t>
                    </m:r>
                  </m:e>
                </m:d>
              </m:oMath>
            </m:oMathPara>
          </w:p>
          <w:p w14:paraId="6B508E2C" w14:textId="77777777" w:rsidR="00582B59" w:rsidRPr="00076911" w:rsidRDefault="00582B59" w:rsidP="008D12E4">
            <w:pPr>
              <w:pStyle w:val="BodyText"/>
              <w:spacing w:before="0" w:after="0"/>
              <w:rPr>
                <w:rFonts w:cstheme="majorHAnsi"/>
                <w:color w:val="000000" w:themeColor="text1"/>
              </w:rPr>
            </w:pPr>
          </w:p>
        </w:tc>
        <w:tc>
          <w:tcPr>
            <w:tcW w:w="532" w:type="dxa"/>
          </w:tcPr>
          <w:p w14:paraId="0C6B3023" w14:textId="4FFC4503" w:rsidR="00582B59" w:rsidRPr="00076911" w:rsidRDefault="00582B59" w:rsidP="00916013">
            <w:pPr>
              <w:pStyle w:val="BodyText"/>
              <w:spacing w:before="0" w:after="0"/>
              <w:jc w:val="right"/>
              <w:rPr>
                <w:rFonts w:cstheme="majorHAnsi"/>
                <w:color w:val="000000" w:themeColor="text1"/>
              </w:rPr>
            </w:pPr>
          </w:p>
        </w:tc>
      </w:tr>
    </w:tbl>
    <w:p w14:paraId="500EE197" w14:textId="77777777"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lastRenderedPageBreak/>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8930"/>
        <w:gridCol w:w="391"/>
      </w:tblGrid>
      <w:tr w:rsidR="00076911" w:rsidRPr="00076911" w14:paraId="7F4351ED" w14:textId="77777777" w:rsidTr="006021E1">
        <w:tc>
          <w:tcPr>
            <w:tcW w:w="250" w:type="dxa"/>
          </w:tcPr>
          <w:p w14:paraId="65F131B3" w14:textId="77777777" w:rsidR="00582B59" w:rsidRPr="00076911" w:rsidRDefault="00582B59" w:rsidP="008D12E4">
            <w:pPr>
              <w:pStyle w:val="BodyText"/>
              <w:spacing w:before="0" w:after="0"/>
              <w:rPr>
                <w:rFonts w:cstheme="majorHAnsi"/>
                <w:color w:val="000000" w:themeColor="text1"/>
                <w:lang w:val="ru-RU"/>
              </w:rPr>
            </w:pPr>
          </w:p>
        </w:tc>
        <w:tc>
          <w:tcPr>
            <w:tcW w:w="8930" w:type="dxa"/>
          </w:tcPr>
          <w:p w14:paraId="710C83AE" w14:textId="77777777" w:rsidR="00582B59" w:rsidRPr="00076911" w:rsidRDefault="00582B59" w:rsidP="008D12E4">
            <w:pPr>
              <w:pStyle w:val="BodyText"/>
              <w:spacing w:before="0" w:after="0"/>
              <w:rPr>
                <w:rFonts w:cstheme="majorHAns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Следущая возможность изменения предоставлена актору i</m:t>
                    </m:r>
                  </m:e>
                </m:d>
                <m:r>
                  <w:rPr>
                    <w:rFonts w:ascii="Cambria Math" w:hAnsi="Cambria Math" w:cstheme="majorHAnsi"/>
                    <w:color w:val="000000" w:themeColor="text1"/>
                    <w:szCs w:val="28"/>
                  </w:rPr>
                  <m:t>=</m:t>
                </m:r>
                <m:f>
                  <m:fPr>
                    <m:ctrlPr>
                      <w:rPr>
                        <w:rFonts w:ascii="Cambria Math" w:hAnsi="Cambria Math" w:cstheme="majorHAnsi"/>
                        <w:i/>
                        <w:color w:val="000000" w:themeColor="text1"/>
                        <w:szCs w:val="28"/>
                      </w:rPr>
                    </m:ctrlPr>
                  </m:fPr>
                  <m:num>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num>
                  <m:den>
                    <m:r>
                      <w:rPr>
                        <w:rFonts w:ascii="Cambria Math" w:hAnsi="Cambria Math" w:cstheme="majorHAnsi"/>
                        <w:color w:val="000000" w:themeColor="text1"/>
                        <w:szCs w:val="28"/>
                      </w:rPr>
                      <m:t>λ</m:t>
                    </m:r>
                  </m:den>
                </m:f>
              </m:oMath>
            </m:oMathPara>
          </w:p>
        </w:tc>
        <w:tc>
          <w:tcPr>
            <w:tcW w:w="391" w:type="dxa"/>
          </w:tcPr>
          <w:p w14:paraId="08249A62" w14:textId="1BF05278" w:rsidR="00582B59" w:rsidRPr="00076911" w:rsidRDefault="00582B59" w:rsidP="00916013">
            <w:pPr>
              <w:pStyle w:val="BodyText"/>
              <w:spacing w:before="0" w:after="0"/>
              <w:jc w:val="right"/>
              <w:rPr>
                <w:rFonts w:cstheme="majorHAnsi"/>
                <w:color w:val="000000" w:themeColor="text1"/>
              </w:rPr>
            </w:pPr>
          </w:p>
        </w:tc>
      </w:tr>
    </w:tbl>
    <w:p w14:paraId="50A61A2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Совокупность выборов </w:t>
      </w:r>
      <w:r w:rsidR="00F63B7F">
        <w:rPr>
          <w:rFonts w:cstheme="majorHAnsi"/>
          <w:noProof/>
          <w:color w:val="000000" w:themeColor="text1"/>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образуют собой поток Пуассона </w:t>
      </w:r>
      <w:r w:rsidR="00F63B7F">
        <w:rPr>
          <w:rFonts w:cstheme="majorHAnsi"/>
          <w:noProof/>
          <w:color w:val="000000" w:themeColor="text1"/>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i</m:t>
            </m:r>
          </m:sub>
        </m:sSub>
      </m:oMath>
      <w:r w:rsidRPr="00076911">
        <w:rPr>
          <w:rFonts w:cstheme="majorHAnsi"/>
          <w:color w:val="000000" w:themeColor="text1"/>
        </w:rPr>
        <w:t xml:space="preserve"> с параметром </w:t>
      </w:r>
      <w:r w:rsidR="00F63B7F">
        <w:rPr>
          <w:rFonts w:cstheme="majorHAnsi"/>
          <w:noProof/>
          <w:color w:val="000000" w:themeColor="text1"/>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w:t>
      </w:r>
    </w:p>
    <w:p w14:paraId="23335F57" w14:textId="77777777" w:rsidR="00882685" w:rsidRPr="00076911" w:rsidRDefault="00512156" w:rsidP="008D12E4">
      <w:pPr>
        <w:pStyle w:val="BodyText"/>
        <w:spacing w:before="0" w:after="0"/>
        <w:rPr>
          <w:rFonts w:cstheme="majorHAnsi"/>
          <w:color w:val="000000" w:themeColor="text1"/>
        </w:rPr>
      </w:pPr>
      <w:r w:rsidRPr="00076911">
        <w:rPr>
          <w:rFonts w:eastAsia="Times New Roman" w:cstheme="majorHAnsi"/>
          <w:color w:val="000000" w:themeColor="text1"/>
        </w:rPr>
        <w:t>Пример:</w:t>
      </w:r>
      <w:r w:rsidRPr="00076911">
        <w:rPr>
          <w:rFonts w:eastAsia="Times New Roman" w:cstheme="majorHAnsi"/>
          <w:color w:val="000000" w:themeColor="text1"/>
        </w:rPr>
        <w:tab/>
      </w:r>
    </w:p>
    <w:p w14:paraId="04DD5A03" w14:textId="6FD46832" w:rsidR="00882685" w:rsidRPr="00076911" w:rsidRDefault="00E54E03" w:rsidP="008D12E4">
      <w:pPr>
        <w:pStyle w:val="BodyText"/>
        <w:spacing w:before="0" w:after="0"/>
        <w:rPr>
          <w:rFonts w:cstheme="majorHAnsi"/>
          <w:color w:val="000000" w:themeColor="text1"/>
        </w:rPr>
      </w:pPr>
      <w:r>
        <w:rPr>
          <w:rFonts w:cstheme="majorHAnsi"/>
          <w:color w:val="000000" w:themeColor="text1"/>
        </w:rPr>
        <w:t xml:space="preserve">На рисунке 3 поток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1</m:t>
            </m:r>
          </m:sub>
        </m:sSub>
      </m:oMath>
      <w:r w:rsidR="00512156" w:rsidRPr="00076911">
        <w:rPr>
          <w:rFonts w:eastAsia="Times New Roman" w:cstheme="majorHAnsi"/>
          <w:color w:val="000000" w:themeColor="text1"/>
        </w:rPr>
        <w:t xml:space="preserve"> ,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1</m:t>
            </m:r>
          </m:sub>
        </m:sSub>
      </m:oMath>
    </w:p>
    <w:p w14:paraId="3AD2CA8E" w14:textId="5C61FCFB" w:rsidR="00882685" w:rsidRPr="00076911" w:rsidRDefault="00F63B7F" w:rsidP="00916013">
      <w:pPr>
        <w:spacing w:before="0" w:after="0"/>
        <w:jc w:val="center"/>
        <w:rPr>
          <w:rFonts w:cstheme="majorHAnsi"/>
          <w:color w:val="000000" w:themeColor="text1"/>
        </w:rPr>
      </w:pPr>
      <w:r>
        <w:rPr>
          <w:rFonts w:cstheme="majorHAnsi"/>
          <w:noProof/>
          <w:color w:val="000000" w:themeColor="text1"/>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Pr>
          <w:rFonts w:cstheme="majorHAnsi"/>
          <w:noProof/>
          <w:color w:val="000000" w:themeColor="text1"/>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076911">
        <w:rPr>
          <w:rFonts w:cstheme="majorHAnsi"/>
          <w:color w:val="000000" w:themeColor="text1"/>
        </w:rPr>
        <w:object w:dxaOrig="6629" w:dyaOrig="1358" w14:anchorId="67E4B824">
          <v:shape id="ole_rId3" o:spid="_x0000_i1025" type="#_x0000_t75" style="width:330.75pt;height:67.5pt;visibility:visible;mso-wrap-distance-right:0" o:ole="">
            <v:imagedata r:id="rId10" o:title=""/>
          </v:shape>
          <o:OLEObject Type="Embed" ProgID="asc.{DB38923B-A8C0-4DE9-8AEE-A61BB5C901A5}" ShapeID="ole_rId3" DrawAspect="Content" ObjectID="_1779028253" r:id="rId11"/>
        </w:object>
      </w:r>
    </w:p>
    <w:p w14:paraId="43B17C88" w14:textId="2C490FD8"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3</w:t>
      </w:r>
      <w:r w:rsidRPr="00076911">
        <w:rPr>
          <w:rFonts w:eastAsia="Times New Roman" w:cstheme="majorHAnsi"/>
          <w:color w:val="000000" w:themeColor="text1"/>
        </w:rPr>
        <w:t xml:space="preserve"> – Поток выборов актора 1</w:t>
      </w:r>
    </w:p>
    <w:p w14:paraId="0B034A2C" w14:textId="235AAAF6" w:rsidR="00882685" w:rsidRPr="00076911" w:rsidRDefault="00E54E03" w:rsidP="008D12E4">
      <w:pPr>
        <w:pStyle w:val="BodyText"/>
        <w:spacing w:before="0" w:after="0"/>
        <w:rPr>
          <w:rFonts w:cstheme="majorHAnsi"/>
          <w:color w:val="000000" w:themeColor="text1"/>
        </w:rPr>
      </w:pPr>
      <w:r>
        <w:rPr>
          <w:rFonts w:cstheme="majorHAnsi"/>
          <w:color w:val="000000" w:themeColor="text1"/>
        </w:rPr>
        <w:t xml:space="preserve">На рисунке 4 поток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2</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2</m:t>
            </m:r>
          </m:sub>
        </m:sSub>
      </m:oMath>
    </w:p>
    <w:p w14:paraId="18412885" w14:textId="1BC85E52" w:rsidR="00882685" w:rsidRPr="00076911" w:rsidRDefault="00F63B7F" w:rsidP="00916013">
      <w:pPr>
        <w:spacing w:before="0" w:after="0"/>
        <w:jc w:val="center"/>
        <w:rPr>
          <w:rFonts w:cstheme="majorHAnsi"/>
          <w:color w:val="000000" w:themeColor="text1"/>
        </w:rPr>
      </w:pPr>
      <w:r>
        <w:rPr>
          <w:rFonts w:cstheme="majorHAnsi"/>
          <w:noProof/>
          <w:color w:val="000000" w:themeColor="text1"/>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577AE38">
          <v:shape id="_x0000_tole_rId5" o:spid="_x0000_s1037" type="#_x0000_t75" style="position:absolute;left:0;text-align:left;margin-left:0;margin-top:0;width:50pt;height:50pt;z-index:251673600;visibility:hidden">
            <o:lock v:ext="edit" selection="t"/>
          </v:shape>
        </w:pict>
      </w:r>
      <w:r w:rsidR="00512156" w:rsidRPr="00076911">
        <w:rPr>
          <w:rFonts w:cstheme="majorHAnsi"/>
          <w:color w:val="000000" w:themeColor="text1"/>
        </w:rPr>
        <w:object w:dxaOrig="6629" w:dyaOrig="1358" w14:anchorId="2B636353">
          <v:shape id="ole_rId5" o:spid="_x0000_i1026" type="#_x0000_t75" style="width:330.75pt;height:67.5pt;visibility:visible;mso-wrap-distance-right:0" o:ole="">
            <v:imagedata r:id="rId12" o:title=""/>
          </v:shape>
          <o:OLEObject Type="Embed" ProgID="asc.{DB38923B-A8C0-4DE9-8AEE-A61BB5C901A5}" ShapeID="ole_rId5" DrawAspect="Content" ObjectID="_1779028254" r:id="rId13"/>
        </w:object>
      </w:r>
    </w:p>
    <w:p w14:paraId="16BC2214" w14:textId="159C5A84"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4</w:t>
      </w:r>
      <w:r w:rsidRPr="00076911">
        <w:rPr>
          <w:rFonts w:eastAsia="Times New Roman" w:cstheme="majorHAnsi"/>
          <w:color w:val="000000" w:themeColor="text1"/>
        </w:rPr>
        <w:t xml:space="preserve"> – Поток выборов актора 2</w:t>
      </w:r>
    </w:p>
    <w:p w14:paraId="4A740FBD" w14:textId="6293A39E" w:rsidR="00882685" w:rsidRPr="00076911" w:rsidRDefault="00E54E03" w:rsidP="008D12E4">
      <w:pPr>
        <w:pStyle w:val="BodyText"/>
        <w:spacing w:before="0" w:after="0"/>
        <w:rPr>
          <w:rFonts w:cstheme="majorHAnsi"/>
          <w:color w:val="000000" w:themeColor="text1"/>
        </w:rPr>
      </w:pPr>
      <w:r>
        <w:rPr>
          <w:rFonts w:cstheme="majorHAnsi"/>
          <w:color w:val="000000" w:themeColor="text1"/>
        </w:rPr>
        <w:t xml:space="preserve">На рисунке 5 поток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3</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3</m:t>
            </m:r>
          </m:sub>
        </m:sSub>
      </m:oMath>
    </w:p>
    <w:p w14:paraId="618CA185" w14:textId="6EE32CBB" w:rsidR="00882685" w:rsidRPr="00076911" w:rsidRDefault="00F63B7F" w:rsidP="00916013">
      <w:pPr>
        <w:spacing w:before="0" w:after="0"/>
        <w:jc w:val="center"/>
        <w:rPr>
          <w:rFonts w:cstheme="majorHAnsi"/>
          <w:color w:val="000000" w:themeColor="text1"/>
        </w:rPr>
      </w:pPr>
      <w:r>
        <w:rPr>
          <w:rFonts w:cstheme="majorHAnsi"/>
          <w:noProof/>
          <w:color w:val="000000" w:themeColor="text1"/>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Pr>
          <w:rFonts w:cstheme="majorHAnsi"/>
          <w:color w:val="000000" w:themeColor="text1"/>
        </w:rPr>
        <w:pict w14:anchorId="56D251A5">
          <v:shape id="_x0000_tole_rId7" o:spid="_x0000_s1035" type="#_x0000_t75" style="position:absolute;left:0;text-align:left;margin-left:0;margin-top:0;width:50pt;height:50pt;z-index:251674624;visibility:hidden">
            <o:lock v:ext="edit" selection="t"/>
          </v:shape>
        </w:pict>
      </w:r>
      <w:r w:rsidR="00512156" w:rsidRPr="00076911">
        <w:rPr>
          <w:rFonts w:cstheme="majorHAnsi"/>
          <w:color w:val="000000" w:themeColor="text1"/>
        </w:rPr>
        <w:object w:dxaOrig="6629" w:dyaOrig="1358" w14:anchorId="5D930640">
          <v:shape id="ole_rId7" o:spid="_x0000_i1027" type="#_x0000_t75" style="width:330.75pt;height:67.5pt;visibility:visible;mso-wrap-distance-right:0" o:ole="">
            <v:imagedata r:id="rId14" o:title=""/>
          </v:shape>
          <o:OLEObject Type="Embed" ProgID="asc.{DB38923B-A8C0-4DE9-8AEE-A61BB5C901A5}" ShapeID="ole_rId7" DrawAspect="Content" ObjectID="_1779028255" r:id="rId15"/>
        </w:object>
      </w:r>
    </w:p>
    <w:p w14:paraId="6B1D5FAE" w14:textId="53B9EE22"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5</w:t>
      </w:r>
      <w:r w:rsidRPr="00076911">
        <w:rPr>
          <w:rFonts w:eastAsia="Times New Roman" w:cstheme="majorHAnsi"/>
          <w:color w:val="000000" w:themeColor="text1"/>
        </w:rPr>
        <w:t xml:space="preserve"> – Поток выборов актора 3</w:t>
      </w:r>
    </w:p>
    <w:p w14:paraId="60EC736C" w14:textId="1FA8DA7D" w:rsidR="00882685" w:rsidRPr="00076911" w:rsidRDefault="00E54E03" w:rsidP="008D12E4">
      <w:pPr>
        <w:pStyle w:val="BodyText"/>
        <w:spacing w:before="0" w:after="0"/>
        <w:rPr>
          <w:rFonts w:cstheme="majorHAnsi"/>
          <w:color w:val="000000" w:themeColor="text1"/>
        </w:rPr>
      </w:pPr>
      <w:r>
        <w:rPr>
          <w:rFonts w:cstheme="majorHAnsi"/>
          <w:color w:val="000000" w:themeColor="text1"/>
        </w:rPr>
        <w:t xml:space="preserve">На рисунке 6 поток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n</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n</m:t>
            </m:r>
          </m:sub>
        </m:sSub>
      </m:oMath>
    </w:p>
    <w:p w14:paraId="6A14CE93" w14:textId="1213C45A" w:rsidR="00882685" w:rsidRPr="00076911" w:rsidRDefault="00F63B7F" w:rsidP="00916013">
      <w:pPr>
        <w:spacing w:before="0" w:after="0"/>
        <w:jc w:val="center"/>
        <w:rPr>
          <w:rFonts w:cstheme="majorHAnsi"/>
          <w:color w:val="000000" w:themeColor="text1"/>
        </w:rPr>
      </w:pPr>
      <w:r>
        <w:rPr>
          <w:rFonts w:cstheme="majorHAnsi"/>
          <w:noProof/>
          <w:color w:val="000000" w:themeColor="text1"/>
          <w:sz w:val="22"/>
          <w:szCs w:val="22"/>
        </w:rPr>
        <w:lastRenderedPageBreak/>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44AC7643">
          <v:shape id="_x0000_tole_rId9" o:spid="_x0000_s1033" type="#_x0000_t75" style="position:absolute;left:0;text-align:left;margin-left:0;margin-top:0;width:50pt;height:50pt;z-index:251676672;visibility:hidden">
            <o:lock v:ext="edit" selection="t"/>
          </v:shape>
        </w:pict>
      </w:r>
      <w:r w:rsidR="00512156" w:rsidRPr="00076911">
        <w:rPr>
          <w:rFonts w:cstheme="majorHAnsi"/>
          <w:color w:val="000000" w:themeColor="text1"/>
        </w:rPr>
        <w:object w:dxaOrig="6629" w:dyaOrig="1358" w14:anchorId="2741C733">
          <v:shape id="ole_rId9" o:spid="_x0000_i1028" type="#_x0000_t75" style="width:330.75pt;height:67.5pt;visibility:visible;mso-wrap-distance-right:0" o:ole="">
            <v:imagedata r:id="rId16" o:title=""/>
          </v:shape>
          <o:OLEObject Type="Embed" ProgID="asc.{DB38923B-A8C0-4DE9-8AEE-A61BB5C901A5}" ShapeID="ole_rId9" DrawAspect="Content" ObjectID="_1779028256" r:id="rId17"/>
        </w:object>
      </w:r>
    </w:p>
    <w:p w14:paraId="3B45BD29" w14:textId="2F78E2FD"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6</w:t>
      </w:r>
      <w:r w:rsidRPr="00076911">
        <w:rPr>
          <w:rFonts w:cstheme="majorHAnsi"/>
          <w:color w:val="000000" w:themeColor="text1"/>
        </w:rPr>
        <w:t xml:space="preserve"> – Поток выборов актора n</w:t>
      </w:r>
    </w:p>
    <w:p w14:paraId="7D76ACFA" w14:textId="17349EE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Образуют собой совокупный поток </w:t>
      </w:r>
      <m:oMath>
        <m:r>
          <w:rPr>
            <w:rFonts w:ascii="Cambria Math" w:hAnsi="Cambria Math" w:cstheme="majorHAnsi"/>
            <w:color w:val="000000" w:themeColor="text1"/>
          </w:rPr>
          <m:t>N</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с интенсивностью </w:t>
      </w:r>
      <m:oMath>
        <m:r>
          <w:rPr>
            <w:rFonts w:ascii="Cambria Math" w:hAnsi="Cambria Math" w:cstheme="majorHAnsi"/>
            <w:color w:val="000000" w:themeColor="text1"/>
          </w:rPr>
          <m:t>λ</m:t>
        </m:r>
      </m:oMath>
      <w:r w:rsidR="00E54E03">
        <w:rPr>
          <w:rFonts w:cstheme="majorHAnsi"/>
          <w:color w:val="000000" w:themeColor="text1"/>
        </w:rPr>
        <w:t>, представленный на рисунке 7</w:t>
      </w:r>
      <w:r w:rsidRPr="00076911">
        <w:rPr>
          <w:rFonts w:cstheme="majorHAnsi"/>
          <w:color w:val="000000" w:themeColor="text1"/>
        </w:rPr>
        <w:t>.</w:t>
      </w:r>
    </w:p>
    <w:p w14:paraId="4CD6DFEA" w14:textId="1DA9F911" w:rsidR="00882685" w:rsidRPr="00076911" w:rsidRDefault="00F63B7F" w:rsidP="00916013">
      <w:pPr>
        <w:spacing w:before="0" w:after="0"/>
        <w:jc w:val="center"/>
        <w:rPr>
          <w:rFonts w:cstheme="majorHAnsi"/>
          <w:color w:val="000000" w:themeColor="text1"/>
        </w:rPr>
      </w:pPr>
      <w:r>
        <w:rPr>
          <w:rFonts w:cstheme="majorHAnsi"/>
          <w:noProof/>
          <w:color w:val="000000" w:themeColor="text1"/>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Pr>
          <w:rFonts w:cstheme="majorHAnsi"/>
          <w:noProof/>
          <w:color w:val="000000" w:themeColor="text1"/>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BDE0453">
          <v:shape id="_x0000_tole_rId11" o:spid="_x0000_s1031" type="#_x0000_t75" style="position:absolute;left:0;text-align:left;margin-left:0;margin-top:0;width:50pt;height:50pt;z-index:251677696;visibility:hidden">
            <o:lock v:ext="edit" selection="t"/>
          </v:shape>
        </w:pict>
      </w:r>
      <w:r w:rsidR="00512156" w:rsidRPr="00076911">
        <w:rPr>
          <w:rFonts w:cstheme="majorHAnsi"/>
          <w:color w:val="000000" w:themeColor="text1"/>
        </w:rPr>
        <w:object w:dxaOrig="6629" w:dyaOrig="1358" w14:anchorId="2F58A916">
          <v:shape id="ole_rId11" o:spid="_x0000_i1029" type="#_x0000_t75" style="width:330.75pt;height:67.5pt;visibility:visible;mso-wrap-distance-right:0" o:ole="">
            <v:imagedata r:id="rId18" o:title=""/>
          </v:shape>
          <o:OLEObject Type="Embed" ProgID="asc.{DB38923B-A8C0-4DE9-8AEE-A61BB5C901A5}" ShapeID="ole_rId11" DrawAspect="Content" ObjectID="_1779028257" r:id="rId19"/>
        </w:object>
      </w:r>
    </w:p>
    <w:p w14:paraId="6A58FFD4" w14:textId="2810A345"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7</w:t>
      </w:r>
      <w:r w:rsidRPr="00076911">
        <w:rPr>
          <w:rFonts w:cstheme="majorHAnsi"/>
          <w:color w:val="000000" w:themeColor="text1"/>
        </w:rPr>
        <w:t xml:space="preserve"> – Совокупный поток выборов всех акторов.</w:t>
      </w:r>
    </w:p>
    <w:p w14:paraId="735B5076" w14:textId="267944E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Сумма всех потоков – есть так же поток Пуассона с параметром </w:t>
      </w:r>
      <w:r w:rsidR="00F63B7F">
        <w:rPr>
          <w:rFonts w:cstheme="majorHAnsi"/>
          <w:noProof/>
          <w:color w:val="000000" w:themeColor="text1"/>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того, что </w: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076911" w:rsidRPr="00076911" w14:paraId="5DDC8E2C" w14:textId="77777777">
        <w:tc>
          <w:tcPr>
            <w:tcW w:w="661" w:type="dxa"/>
            <w:tcBorders>
              <w:top w:val="nil"/>
              <w:left w:val="nil"/>
              <w:bottom w:val="nil"/>
              <w:right w:val="nil"/>
            </w:tcBorders>
          </w:tcPr>
          <w:p w14:paraId="30FEA656" w14:textId="77777777" w:rsidR="00882685" w:rsidRPr="00076911" w:rsidRDefault="00882685" w:rsidP="008D12E4">
            <w:pPr>
              <w:pStyle w:val="BodyText"/>
              <w:spacing w:before="0" w:after="0"/>
              <w:rPr>
                <w:rFonts w:cstheme="majorHAnsi"/>
                <w:color w:val="000000" w:themeColor="text1"/>
                <w:lang w:val="ru-RU"/>
              </w:rPr>
            </w:pPr>
          </w:p>
        </w:tc>
        <w:tc>
          <w:tcPr>
            <w:tcW w:w="7333" w:type="dxa"/>
            <w:tcBorders>
              <w:top w:val="nil"/>
              <w:left w:val="nil"/>
              <w:bottom w:val="nil"/>
              <w:right w:val="nil"/>
            </w:tcBorders>
          </w:tcPr>
          <w:p w14:paraId="344007C9" w14:textId="4ACA2EE5" w:rsidR="00882685" w:rsidRPr="00076911" w:rsidRDefault="00F63B7F" w:rsidP="00916013">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12156" w:rsidRPr="00076911">
              <w:rPr>
                <w:rFonts w:cstheme="majorHAnsi"/>
                <w:color w:val="000000" w:themeColor="text1"/>
                <w:lang w:val="ru-RU"/>
              </w:rPr>
              <w:t>,</w:t>
            </w:r>
          </w:p>
        </w:tc>
        <w:tc>
          <w:tcPr>
            <w:tcW w:w="1361" w:type="dxa"/>
            <w:tcBorders>
              <w:top w:val="nil"/>
              <w:left w:val="nil"/>
              <w:bottom w:val="nil"/>
              <w:right w:val="nil"/>
            </w:tcBorders>
          </w:tcPr>
          <w:p w14:paraId="17777BFE" w14:textId="6D9878EB" w:rsidR="00882685" w:rsidRPr="00D50BE9" w:rsidRDefault="00882685" w:rsidP="00916013">
            <w:pPr>
              <w:pStyle w:val="BodyText"/>
              <w:spacing w:before="0" w:after="0"/>
              <w:jc w:val="right"/>
              <w:rPr>
                <w:rFonts w:cstheme="majorHAnsi"/>
                <w:color w:val="000000" w:themeColor="text1"/>
                <w:lang w:val="ru-RU"/>
              </w:rPr>
            </w:pPr>
          </w:p>
        </w:tc>
      </w:tr>
    </w:tbl>
    <w:p w14:paraId="71471216" w14:textId="5A929331" w:rsidR="00882685" w:rsidRPr="00076911" w:rsidRDefault="00512156" w:rsidP="00E54E03">
      <w:pPr>
        <w:pStyle w:val="BodyText"/>
        <w:spacing w:before="0" w:after="0"/>
        <w:ind w:firstLine="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o</m:t>
        </m:r>
        <m:d>
          <m:dPr>
            <m:ctrlPr>
              <w:rPr>
                <w:rFonts w:ascii="Cambria Math" w:hAnsi="Cambria Math" w:cstheme="majorHAnsi"/>
                <w:color w:val="000000" w:themeColor="text1"/>
              </w:rPr>
            </m:ctrlPr>
          </m:dPr>
          <m:e>
            <m:r>
              <w:rPr>
                <w:rFonts w:ascii="Cambria Math" w:hAnsi="Cambria Math" w:cstheme="majorHAnsi"/>
                <w:color w:val="000000" w:themeColor="text1"/>
              </w:rPr>
              <m:t>Δt</m:t>
            </m:r>
          </m:e>
        </m:d>
      </m:oMath>
      <w:r w:rsidRPr="00076911">
        <w:rPr>
          <w:rFonts w:cstheme="majorHAnsi"/>
          <w:color w:val="000000" w:themeColor="text1"/>
        </w:rPr>
        <w:t xml:space="preserve"> остаточный член высшего порядка.</w:t>
      </w:r>
    </w:p>
    <w:p w14:paraId="7D3F9126" w14:textId="1BEF178D"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Вероятность того, что какой то актор в выбранный промежуток времени совокупного потока</w:t>
      </w:r>
      <w:r w:rsidR="00F63B7F">
        <w:rPr>
          <w:rFonts w:cstheme="majorHAnsi"/>
          <w:noProof/>
          <w:color w:val="000000" w:themeColor="text1"/>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e>
        </m:d>
      </m:oMath>
      <w:r w:rsidRPr="00076911">
        <w:rPr>
          <w:rFonts w:cstheme="majorHAnsi"/>
          <w:color w:val="000000" w:themeColor="text1"/>
        </w:rPr>
        <w:t xml:space="preserve">, где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r>
          <w:rPr>
            <w:rFonts w:ascii="Cambria Math" w:hAnsi="Cambria Math" w:cstheme="majorHAnsi"/>
            <w:color w:val="000000" w:themeColor="text1"/>
          </w:rPr>
          <m:t>≤t+Δt</m:t>
        </m:r>
      </m:oMath>
      <w:r w:rsidRPr="00076911">
        <w:rPr>
          <w:rFonts w:cstheme="majorHAnsi"/>
          <w:color w:val="000000" w:themeColor="text1"/>
        </w:rPr>
        <w:t xml:space="preserve"> </w:t>
      </w:r>
      <w:r w:rsidR="00F63B7F">
        <w:rPr>
          <w:rFonts w:cstheme="majorHAnsi"/>
          <w:noProof/>
          <w:color w:val="000000" w:themeColor="text1"/>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076911" w:rsidRPr="00076911" w14:paraId="27D132A0" w14:textId="77777777" w:rsidTr="006021E1">
        <w:tc>
          <w:tcPr>
            <w:tcW w:w="387" w:type="dxa"/>
            <w:tcBorders>
              <w:top w:val="nil"/>
              <w:left w:val="nil"/>
              <w:bottom w:val="nil"/>
              <w:right w:val="nil"/>
            </w:tcBorders>
          </w:tcPr>
          <w:p w14:paraId="0AB0641B" w14:textId="77777777" w:rsidR="00582B59" w:rsidRPr="00076911" w:rsidRDefault="00582B59" w:rsidP="008D12E4">
            <w:pPr>
              <w:pStyle w:val="BodyText"/>
              <w:spacing w:before="0" w:after="0"/>
              <w:rPr>
                <w:rFonts w:cstheme="majorHAnsi"/>
                <w:color w:val="000000" w:themeColor="text1"/>
                <w:lang w:val="ru-RU"/>
              </w:rPr>
            </w:pPr>
          </w:p>
        </w:tc>
        <w:tc>
          <w:tcPr>
            <w:tcW w:w="7472" w:type="dxa"/>
            <w:tcBorders>
              <w:top w:val="nil"/>
              <w:left w:val="nil"/>
              <w:bottom w:val="nil"/>
              <w:right w:val="nil"/>
            </w:tcBorders>
          </w:tcPr>
          <w:p w14:paraId="2BFD18AE" w14:textId="6593B0AC" w:rsidR="00582B59" w:rsidRPr="00076911" w:rsidRDefault="00F63B7F" w:rsidP="00916013">
            <w:pPr>
              <w:pStyle w:val="BodyText"/>
              <w:spacing w:before="0" w:after="0"/>
              <w:jc w:val="center"/>
              <w:rPr>
                <w:rFonts w:cstheme="majorHAnsi"/>
                <w:color w:val="000000" w:themeColor="text1"/>
                <w:lang w:val="ru-RU"/>
              </w:rPr>
            </w:pPr>
            <w:r>
              <w:rPr>
                <w:rFonts w:cstheme="majorHAnsi"/>
                <w:noProof/>
                <w:color w:val="000000" w:themeColor="text1"/>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r>
                <w:rPr>
                  <w:rFonts w:ascii="Cambria Math" w:hAnsi="Cambria Math" w:cstheme="majorHAnsi"/>
                  <w:color w:val="000000" w:themeColor="text1"/>
                  <w:szCs w:val="28"/>
                </w:rPr>
                <m:t>λ</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82B59" w:rsidRPr="00076911">
              <w:rPr>
                <w:rFonts w:eastAsia="Calibri" w:cstheme="majorHAnsi"/>
                <w:color w:val="000000" w:themeColor="text1"/>
                <w:lang w:val="ru-RU"/>
              </w:rPr>
              <w:t>.</w:t>
            </w:r>
          </w:p>
          <w:p w14:paraId="27A89FE2" w14:textId="77777777" w:rsidR="00582B59" w:rsidRPr="00076911" w:rsidRDefault="00582B59" w:rsidP="008D12E4">
            <w:pPr>
              <w:pStyle w:val="BodyText"/>
              <w:spacing w:before="0" w:after="0"/>
              <w:rPr>
                <w:rFonts w:cstheme="majorHAnsi"/>
                <w:color w:val="000000" w:themeColor="text1"/>
                <w:lang w:val="ru-RU"/>
              </w:rPr>
            </w:pPr>
          </w:p>
        </w:tc>
        <w:tc>
          <w:tcPr>
            <w:tcW w:w="1496" w:type="dxa"/>
            <w:tcBorders>
              <w:top w:val="nil"/>
              <w:left w:val="nil"/>
              <w:bottom w:val="nil"/>
              <w:right w:val="nil"/>
            </w:tcBorders>
          </w:tcPr>
          <w:p w14:paraId="0B0A5E52" w14:textId="0D63B979" w:rsidR="00582B59" w:rsidRPr="00D50BE9" w:rsidRDefault="00582B59" w:rsidP="00916013">
            <w:pPr>
              <w:pStyle w:val="BodyText"/>
              <w:spacing w:before="0" w:after="0"/>
              <w:jc w:val="right"/>
              <w:rPr>
                <w:rFonts w:cstheme="majorHAnsi"/>
                <w:color w:val="000000" w:themeColor="text1"/>
                <w:lang w:val="ru-RU"/>
              </w:rPr>
            </w:pPr>
          </w:p>
        </w:tc>
      </w:tr>
    </w:tbl>
    <w:p w14:paraId="3877BC16" w14:textId="7C0C4F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У каждого актора есть </w:t>
      </w:r>
      <w:r w:rsidR="00F63B7F">
        <w:rPr>
          <w:rFonts w:cstheme="majorHAnsi"/>
          <w:noProof/>
          <w:color w:val="000000" w:themeColor="text1"/>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n</m:t>
        </m:r>
      </m:oMath>
      <w:r w:rsidRPr="00076911">
        <w:rPr>
          <w:rFonts w:cstheme="majorHAnsi"/>
          <w:color w:val="000000" w:themeColor="text1"/>
        </w:rPr>
        <w:t xml:space="preserve"> вариантов выбора, и всего </w:t>
      </w:r>
      <w:r w:rsidR="00F63B7F">
        <w:rPr>
          <w:rFonts w:cstheme="majorHAnsi"/>
          <w:noProof/>
          <w:color w:val="000000" w:themeColor="text1"/>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n-1</m:t>
        </m:r>
      </m:oMath>
      <w:r w:rsidRPr="00076911">
        <w:rPr>
          <w:rFonts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F63B7F">
        <w:rPr>
          <w:rFonts w:cstheme="majorHAnsi"/>
          <w:noProof/>
          <w:color w:val="000000" w:themeColor="text1"/>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F63B7F">
        <w:rPr>
          <w:rFonts w:cstheme="majorHAnsi"/>
          <w:noProof/>
          <w:color w:val="000000" w:themeColor="text1"/>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oMath>
      <w:r w:rsidRPr="00076911">
        <w:rPr>
          <w:rFonts w:cstheme="majorHAnsi"/>
          <w:color w:val="000000" w:themeColor="text1"/>
        </w:rPr>
        <w:t xml:space="preserve"> вариантов. Функция полезности </w:t>
      </w:r>
      <w:r w:rsidR="00E23919" w:rsidRPr="00076911">
        <w:rPr>
          <w:rFonts w:cstheme="majorHAnsi"/>
          <w:color w:val="000000" w:themeColor="text1"/>
        </w:rPr>
        <w:t>необходима для определения</w:t>
      </w:r>
      <w:r w:rsidRPr="00076911">
        <w:rPr>
          <w:rFonts w:cstheme="majorHAnsi"/>
          <w:color w:val="000000" w:themeColor="text1"/>
        </w:rPr>
        <w:t xml:space="preserve"> вероятности того, что при следующей смене связей данный актор перейдёт из состояния </w:t>
      </w:r>
      <w:r w:rsidR="00F63B7F">
        <w:rPr>
          <w:rFonts w:cstheme="majorHAnsi"/>
          <w:noProof/>
          <w:color w:val="000000" w:themeColor="text1"/>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в </w:t>
      </w:r>
      <w:r w:rsidR="00F63B7F">
        <w:rPr>
          <w:rFonts w:cstheme="majorHAnsi"/>
          <w:noProof/>
          <w:color w:val="000000" w:themeColor="text1"/>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w:t>
      </w:r>
    </w:p>
    <w:p w14:paraId="6477729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076911" w:rsidRPr="00076911" w14:paraId="0CFAFECB" w14:textId="77777777">
        <w:tc>
          <w:tcPr>
            <w:tcW w:w="8136" w:type="dxa"/>
            <w:tcBorders>
              <w:top w:val="nil"/>
              <w:left w:val="nil"/>
              <w:bottom w:val="nil"/>
              <w:right w:val="nil"/>
            </w:tcBorders>
          </w:tcPr>
          <w:p w14:paraId="557388C2" w14:textId="77777777" w:rsidR="00882685" w:rsidRPr="00076911" w:rsidRDefault="00F63B7F"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oMath>
            </m:oMathPara>
          </w:p>
        </w:tc>
        <w:tc>
          <w:tcPr>
            <w:tcW w:w="1218" w:type="dxa"/>
            <w:tcBorders>
              <w:top w:val="nil"/>
              <w:left w:val="nil"/>
              <w:bottom w:val="nil"/>
              <w:right w:val="nil"/>
            </w:tcBorders>
          </w:tcPr>
          <w:p w14:paraId="4C525105" w14:textId="45CF123A" w:rsidR="00882685" w:rsidRPr="00076911" w:rsidRDefault="00882685" w:rsidP="00916013">
            <w:pPr>
              <w:pStyle w:val="BodyText"/>
              <w:spacing w:before="0" w:after="0"/>
              <w:ind w:firstLine="0"/>
              <w:jc w:val="right"/>
              <w:rPr>
                <w:rFonts w:cstheme="majorHAnsi"/>
                <w:color w:val="000000" w:themeColor="text1"/>
                <w:szCs w:val="28"/>
              </w:rPr>
            </w:pPr>
          </w:p>
        </w:tc>
      </w:tr>
    </w:tbl>
    <w:p w14:paraId="140D5A49" w14:textId="119ED0F2" w:rsidR="00882685" w:rsidRPr="00076911" w:rsidRDefault="00512156" w:rsidP="00E54E03">
      <w:pPr>
        <w:pStyle w:val="BodyText"/>
        <w:spacing w:before="0" w:after="0"/>
        <w:ind w:firstLine="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i/>
          <w:iCs/>
          <w:color w:val="000000" w:themeColor="text1"/>
        </w:rPr>
        <w:t xml:space="preserve"> </w:t>
      </w:r>
      <w:r w:rsidRPr="00076911">
        <w:rPr>
          <w:rFonts w:cstheme="majorHAnsi"/>
          <w:color w:val="000000" w:themeColor="text1"/>
        </w:rPr>
        <w:t xml:space="preserve">– </w:t>
      </w:r>
      <w:r w:rsidR="00E23919" w:rsidRPr="00076911">
        <w:rPr>
          <w:rFonts w:cstheme="majorHAnsi"/>
          <w:color w:val="000000" w:themeColor="text1"/>
        </w:rPr>
        <w:t>индекс</w:t>
      </w:r>
      <w:r w:rsidRPr="00076911">
        <w:rPr>
          <w:rFonts w:cstheme="majorHAnsi"/>
          <w:color w:val="000000" w:themeColor="text1"/>
        </w:rPr>
        <w:t xml:space="preserve"> актора принимающего решение о связи с актором  </w:t>
      </w:r>
      <w:r w:rsidRPr="00076911">
        <w:rPr>
          <w:rFonts w:cstheme="majorHAnsi"/>
          <w:i/>
          <w:iCs/>
          <w:color w:val="000000" w:themeColor="text1"/>
          <w:lang w:val="en-US"/>
        </w:rPr>
        <w:t>j</w:t>
      </w:r>
      <w:r w:rsidR="00E54E03">
        <w:rPr>
          <w:rFonts w:cstheme="majorHAnsi"/>
          <w:color w:val="000000" w:themeColor="text1"/>
        </w:rPr>
        <w:t>,</w:t>
      </w:r>
    </w:p>
    <w:p w14:paraId="5F4D6042" w14:textId="02E5A79A" w:rsidR="00882685" w:rsidRPr="00076911" w:rsidRDefault="00F63B7F" w:rsidP="008D12E4">
      <w:pPr>
        <w:pStyle w:val="BodyText"/>
        <w:spacing w:before="0" w:after="0"/>
        <w:rPr>
          <w:rFonts w:cstheme="majorHAnsi"/>
          <w:color w:val="000000" w:themeColor="text1"/>
        </w:rPr>
      </w:pPr>
      <w:r>
        <w:rPr>
          <w:rFonts w:cstheme="majorHAnsi"/>
          <w:noProof/>
          <w:color w:val="000000" w:themeColor="text1"/>
          <w:sz w:val="22"/>
          <w:szCs w:val="22"/>
        </w:rPr>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x</m:t>
        </m:r>
      </m:oMath>
      <w:r w:rsidR="00512156" w:rsidRPr="00076911">
        <w:rPr>
          <w:rFonts w:cstheme="majorHAnsi"/>
          <w:color w:val="000000" w:themeColor="text1"/>
        </w:rPr>
        <w:t xml:space="preserve">– текущее состояние сети, для графа и </w:t>
      </w:r>
      <w:r>
        <w:rPr>
          <w:rFonts w:cstheme="majorHAnsi"/>
          <w:noProof/>
          <w:color w:val="000000" w:themeColor="text1"/>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w:t>
      </w:r>
    </w:p>
    <w:p w14:paraId="3672B798" w14:textId="1DC1216A" w:rsidR="00882685" w:rsidRPr="00076911" w:rsidRDefault="00F63B7F" w:rsidP="008D12E4">
      <w:pPr>
        <w:pStyle w:val="BodyText"/>
        <w:spacing w:before="0" w:after="0"/>
        <w:rPr>
          <w:rFonts w:cstheme="majorHAnsi"/>
          <w:color w:val="000000" w:themeColor="text1"/>
        </w:rPr>
      </w:pPr>
      <w:r>
        <w:rPr>
          <w:rFonts w:cstheme="majorHAnsi"/>
          <w:noProof/>
          <w:color w:val="000000" w:themeColor="text1"/>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 граф, который идентичен по всем рёбрам, кроме пары  </w:t>
      </w:r>
      <w:r>
        <w:rPr>
          <w:rFonts w:cstheme="majorHAnsi"/>
          <w:noProof/>
          <w:color w:val="000000" w:themeColor="text1"/>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00512156" w:rsidRPr="00076911">
        <w:rPr>
          <w:rFonts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Pr>
          <w:rFonts w:cstheme="majorHAnsi"/>
          <w:noProof/>
          <w:color w:val="000000" w:themeColor="text1"/>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причём возможен случай когда </w:t>
      </w:r>
      <w:r>
        <w:rPr>
          <w:rFonts w:cstheme="majorHAnsi"/>
          <w:noProof/>
          <w:color w:val="000000" w:themeColor="text1"/>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это значит, что актор не изменит текущее состояние сети.</w:t>
      </w:r>
    </w:p>
    <w:p w14:paraId="69FA001B" w14:textId="223AFFC3" w:rsidR="00882685" w:rsidRPr="00076911" w:rsidRDefault="00F63B7F" w:rsidP="008D12E4">
      <w:pPr>
        <w:pStyle w:val="BodyText"/>
        <w:spacing w:before="0" w:after="0"/>
        <w:rPr>
          <w:rFonts w:cstheme="majorHAnsi"/>
          <w:color w:val="000000" w:themeColor="text1"/>
        </w:rPr>
      </w:pPr>
      <w:r>
        <w:rPr>
          <w:rFonts w:cstheme="majorHAnsi"/>
          <w:noProof/>
          <w:color w:val="000000" w:themeColor="text1"/>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f</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00512156" w:rsidRPr="00076911">
        <w:rPr>
          <w:rFonts w:cstheme="majorHAnsi"/>
          <w:color w:val="000000" w:themeColor="text1"/>
        </w:rPr>
        <w:t xml:space="preserve"> определена на множестве всех пар сети</w:t>
      </w:r>
      <w:bookmarkStart w:id="21" w:name="_Hlk166522707"/>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w:t>
      </w:r>
      <w:bookmarkEnd w:id="21"/>
      <w:r w:rsidR="00512156" w:rsidRPr="00076911">
        <w:rPr>
          <w:rFonts w:cstheme="majorHAnsi"/>
          <w:color w:val="000000" w:themeColor="text1"/>
        </w:rPr>
        <w:t xml:space="preserve">и </w:t>
      </w:r>
      <m:oMath>
        <m:r>
          <w:rPr>
            <w:rFonts w:ascii="Cambria Math" w:hAnsi="Cambria Math" w:cstheme="majorHAnsi"/>
            <w:color w:val="000000" w:themeColor="text1"/>
          </w:rPr>
          <m:t>x</m:t>
        </m:r>
      </m:oMath>
      <w:r w:rsidR="007E2273" w:rsidRPr="007E2273">
        <w:rPr>
          <w:rFonts w:cstheme="majorHAnsi"/>
          <w:color w:val="000000" w:themeColor="text1"/>
        </w:rPr>
        <w:t>.</w:t>
      </w:r>
      <w:r w:rsidR="00565CB5">
        <w:rPr>
          <w:rFonts w:cstheme="majorHAnsi"/>
          <w:color w:val="000000" w:themeColor="text1"/>
        </w:rPr>
        <w:t xml:space="preserve"> </w:t>
      </w:r>
      <w:r w:rsidR="007E2273">
        <w:rPr>
          <w:rFonts w:cstheme="majorHAnsi"/>
          <w:color w:val="000000" w:themeColor="text1"/>
        </w:rPr>
        <w:t>В</w:t>
      </w:r>
      <w:r w:rsidR="00512156" w:rsidRPr="00076911">
        <w:rPr>
          <w:rFonts w:cstheme="majorHAnsi"/>
          <w:color w:val="000000" w:themeColor="text1"/>
        </w:rPr>
        <w:t xml:space="preserve"> интерпретации полезности функция полезности может рассматриваться как чистая полезность, которую получает актор </w:t>
      </w:r>
      <w:r w:rsidR="00512156" w:rsidRPr="00076911">
        <w:rPr>
          <w:rFonts w:cstheme="majorHAnsi"/>
          <w:i/>
          <w:iCs/>
          <w:color w:val="000000" w:themeColor="text1"/>
        </w:rPr>
        <w:t>i</w:t>
      </w:r>
      <w:r w:rsidR="00512156" w:rsidRPr="00076911">
        <w:rPr>
          <w:rFonts w:cstheme="majorHAnsi"/>
          <w:color w:val="000000" w:themeColor="text1"/>
        </w:rPr>
        <w:t xml:space="preserve"> от перехода из состояния </w:t>
      </w:r>
      <w:r>
        <w:rPr>
          <w:rFonts w:cstheme="majorHAnsi"/>
          <w:noProof/>
          <w:color w:val="000000" w:themeColor="text1"/>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w:t>
      </w:r>
      <w:r w:rsidR="00B10B18" w:rsidRPr="00076911">
        <w:rPr>
          <w:rFonts w:cstheme="majorHAnsi"/>
          <w:color w:val="000000" w:themeColor="text1"/>
        </w:rPr>
        <w:t>в</w:t>
      </w:r>
      <w:r w:rsidR="00512156" w:rsidRPr="00076911">
        <w:rPr>
          <w:rFonts w:cstheme="majorHAnsi"/>
          <w:color w:val="000000" w:themeColor="text1"/>
        </w:rPr>
        <w:t xml:space="preserve"> </w:t>
      </w:r>
      <w:r>
        <w:rPr>
          <w:rFonts w:cstheme="majorHAnsi"/>
          <w:noProof/>
          <w:color w:val="000000" w:themeColor="text1"/>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w:t>
      </w:r>
    </w:p>
    <w:p w14:paraId="36E30D5C" w14:textId="2490926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Предположим, что в момент времени </w:t>
      </w:r>
      <w:r w:rsidR="00F63B7F">
        <w:rPr>
          <w:rFonts w:cstheme="majorHAnsi"/>
          <w:noProof/>
          <w:color w:val="000000" w:themeColor="text1"/>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t+Δt</m:t>
        </m:r>
      </m:oMath>
      <w:r w:rsidRPr="00076911">
        <w:rPr>
          <w:rFonts w:cstheme="majorHAnsi"/>
          <w:color w:val="000000" w:themeColor="text1"/>
        </w:rPr>
        <w:t xml:space="preserve">, при текущей сети </w:t>
      </w:r>
      <m:oMath>
        <m:r>
          <w:rPr>
            <w:rFonts w:ascii="Cambria Math" w:hAnsi="Cambria Math" w:cstheme="majorHAnsi"/>
            <w:color w:val="000000" w:themeColor="text1"/>
          </w:rPr>
          <m:t>x</m:t>
        </m:r>
      </m:oMath>
      <w:r w:rsidRPr="00076911">
        <w:rPr>
          <w:rFonts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p>
    <w:tbl>
      <w:tblPr>
        <w:tblStyle w:val="TableGrid"/>
        <w:tblW w:w="9355" w:type="dxa"/>
        <w:tblLayout w:type="fixed"/>
        <w:tblLook w:val="04A0" w:firstRow="1" w:lastRow="0" w:firstColumn="1" w:lastColumn="0" w:noHBand="0" w:noVBand="1"/>
      </w:tblPr>
      <w:tblGrid>
        <w:gridCol w:w="8755"/>
        <w:gridCol w:w="600"/>
      </w:tblGrid>
      <w:tr w:rsidR="00076911" w:rsidRPr="00076911" w14:paraId="6E9AFC18" w14:textId="77777777" w:rsidTr="002B0023">
        <w:tc>
          <w:tcPr>
            <w:tcW w:w="8755" w:type="dxa"/>
            <w:tcBorders>
              <w:top w:val="nil"/>
              <w:left w:val="nil"/>
              <w:bottom w:val="nil"/>
              <w:right w:val="nil"/>
            </w:tcBorders>
          </w:tcPr>
          <w:p w14:paraId="5427A443" w14:textId="33800D53" w:rsidR="00882685" w:rsidRPr="00076911" w:rsidRDefault="00F63B7F" w:rsidP="008D12E4">
            <w:pPr>
              <w:pStyle w:val="BodyText"/>
              <w:spacing w:before="0" w:after="0"/>
              <w:rPr>
                <w:rFonts w:cstheme="majorHAnsi"/>
                <w:color w:val="000000" w:themeColor="text1"/>
                <w:szCs w:val="28"/>
                <w:lang w:val="ru-RU"/>
              </w:rPr>
            </w:pPr>
            <w:r>
              <w:rPr>
                <w:rFonts w:cstheme="majorHAnsi"/>
                <w:noProof/>
                <w:color w:val="000000" w:themeColor="text1"/>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lang w:val="ru-RU"/>
              </w:rPr>
              <w:br/>
            </w:r>
            <m:oMathPara>
              <m:oMathParaPr>
                <m:jc m:val="center"/>
              </m:oMathParaPr>
              <m:oMath>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0FD57350" w14:textId="77777777" w:rsidR="00882685" w:rsidRPr="00076911" w:rsidRDefault="00882685" w:rsidP="008D12E4">
            <w:pPr>
              <w:pStyle w:val="BodyText"/>
              <w:spacing w:before="0" w:after="0"/>
              <w:rPr>
                <w:rFonts w:cstheme="majorHAnsi"/>
                <w:color w:val="000000" w:themeColor="text1"/>
                <w:lang w:val="ru-RU"/>
              </w:rPr>
            </w:pPr>
          </w:p>
          <w:p w14:paraId="0AB576CB" w14:textId="33FB088C" w:rsidR="00882685" w:rsidRPr="00076911" w:rsidRDefault="00882685" w:rsidP="00916013">
            <w:pPr>
              <w:pStyle w:val="BodyText"/>
              <w:spacing w:before="0" w:after="0"/>
              <w:jc w:val="right"/>
              <w:rPr>
                <w:rFonts w:cstheme="majorHAnsi"/>
                <w:color w:val="000000" w:themeColor="text1"/>
              </w:rPr>
            </w:pPr>
          </w:p>
        </w:tc>
      </w:tr>
    </w:tbl>
    <w:p w14:paraId="3CEC0AB5" w14:textId="77777777" w:rsidR="007E2273" w:rsidRDefault="00512156" w:rsidP="008D12E4">
      <w:pPr>
        <w:pStyle w:val="BodyText"/>
        <w:spacing w:before="0" w:after="0"/>
        <w:rPr>
          <w:rFonts w:cstheme="majorHAnsi"/>
          <w:color w:val="000000" w:themeColor="text1"/>
        </w:rPr>
      </w:pPr>
      <w:r w:rsidRPr="00076911">
        <w:rPr>
          <w:rFonts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color w:val="000000" w:themeColor="text1"/>
          </w:rPr>
          <m:t>n</m:t>
        </m:r>
      </m:oMath>
      <w:r w:rsidRPr="00076911">
        <w:rPr>
          <w:rFonts w:cstheme="majorHAnsi"/>
          <w:color w:val="000000" w:themeColor="text1"/>
        </w:rPr>
        <w:t xml:space="preserve"> вариантов решений у вершины. Подробнее про построение функции полезности:</w:t>
      </w:r>
    </w:p>
    <w:p w14:paraId="754A09FF" w14:textId="77777777" w:rsidR="007E2273" w:rsidRPr="00076911" w:rsidRDefault="007E2273" w:rsidP="007E2273">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7E2273" w:rsidRPr="00076911" w14:paraId="76D4E033" w14:textId="77777777" w:rsidTr="004A28E7">
        <w:tc>
          <w:tcPr>
            <w:tcW w:w="8613" w:type="dxa"/>
            <w:tcBorders>
              <w:top w:val="nil"/>
              <w:left w:val="nil"/>
              <w:bottom w:val="nil"/>
              <w:right w:val="nil"/>
            </w:tcBorders>
          </w:tcPr>
          <w:p w14:paraId="346E6BF5" w14:textId="77777777" w:rsidR="007E2273" w:rsidRPr="00916013" w:rsidRDefault="00F63B7F" w:rsidP="004A28E7">
            <w:pPr>
              <w:pStyle w:val="BodyText"/>
              <w:spacing w:before="0" w:after="0"/>
              <w:rPr>
                <w:rFonts w:cstheme="majorHAnsi"/>
                <w:color w:val="000000" w:themeColor="text1"/>
              </w:rPr>
            </w:pPr>
            <w:r>
              <w:rPr>
                <w:rFonts w:cstheme="majorHAnsi"/>
                <w:noProof/>
                <w:color w:val="000000" w:themeColor="text1"/>
                <w:sz w:val="22"/>
                <w:szCs w:val="22"/>
              </w:rPr>
              <w:pict w14:anchorId="10A589F6">
                <v:rect id="Rectangle 37" o:spid="_x0000_s1220" style="position:absolute;left:0;text-align:left;margin-left:0;margin-top:.05pt;width:50pt;height:50pt;z-index:251751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007E2273" w:rsidRPr="00076911">
              <w:rPr>
                <w:rFonts w:eastAsia="Arial"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k=1</m:t>
                    </m:r>
                  </m:sub>
                  <m:sup>
                    <m:r>
                      <w:rPr>
                        <w:rFonts w:ascii="Cambria Math" w:hAnsi="Cambria Math" w:cstheme="majorHAnsi"/>
                        <w:color w:val="000000" w:themeColor="text1"/>
                        <w:szCs w:val="28"/>
                      </w:rPr>
                      <m:t>K</m:t>
                    </m:r>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e>
                    </m:d>
                    <m:r>
                      <w:rPr>
                        <w:rFonts w:ascii="Cambria Math" w:hAnsi="Cambria Math" w:cstheme="majorHAnsi"/>
                        <w:color w:val="000000" w:themeColor="text1"/>
                        <w:szCs w:val="28"/>
                      </w:rPr>
                      <m:t>.</m:t>
                    </m:r>
                  </m:e>
                </m:nary>
              </m:oMath>
            </m:oMathPara>
          </w:p>
        </w:tc>
        <w:tc>
          <w:tcPr>
            <w:tcW w:w="742" w:type="dxa"/>
            <w:tcBorders>
              <w:top w:val="nil"/>
              <w:left w:val="nil"/>
              <w:bottom w:val="nil"/>
              <w:right w:val="nil"/>
            </w:tcBorders>
          </w:tcPr>
          <w:p w14:paraId="0B305446" w14:textId="77777777" w:rsidR="007E2273" w:rsidRPr="00076911" w:rsidRDefault="007E2273" w:rsidP="004A28E7">
            <w:pPr>
              <w:pStyle w:val="BodyText"/>
              <w:spacing w:before="0" w:after="0"/>
              <w:rPr>
                <w:rFonts w:cstheme="majorHAnsi"/>
                <w:color w:val="000000" w:themeColor="text1"/>
              </w:rPr>
            </w:pPr>
          </w:p>
          <w:p w14:paraId="581DB2BB" w14:textId="77777777" w:rsidR="007E2273" w:rsidRDefault="007E2273" w:rsidP="004A28E7">
            <w:pPr>
              <w:pStyle w:val="BodyText"/>
              <w:spacing w:before="0" w:after="0"/>
              <w:ind w:firstLine="0"/>
              <w:rPr>
                <w:rFonts w:eastAsia="Arial" w:cstheme="majorHAnsi"/>
                <w:color w:val="000000" w:themeColor="text1"/>
                <w:szCs w:val="28"/>
                <w:lang w:val="ru-RU"/>
              </w:rPr>
            </w:pPr>
          </w:p>
          <w:p w14:paraId="065E9DB5" w14:textId="4083B5A8" w:rsidR="007E2273" w:rsidRPr="00076911" w:rsidRDefault="007E2273" w:rsidP="004A28E7">
            <w:pPr>
              <w:pStyle w:val="BodyText"/>
              <w:spacing w:before="0" w:after="0"/>
              <w:ind w:firstLine="0"/>
              <w:jc w:val="right"/>
              <w:rPr>
                <w:rFonts w:cstheme="majorHAnsi"/>
                <w:color w:val="000000" w:themeColor="text1"/>
              </w:rPr>
            </w:pPr>
          </w:p>
        </w:tc>
      </w:tr>
    </w:tbl>
    <w:p w14:paraId="777CFA91" w14:textId="3D31396F" w:rsidR="007E2273" w:rsidRDefault="007E2273" w:rsidP="00BC686C">
      <w:pPr>
        <w:pStyle w:val="BodyText"/>
        <w:spacing w:before="0" w:after="0"/>
        <w:rPr>
          <w:rFonts w:cstheme="majorHAnsi"/>
          <w:color w:val="000000" w:themeColor="text1"/>
        </w:rPr>
      </w:pPr>
      <w:r w:rsidRPr="00076911">
        <w:rPr>
          <w:rFonts w:cstheme="majorHAnsi"/>
          <w:color w:val="000000" w:themeColor="text1"/>
        </w:rPr>
        <w:t>Функция полезности описывает полезность перехода из</w:t>
      </w:r>
      <w:r w:rsidRPr="00076911">
        <w:rPr>
          <w:rFonts w:cstheme="majorHAnsi"/>
          <w:color w:val="000000" w:themeColor="text1"/>
        </w:rPr>
        <w:br/>
        <w:t xml:space="preserve">состояния </w:t>
      </w:r>
      <w:r w:rsidR="00F63B7F">
        <w:rPr>
          <w:rFonts w:cstheme="majorHAnsi"/>
          <w:noProof/>
          <w:color w:val="000000" w:themeColor="text1"/>
          <w:sz w:val="24"/>
          <w:szCs w:val="24"/>
          <w:lang w:val="en-US"/>
        </w:rPr>
        <w:pict w14:anchorId="39AA4A74">
          <v:rect id="Rectangle 44" o:spid="_x0000_s1217" style="position:absolute;left:0;text-align:left;margin-left:0;margin-top:.05pt;width:50pt;height:50pt;z-index:2517483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x</m:t>
        </m:r>
      </m:oMath>
      <w:r w:rsidRPr="00076911">
        <w:rPr>
          <w:rFonts w:cstheme="majorHAnsi"/>
          <w:color w:val="000000" w:themeColor="text1"/>
        </w:rPr>
        <w:t xml:space="preserve">  в </w:t>
      </w:r>
      <w:r w:rsidR="00F63B7F">
        <w:rPr>
          <w:rFonts w:cstheme="majorHAnsi"/>
          <w:noProof/>
          <w:color w:val="000000" w:themeColor="text1"/>
          <w:sz w:val="24"/>
          <w:szCs w:val="24"/>
          <w:lang w:val="en-US"/>
        </w:rPr>
        <w:pict w14:anchorId="54F724CC">
          <v:rect id="Rectangle 45" o:spid="_x0000_s1218" style="position:absolute;left:0;text-align:left;margin-left:0;margin-top:.05pt;width:50pt;height:50pt;z-index:2517493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w:t>
      </w:r>
      <w:r w:rsidR="00F63B7F">
        <w:rPr>
          <w:rFonts w:cstheme="majorHAnsi"/>
          <w:noProof/>
          <w:color w:val="000000" w:themeColor="text1"/>
          <w:sz w:val="24"/>
          <w:szCs w:val="24"/>
          <w:lang w:val="en-US"/>
        </w:rPr>
        <w:pict w14:anchorId="284B8C17">
          <v:rect id="Rectangle 46" o:spid="_x0000_s1219" style="position:absolute;left:0;text-align:left;margin-left:0;margin-top:.05pt;width:50pt;height:50pt;z-index:251750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rPr>
        <w:t>i</w:t>
      </w:r>
      <w:r w:rsidRPr="00076911">
        <w:rPr>
          <w:rFonts w:cstheme="majorHAnsi"/>
          <w:color w:val="000000" w:themeColor="text1"/>
        </w:rPr>
        <w:t xml:space="preserve"> актора.</w:t>
      </w:r>
    </w:p>
    <w:p w14:paraId="4AC62752" w14:textId="4663A34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 В рассматриваемой модели функция полезности – есть линейная комбинация параметров </w:t>
      </w:r>
      <w:r w:rsidR="00F63B7F">
        <w:rPr>
          <w:rFonts w:cstheme="majorHAnsi"/>
          <w:noProof/>
          <w:color w:val="000000" w:themeColor="text1"/>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β</m:t>
        </m:r>
      </m:oMath>
      <w:r w:rsidRPr="00076911">
        <w:rPr>
          <w:rFonts w:cstheme="majorHAnsi"/>
          <w:color w:val="000000" w:themeColor="text1"/>
        </w:rPr>
        <w:t xml:space="preserve"> и функции сети, где функция сети описывает то, </w:t>
      </w:r>
      <w:r w:rsidRPr="00076911">
        <w:rPr>
          <w:rFonts w:cstheme="majorHAnsi"/>
          <w:color w:val="000000" w:themeColor="text1"/>
        </w:rPr>
        <w:lastRenderedPageBreak/>
        <w:t xml:space="preserve">как выглядит изменение сети из текущего состоянии в состояние новое с точки зрения актора </w:t>
      </w:r>
      <w:r w:rsidR="00F63B7F">
        <w:rPr>
          <w:rFonts w:cstheme="majorHAnsi"/>
          <w:noProof/>
          <w:color w:val="000000" w:themeColor="text1"/>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p>
    <w:p w14:paraId="2EDF3F5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сети:</w:t>
      </w:r>
    </w:p>
    <w:tbl>
      <w:tblPr>
        <w:tblStyle w:val="TableGrid"/>
        <w:tblW w:w="9355" w:type="dxa"/>
        <w:tblLayout w:type="fixed"/>
        <w:tblLook w:val="04A0" w:firstRow="1" w:lastRow="0" w:firstColumn="1" w:lastColumn="0" w:noHBand="0" w:noVBand="1"/>
      </w:tblPr>
      <w:tblGrid>
        <w:gridCol w:w="8755"/>
        <w:gridCol w:w="600"/>
      </w:tblGrid>
      <w:tr w:rsidR="00076911" w:rsidRPr="00076911" w14:paraId="6FDAA361" w14:textId="77777777" w:rsidTr="002B0023">
        <w:tc>
          <w:tcPr>
            <w:tcW w:w="8755" w:type="dxa"/>
            <w:tcBorders>
              <w:top w:val="nil"/>
              <w:left w:val="nil"/>
              <w:bottom w:val="nil"/>
              <w:right w:val="nil"/>
            </w:tcBorders>
          </w:tcPr>
          <w:p w14:paraId="458DE28B" w14:textId="20F7364D" w:rsidR="00882685" w:rsidRPr="00076911" w:rsidRDefault="00F63B7F" w:rsidP="00916013">
            <w:pPr>
              <w:pStyle w:val="BodyText"/>
              <w:spacing w:before="0" w:after="0"/>
              <w:jc w:val="center"/>
              <w:rPr>
                <w:rFonts w:ascii="Times New Roman" w:hAnsi="Times New Roman" w:cs="Times New Roman"/>
                <w:color w:val="000000" w:themeColor="text1"/>
                <w:szCs w:val="28"/>
              </w:rPr>
            </w:pPr>
            <w:r>
              <w:rPr>
                <w:rFonts w:cstheme="majorHAnsi"/>
                <w:noProof/>
                <w:color w:val="000000" w:themeColor="text1"/>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s</m:t>
                  </m:r>
                </m:e>
                <m:sub>
                  <m:r>
                    <w:rPr>
                      <w:rFonts w:ascii="Cambria Math" w:hAnsi="Cambria Math" w:cs="Times New Roman"/>
                      <w:color w:val="000000" w:themeColor="text1"/>
                      <w:szCs w:val="28"/>
                    </w:rPr>
                    <m:t>ki</m:t>
                  </m:r>
                </m:sub>
              </m:sSub>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x,</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x</m:t>
                      </m:r>
                    </m:e>
                    <m:sup>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±ij</m:t>
                          </m:r>
                        </m:e>
                      </m:d>
                    </m:sup>
                  </m:sSup>
                </m:e>
              </m:d>
            </m:oMath>
            <w:r w:rsidR="00512156" w:rsidRPr="00076911">
              <w:rPr>
                <w:rFonts w:ascii="Times New Roman" w:eastAsia="Arial" w:hAnsi="Times New Roman" w:cs="Times New Roman"/>
                <w:color w:val="000000" w:themeColor="text1"/>
                <w:szCs w:val="28"/>
              </w:rPr>
              <w:t>,</w:t>
            </w:r>
          </w:p>
        </w:tc>
        <w:tc>
          <w:tcPr>
            <w:tcW w:w="600" w:type="dxa"/>
            <w:tcBorders>
              <w:top w:val="nil"/>
              <w:left w:val="nil"/>
              <w:bottom w:val="nil"/>
              <w:right w:val="nil"/>
            </w:tcBorders>
          </w:tcPr>
          <w:p w14:paraId="6F38C496" w14:textId="17DCBCDC" w:rsidR="00882685" w:rsidRPr="00076911" w:rsidRDefault="00882685" w:rsidP="00916013">
            <w:pPr>
              <w:pStyle w:val="BodyText"/>
              <w:spacing w:before="0" w:after="0"/>
              <w:ind w:firstLine="0"/>
              <w:jc w:val="right"/>
              <w:rPr>
                <w:rFonts w:cstheme="majorHAnsi"/>
                <w:color w:val="000000" w:themeColor="text1"/>
                <w:szCs w:val="28"/>
              </w:rPr>
            </w:pPr>
          </w:p>
        </w:tc>
      </w:tr>
    </w:tbl>
    <w:p w14:paraId="31BAA7DE" w14:textId="7BC489FF" w:rsidR="00882685" w:rsidRPr="00076911" w:rsidRDefault="00512156" w:rsidP="00E54E03">
      <w:pPr>
        <w:pStyle w:val="BodyText"/>
        <w:spacing w:before="0" w:after="0"/>
        <w:ind w:firstLine="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076911">
        <w:rPr>
          <w:rFonts w:cstheme="majorHAnsi"/>
          <w:i/>
          <w:iCs/>
          <w:color w:val="000000" w:themeColor="text1"/>
          <w:lang w:val="en-US"/>
        </w:rPr>
        <w:t>k</w:t>
      </w:r>
      <w:r w:rsidRPr="00076911">
        <w:rPr>
          <w:rFonts w:cstheme="majorHAnsi"/>
          <w:color w:val="000000" w:themeColor="text1"/>
        </w:rPr>
        <w:t xml:space="preserve"> – индекс параметра модели. Существует несколько реализаций функции сети [6] [</w:t>
      </w:r>
      <w:r w:rsidR="00463DBB" w:rsidRPr="00463DBB">
        <w:rPr>
          <w:rFonts w:cstheme="majorHAnsi"/>
          <w:color w:val="000000" w:themeColor="text1"/>
        </w:rPr>
        <w:t>3</w:t>
      </w:r>
      <w:r w:rsidRPr="00076911">
        <w:rPr>
          <w:rFonts w:cstheme="majorHAnsi"/>
          <w:color w:val="000000" w:themeColor="text1"/>
        </w:rPr>
        <w:t>]. Некоторые из реализаций:</w:t>
      </w:r>
    </w:p>
    <w:p w14:paraId="60C6AB3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076911" w:rsidRPr="00076911" w14:paraId="41114120" w14:textId="77777777" w:rsidTr="002B0023">
        <w:tc>
          <w:tcPr>
            <w:tcW w:w="8755" w:type="dxa"/>
            <w:tcBorders>
              <w:top w:val="nil"/>
              <w:left w:val="nil"/>
              <w:bottom w:val="nil"/>
              <w:right w:val="nil"/>
            </w:tcBorders>
          </w:tcPr>
          <w:p w14:paraId="40A34654" w14:textId="1FB4D3DB" w:rsidR="00882685" w:rsidRPr="00076911" w:rsidRDefault="00F63B7F" w:rsidP="008D12E4">
            <w:pPr>
              <w:pStyle w:val="BodyText"/>
              <w:spacing w:before="0" w:after="0"/>
              <w:rPr>
                <w:rFonts w:cstheme="majorHAnsi"/>
                <w:color w:val="000000" w:themeColor="text1"/>
                <w:szCs w:val="28"/>
                <w:lang w:val="ru-RU"/>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1i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52CDED31" w14:textId="0A45FAB3" w:rsidR="00882685" w:rsidRPr="00076911" w:rsidRDefault="00882685" w:rsidP="00916013">
            <w:pPr>
              <w:pStyle w:val="BodyText"/>
              <w:spacing w:before="0" w:after="0"/>
              <w:ind w:firstLine="0"/>
              <w:rPr>
                <w:rFonts w:cstheme="majorHAnsi"/>
                <w:color w:val="000000" w:themeColor="text1"/>
              </w:rPr>
            </w:pPr>
          </w:p>
        </w:tc>
      </w:tr>
    </w:tbl>
    <w:p w14:paraId="712F62B9"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076911" w:rsidRDefault="00512156" w:rsidP="007E2273">
      <w:pPr>
        <w:pStyle w:val="BodyText"/>
        <w:spacing w:before="0" w:after="0"/>
        <w:ind w:firstLine="0"/>
        <w:rPr>
          <w:rFonts w:cstheme="majorHAnsi"/>
          <w:color w:val="000000" w:themeColor="text1"/>
        </w:rPr>
      </w:pPr>
      <w:r w:rsidRPr="00076911">
        <w:rPr>
          <w:rFonts w:cstheme="majorHAnsi"/>
          <w:color w:val="000000" w:themeColor="text1"/>
        </w:rPr>
        <w:t>связей. Учитывая предыдущее состояние x, следующее состояние либо</w:t>
      </w:r>
    </w:p>
    <w:p w14:paraId="18197F49" w14:textId="6B6B2884" w:rsidR="00882685" w:rsidRPr="00076911" w:rsidRDefault="00512156" w:rsidP="007E2273">
      <w:pPr>
        <w:pStyle w:val="BodyText"/>
        <w:spacing w:before="0" w:after="0"/>
        <w:ind w:firstLine="0"/>
        <w:rPr>
          <w:rFonts w:cstheme="majorHAnsi"/>
          <w:color w:val="000000" w:themeColor="text1"/>
        </w:rPr>
      </w:pPr>
      <w:r w:rsidRPr="00076911">
        <w:rPr>
          <w:rFonts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color w:val="000000" w:themeColor="text1"/>
          </w:rPr>
          <m:t>-</m:t>
        </m:r>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Таким образом, роль эффекта степени исходящих связей в модели заключается в вкладе в пользу создания</w:t>
      </w:r>
      <w:r w:rsidR="00565CB5">
        <w:rPr>
          <w:rFonts w:cstheme="majorHAnsi"/>
          <w:color w:val="000000" w:themeColor="text1"/>
        </w:rPr>
        <w:t xml:space="preserve"> </w:t>
      </w:r>
      <w:r w:rsidRPr="00076911">
        <w:rPr>
          <w:rFonts w:cstheme="majorHAnsi"/>
          <w:color w:val="000000" w:themeColor="text1"/>
        </w:rPr>
        <w:t>связей по сравнению с их разрушением. Обычно сети разрежены, поэтому</w:t>
      </w:r>
      <w:r w:rsidR="00565CB5">
        <w:rPr>
          <w:rFonts w:cstheme="majorHAnsi"/>
          <w:color w:val="000000" w:themeColor="text1"/>
        </w:rPr>
        <w:t xml:space="preserve"> </w:t>
      </w:r>
      <w:r w:rsidRPr="00076911">
        <w:rPr>
          <w:rFonts w:cstheme="majorHAnsi"/>
          <w:color w:val="000000" w:themeColor="text1"/>
        </w:rPr>
        <w:t>возможностей для создания связей гораздо больше, чем для их прерывания.</w:t>
      </w:r>
    </w:p>
    <w:p w14:paraId="2534C65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076911" w:rsidRPr="00076911" w14:paraId="262A84C2" w14:textId="77777777">
        <w:tc>
          <w:tcPr>
            <w:tcW w:w="7011" w:type="dxa"/>
            <w:tcBorders>
              <w:top w:val="nil"/>
              <w:left w:val="nil"/>
              <w:bottom w:val="nil"/>
              <w:right w:val="nil"/>
            </w:tcBorders>
          </w:tcPr>
          <w:p w14:paraId="74A91778" w14:textId="77303685" w:rsidR="00882685" w:rsidRPr="00076911" w:rsidRDefault="00F63B7F" w:rsidP="008D12E4">
            <w:pPr>
              <w:pStyle w:val="BodyText"/>
              <w:spacing w:before="0" w:after="0"/>
              <w:rPr>
                <w:rFonts w:cstheme="majorHAnsi"/>
                <w:color w:val="000000" w:themeColor="text1"/>
              </w:rPr>
            </w:pPr>
            <w:r>
              <w:rPr>
                <w:rFonts w:cstheme="majorHAnsi"/>
                <w:noProof/>
                <w:color w:val="000000" w:themeColor="text1"/>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076911">
              <w:rPr>
                <w:rFonts w:eastAsia="Calibri"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2i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nary>
                <m:r>
                  <w:rPr>
                    <w:rFonts w:ascii="Cambria Math" w:hAnsi="Cambria Math" w:cstheme="majorHAnsi"/>
                    <w:color w:val="000000" w:themeColor="text1"/>
                    <w:szCs w:val="28"/>
                  </w:rPr>
                  <m:t>.</m:t>
                </m:r>
              </m:oMath>
            </m:oMathPara>
          </w:p>
        </w:tc>
        <w:tc>
          <w:tcPr>
            <w:tcW w:w="1634" w:type="dxa"/>
            <w:tcBorders>
              <w:top w:val="nil"/>
              <w:left w:val="nil"/>
              <w:bottom w:val="nil"/>
              <w:right w:val="nil"/>
            </w:tcBorders>
          </w:tcPr>
          <w:p w14:paraId="36B5CC78" w14:textId="77777777" w:rsidR="005E4124" w:rsidRPr="00076911" w:rsidRDefault="005E4124" w:rsidP="008D12E4">
            <w:pPr>
              <w:pStyle w:val="BodyText"/>
              <w:spacing w:before="0" w:after="0"/>
              <w:rPr>
                <w:rFonts w:eastAsia="Calibri" w:cstheme="majorHAnsi"/>
                <w:color w:val="000000" w:themeColor="text1"/>
              </w:rPr>
            </w:pPr>
          </w:p>
          <w:p w14:paraId="15F65513" w14:textId="39AF5009" w:rsidR="00882685" w:rsidRPr="00076911" w:rsidRDefault="00882685" w:rsidP="00916013">
            <w:pPr>
              <w:pStyle w:val="BodyText"/>
              <w:spacing w:before="0" w:after="0"/>
              <w:jc w:val="right"/>
              <w:rPr>
                <w:rFonts w:cstheme="majorHAnsi"/>
                <w:color w:val="000000" w:themeColor="text1"/>
              </w:rPr>
            </w:pPr>
          </w:p>
        </w:tc>
      </w:tr>
    </w:tbl>
    <w:p w14:paraId="061518ED"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2A2D5D0F" w14:textId="1D3D9656"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m:oMath>
        <m:r>
          <w:rPr>
            <w:rFonts w:ascii="Cambria Math" w:hAnsi="Cambria Math" w:cstheme="majorHAnsi"/>
            <w:color w:val="000000" w:themeColor="text1"/>
          </w:rPr>
          <m:t>i↔j</m:t>
        </m:r>
      </m:oMath>
      <w:r w:rsidR="00F63B7F">
        <w:rPr>
          <w:rFonts w:cstheme="majorHAnsi"/>
          <w:noProof/>
          <w:color w:val="000000" w:themeColor="text1"/>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742"/>
        <w:gridCol w:w="7871"/>
        <w:gridCol w:w="742"/>
      </w:tblGrid>
      <w:tr w:rsidR="00076911" w:rsidRPr="00076911" w14:paraId="65A68040" w14:textId="77777777" w:rsidTr="006021E1">
        <w:tc>
          <w:tcPr>
            <w:tcW w:w="8613" w:type="dxa"/>
            <w:gridSpan w:val="2"/>
            <w:tcBorders>
              <w:top w:val="nil"/>
              <w:left w:val="nil"/>
              <w:bottom w:val="nil"/>
              <w:right w:val="nil"/>
            </w:tcBorders>
          </w:tcPr>
          <w:p w14:paraId="2957D674" w14:textId="77777777" w:rsidR="00582B59" w:rsidRPr="00076911" w:rsidRDefault="00582B59" w:rsidP="008D12E4">
            <w:pPr>
              <w:pStyle w:val="BodyText"/>
              <w:spacing w:before="0" w:after="0"/>
              <w:rPr>
                <w:rFonts w:cstheme="majorHAnsi"/>
                <w:iCs/>
                <w:color w:val="000000" w:themeColor="text1"/>
              </w:rPr>
            </w:pPr>
            <m:oMathPara>
              <m:oMathParaPr>
                <m:jc m:val="center"/>
              </m:oMathParaPr>
              <m:oMath>
                <m:r>
                  <w:rPr>
                    <w:rFonts w:ascii="Cambria Math" w:hAnsi="Cambria Math" w:cstheme="majorHAnsi"/>
                    <w:color w:val="000000" w:themeColor="text1"/>
                    <w:szCs w:val="28"/>
                  </w:rPr>
                  <m:t>P</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t+Δt</m:t>
                    </m:r>
                  </m:e>
                </m:d>
                <m: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w:rPr>
                    <w:rFonts w:ascii="Cambria Math" w:hAnsi="Cambria Math" w:cstheme="majorHAnsi"/>
                    <w:color w:val="000000" w:themeColor="text1"/>
                    <w:szCs w:val="28"/>
                  </w:rPr>
                  <m:t>=x</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r>
                  <w:rPr>
                    <w:rFonts w:ascii="Cambria Math" w:hAnsi="Cambria Math" w:cstheme="majorHAnsi"/>
                    <w:color w:val="000000" w:themeColor="text1"/>
                    <w:szCs w:val="28"/>
                  </w:rPr>
                  <m:t>,</m:t>
                </m:r>
              </m:oMath>
            </m:oMathPara>
          </w:p>
        </w:tc>
        <w:tc>
          <w:tcPr>
            <w:tcW w:w="742" w:type="dxa"/>
            <w:tcBorders>
              <w:top w:val="nil"/>
              <w:left w:val="nil"/>
              <w:bottom w:val="nil"/>
              <w:right w:val="nil"/>
            </w:tcBorders>
          </w:tcPr>
          <w:p w14:paraId="29CAD6FD" w14:textId="159E4D27" w:rsidR="00582B59" w:rsidRPr="00076911" w:rsidRDefault="00582B59" w:rsidP="00916013">
            <w:pPr>
              <w:pStyle w:val="BodyText"/>
              <w:spacing w:before="0" w:after="0"/>
              <w:jc w:val="right"/>
              <w:rPr>
                <w:rFonts w:cstheme="majorHAnsi"/>
                <w:color w:val="000000" w:themeColor="text1"/>
              </w:rPr>
            </w:pPr>
          </w:p>
        </w:tc>
      </w:tr>
      <w:tr w:rsidR="00076911" w:rsidRPr="00076911" w14:paraId="1715804C" w14:textId="77777777" w:rsidTr="006021E1">
        <w:trPr>
          <w:gridAfter w:val="2"/>
          <w:wAfter w:w="8613" w:type="dxa"/>
        </w:trPr>
        <w:tc>
          <w:tcPr>
            <w:tcW w:w="742" w:type="dxa"/>
            <w:tcBorders>
              <w:top w:val="nil"/>
              <w:left w:val="nil"/>
              <w:bottom w:val="nil"/>
              <w:right w:val="nil"/>
            </w:tcBorders>
          </w:tcPr>
          <w:p w14:paraId="041AE6D1" w14:textId="77777777" w:rsidR="00225442" w:rsidRPr="00076911" w:rsidRDefault="00225442" w:rsidP="008D12E4">
            <w:pPr>
              <w:pStyle w:val="BodyText"/>
              <w:spacing w:before="0" w:after="0"/>
              <w:rPr>
                <w:rFonts w:cstheme="majorHAnsi"/>
                <w:color w:val="000000" w:themeColor="text1"/>
              </w:rPr>
            </w:pPr>
          </w:p>
        </w:tc>
      </w:tr>
    </w:tbl>
    <w:p w14:paraId="77051B02" w14:textId="387C859B" w:rsidR="00882685" w:rsidRPr="00076911" w:rsidRDefault="00512156" w:rsidP="00E54E03">
      <w:pPr>
        <w:pStyle w:val="BodyText"/>
        <w:spacing w:before="0" w:after="0"/>
        <w:ind w:firstLine="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матрица смежности с элементами </w:t>
      </w:r>
      <w:r w:rsidR="00F63B7F">
        <w:rPr>
          <w:rFonts w:cstheme="majorHAnsi"/>
          <w:noProof/>
          <w:color w:val="000000" w:themeColor="text1"/>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представляющая сеть в момент времени </w:t>
      </w:r>
      <w:r w:rsidR="00F63B7F">
        <w:rPr>
          <w:rFonts w:cstheme="majorHAnsi"/>
          <w:noProof/>
          <w:color w:val="000000" w:themeColor="text1"/>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t</w:t>
      </w:r>
      <w:r w:rsidRPr="00076911">
        <w:rPr>
          <w:rFonts w:cstheme="majorHAnsi"/>
          <w:color w:val="000000" w:themeColor="text1"/>
        </w:rPr>
        <w:t>.</w:t>
      </w:r>
    </w:p>
    <w:p w14:paraId="19EA1B0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Создание связи может быть как односторонней</w:t>
      </w:r>
      <w:r w:rsidRPr="00076911">
        <w:rPr>
          <w:rFonts w:cstheme="majorHAnsi"/>
          <w:color w:val="000000" w:themeColor="text1"/>
        </w:rPr>
        <w:br/>
        <w:t>инициативой, так и совместной, в отличии от разрушения связи. Разрушение</w:t>
      </w:r>
      <w:r w:rsidRPr="00076911">
        <w:rPr>
          <w:rFonts w:cstheme="majorHAnsi"/>
          <w:color w:val="000000" w:themeColor="text1"/>
        </w:rPr>
        <w:br/>
        <w:t>связи происходит в одностороннем порядке. Рассмотрим разные варианты</w:t>
      </w:r>
      <w:r w:rsidRPr="00076911">
        <w:rPr>
          <w:rFonts w:cstheme="majorHAnsi"/>
          <w:color w:val="000000" w:themeColor="text1"/>
        </w:rPr>
        <w:br/>
        <w:t>моделирования возникновения связи.</w:t>
      </w:r>
    </w:p>
    <w:p w14:paraId="451BCCC2" w14:textId="6E46ED4B" w:rsidR="00882685" w:rsidRPr="00076911" w:rsidRDefault="00F63B7F" w:rsidP="008D12E4">
      <w:pPr>
        <w:pStyle w:val="BodyText"/>
        <w:spacing w:before="0" w:after="0"/>
        <w:rPr>
          <w:rFonts w:cstheme="majorHAnsi"/>
          <w:color w:val="000000" w:themeColor="text1"/>
        </w:rPr>
      </w:pPr>
      <w:r>
        <w:rPr>
          <w:rFonts w:cstheme="majorHAnsi"/>
          <w:noProof/>
          <w:color w:val="000000" w:themeColor="text1"/>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ij</m:t>
            </m:r>
          </m:sub>
        </m:sSub>
        <m:d>
          <m:dPr>
            <m:ctrlPr>
              <w:rPr>
                <w:rFonts w:ascii="Cambria Math" w:hAnsi="Cambria Math" w:cstheme="majorHAnsi"/>
                <w:color w:val="000000" w:themeColor="text1"/>
              </w:rPr>
            </m:ctrlPr>
          </m:dPr>
          <m:e>
            <m:r>
              <w:rPr>
                <w:rFonts w:ascii="Cambria Math" w:hAnsi="Cambria Math" w:cstheme="majorHAnsi"/>
                <w:color w:val="000000" w:themeColor="text1"/>
              </w:rPr>
              <m:t>x,β</m:t>
            </m:r>
          </m:e>
        </m:d>
      </m:oMath>
      <w:r w:rsidR="00512156" w:rsidRPr="00076911">
        <w:rPr>
          <w:rFonts w:cstheme="majorHAnsi"/>
          <w:color w:val="000000" w:themeColor="text1"/>
        </w:rPr>
        <w:t xml:space="preserve"> – есть вероятность возникновения связи в разных сценариях.</w:t>
      </w:r>
    </w:p>
    <w:p w14:paraId="0058644B" w14:textId="77777777" w:rsidR="008D6D06"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Диктаторский сценарий</w:t>
      </w:r>
    </w:p>
    <w:p w14:paraId="316E5EB5" w14:textId="72F6C7B5" w:rsidR="00882685" w:rsidRPr="008D6D06" w:rsidRDefault="00512156" w:rsidP="008D6D06">
      <w:pPr>
        <w:pStyle w:val="BodyText"/>
        <w:numPr>
          <w:ilvl w:val="1"/>
          <w:numId w:val="33"/>
        </w:numPr>
        <w:spacing w:before="0" w:after="0"/>
        <w:rPr>
          <w:rFonts w:cstheme="majorHAnsi"/>
          <w:color w:val="000000" w:themeColor="text1"/>
        </w:rPr>
      </w:pPr>
      <w:r w:rsidRPr="008D6D06">
        <w:rPr>
          <w:rFonts w:cstheme="majorHAnsi"/>
          <w:color w:val="000000" w:themeColor="text1"/>
        </w:rPr>
        <w:t>Односторонняя инициатива:</w:t>
      </w:r>
    </w:p>
    <w:tbl>
      <w:tblPr>
        <w:tblStyle w:val="TableGrid"/>
        <w:tblW w:w="8810" w:type="dxa"/>
        <w:tblInd w:w="720" w:type="dxa"/>
        <w:tblLayout w:type="fixed"/>
        <w:tblLook w:val="04A0" w:firstRow="1" w:lastRow="0" w:firstColumn="1" w:lastColumn="0" w:noHBand="0" w:noVBand="1"/>
      </w:tblPr>
      <w:tblGrid>
        <w:gridCol w:w="8114"/>
        <w:gridCol w:w="696"/>
      </w:tblGrid>
      <w:tr w:rsidR="00110DA6" w:rsidRPr="00076911" w14:paraId="1346238A" w14:textId="77777777" w:rsidTr="00BA43C6">
        <w:trPr>
          <w:trHeight w:val="1103"/>
        </w:trPr>
        <w:tc>
          <w:tcPr>
            <w:tcW w:w="8114" w:type="dxa"/>
            <w:tcBorders>
              <w:top w:val="nil"/>
              <w:left w:val="nil"/>
              <w:bottom w:val="nil"/>
              <w:right w:val="nil"/>
            </w:tcBorders>
          </w:tcPr>
          <w:p w14:paraId="31050846" w14:textId="77777777" w:rsidR="00110DA6" w:rsidRPr="00076911" w:rsidRDefault="00F63B7F"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7F8BCB59">
                <v:rect id="Rectangle 53" o:spid="_x0000_s1204" style="position:absolute;left:0;text-align:left;margin-left:0;margin-top:.05pt;width:50pt;height:50pt;z-index:251741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oMath>
          </w:p>
        </w:tc>
        <w:tc>
          <w:tcPr>
            <w:tcW w:w="696" w:type="dxa"/>
            <w:tcBorders>
              <w:top w:val="nil"/>
              <w:left w:val="nil"/>
              <w:bottom w:val="nil"/>
              <w:right w:val="nil"/>
            </w:tcBorders>
          </w:tcPr>
          <w:p w14:paraId="291B317C" w14:textId="75028983" w:rsidR="00110DA6" w:rsidRPr="00076911" w:rsidRDefault="00110DA6" w:rsidP="00916013">
            <w:pPr>
              <w:pStyle w:val="BodyText"/>
              <w:spacing w:before="0" w:after="0"/>
              <w:jc w:val="right"/>
              <w:rPr>
                <w:rFonts w:cstheme="majorHAnsi"/>
                <w:color w:val="000000" w:themeColor="text1"/>
                <w:szCs w:val="28"/>
              </w:rPr>
            </w:pPr>
          </w:p>
        </w:tc>
      </w:tr>
    </w:tbl>
    <w:p w14:paraId="0D0F5789" w14:textId="6C2C18E7" w:rsidR="00110DA6" w:rsidRDefault="00110DA6" w:rsidP="008D6D06">
      <w:pPr>
        <w:pStyle w:val="BodyText"/>
        <w:numPr>
          <w:ilvl w:val="1"/>
          <w:numId w:val="33"/>
        </w:numPr>
        <w:spacing w:before="0" w:after="0"/>
        <w:rPr>
          <w:rFonts w:cstheme="majorHAnsi"/>
          <w:color w:val="000000" w:themeColor="text1"/>
        </w:rPr>
      </w:pPr>
      <w:r w:rsidRPr="00565CB5">
        <w:rPr>
          <w:rFonts w:eastAsia="Calibri" w:cstheme="majorHAnsi"/>
          <w:color w:val="000000" w:themeColor="text1"/>
        </w:rPr>
        <w:t>Двусторонняя инициатива</w:t>
      </w:r>
    </w:p>
    <w:tbl>
      <w:tblPr>
        <w:tblStyle w:val="TableGrid"/>
        <w:tblW w:w="9180" w:type="dxa"/>
        <w:tblInd w:w="360" w:type="dxa"/>
        <w:tblLayout w:type="fixed"/>
        <w:tblLook w:val="04A0" w:firstRow="1" w:lastRow="0" w:firstColumn="1" w:lastColumn="0" w:noHBand="0" w:noVBand="1"/>
      </w:tblPr>
      <w:tblGrid>
        <w:gridCol w:w="8323"/>
        <w:gridCol w:w="857"/>
      </w:tblGrid>
      <w:tr w:rsidR="00110DA6" w:rsidRPr="00076911" w14:paraId="1BD7BCFC" w14:textId="77777777" w:rsidTr="00BA43C6">
        <w:trPr>
          <w:trHeight w:val="907"/>
        </w:trPr>
        <w:tc>
          <w:tcPr>
            <w:tcW w:w="8323" w:type="dxa"/>
            <w:tcBorders>
              <w:top w:val="nil"/>
              <w:left w:val="nil"/>
              <w:bottom w:val="nil"/>
              <w:right w:val="nil"/>
            </w:tcBorders>
          </w:tcPr>
          <w:p w14:paraId="0902621C" w14:textId="7B233757" w:rsidR="00110DA6" w:rsidRPr="00076911" w:rsidRDefault="00F63B7F"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209DD5B9">
                <v:rect id="Rectangle 54" o:spid="_x0000_s1205" style="position:absolute;left:0;text-align:left;margin-left:0;margin-top:.05pt;width:50pt;height:50pt;z-index:251743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den>
              </m:f>
            </m:oMath>
          </w:p>
        </w:tc>
        <w:tc>
          <w:tcPr>
            <w:tcW w:w="857" w:type="dxa"/>
            <w:tcBorders>
              <w:top w:val="nil"/>
              <w:left w:val="nil"/>
              <w:bottom w:val="nil"/>
              <w:right w:val="nil"/>
            </w:tcBorders>
          </w:tcPr>
          <w:p w14:paraId="392235BA" w14:textId="77777777" w:rsidR="00916013" w:rsidRDefault="00916013" w:rsidP="00916013">
            <w:pPr>
              <w:pStyle w:val="BodyText"/>
              <w:spacing w:before="0" w:after="0"/>
              <w:ind w:firstLine="0"/>
              <w:rPr>
                <w:rFonts w:eastAsia="Calibri" w:cstheme="majorHAnsi"/>
                <w:color w:val="000000" w:themeColor="text1"/>
                <w:szCs w:val="28"/>
                <w:lang w:val="ru-RU"/>
              </w:rPr>
            </w:pPr>
          </w:p>
          <w:p w14:paraId="635DAD8C" w14:textId="7D625734" w:rsidR="00110DA6" w:rsidRPr="00076911" w:rsidRDefault="00110DA6" w:rsidP="00BA43C6">
            <w:pPr>
              <w:pStyle w:val="BodyText"/>
              <w:spacing w:before="0" w:after="0"/>
              <w:ind w:firstLine="0"/>
              <w:jc w:val="right"/>
              <w:rPr>
                <w:rFonts w:eastAsia="Calibri" w:cstheme="majorHAnsi"/>
                <w:color w:val="000000" w:themeColor="text1"/>
                <w:lang w:val="ru-RU"/>
              </w:rPr>
            </w:pPr>
          </w:p>
        </w:tc>
      </w:tr>
    </w:tbl>
    <w:p w14:paraId="04527301" w14:textId="5FA86D3E" w:rsidR="00882685" w:rsidRPr="00076911"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Взаимный сценарий:</w:t>
      </w:r>
    </w:p>
    <w:p w14:paraId="6A12B298" w14:textId="6267A3D9" w:rsidR="00882685" w:rsidRPr="00076911" w:rsidRDefault="00F63B7F" w:rsidP="00DA431C">
      <w:pPr>
        <w:pStyle w:val="BodyText"/>
        <w:spacing w:before="0" w:after="0"/>
        <w:jc w:val="center"/>
        <w:rPr>
          <w:rFonts w:cstheme="majorHAnsi"/>
          <w:i/>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±ij</m:t>
                            </m:r>
                          </m:e>
                        </m:d>
                      </m:sup>
                    </m:sSup>
                    <m:r>
                      <w:rPr>
                        <w:rFonts w:ascii="Cambria Math" w:hAnsi="Cambria Math" w:cs="Times New Roman"/>
                        <w:color w:val="000000" w:themeColor="text1"/>
                      </w:rPr>
                      <m:t>,β</m:t>
                    </m:r>
                  </m:e>
                </m:d>
              </m:e>
            </m:d>
          </m:num>
          <m:den>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h</m:t>
                </m:r>
              </m:sub>
              <m:sup/>
              <m:e>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±ih</m:t>
                                </m:r>
                              </m:e>
                            </m:d>
                          </m:sup>
                        </m:sSup>
                        <m:r>
                          <w:rPr>
                            <w:rFonts w:ascii="Cambria Math" w:hAnsi="Cambria Math" w:cs="Times New Roman"/>
                            <w:color w:val="000000" w:themeColor="text1"/>
                          </w:rPr>
                          <m:t>,β</m:t>
                        </m:r>
                      </m:e>
                    </m:d>
                  </m:e>
                </m:d>
              </m:e>
            </m:nary>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num>
                  <m:den>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x,x,β</m:t>
                            </m:r>
                          </m:e>
                        </m:d>
                      </m:e>
                    </m:d>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den>
                </m:f>
              </m:e>
            </m:d>
          </m:e>
          <m:sup>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ij</m:t>
                </m:r>
              </m:sub>
            </m:sSub>
          </m:sup>
        </m:sSup>
      </m:oMath>
      <w:r w:rsidR="00512156" w:rsidRPr="00076911">
        <w:rPr>
          <w:rFonts w:cstheme="majorHAnsi"/>
          <w:color w:val="000000" w:themeColor="text1"/>
        </w:rPr>
        <w:t>,</w:t>
      </w:r>
    </w:p>
    <w:p w14:paraId="083FA504" w14:textId="295B4F52"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2"/>
      </w:tblGrid>
      <w:tr w:rsidR="00076911" w:rsidRPr="00076911" w14:paraId="18EE7565" w14:textId="77777777" w:rsidTr="00395137">
        <w:trPr>
          <w:trHeight w:val="1685"/>
        </w:trPr>
        <w:tc>
          <w:tcPr>
            <w:tcW w:w="8875" w:type="dxa"/>
          </w:tcPr>
          <w:p w14:paraId="0CAA33E4" w14:textId="5EB17C7B" w:rsidR="00582B59" w:rsidRPr="00076911" w:rsidRDefault="007E4CA5" w:rsidP="008D12E4">
            <w:pPr>
              <w:pStyle w:val="BodyText"/>
              <w:spacing w:before="0" w:after="0"/>
              <w:rPr>
                <w:rFonts w:cstheme="majorHAnsi"/>
                <w:color w:val="000000" w:themeColor="text1"/>
              </w:rPr>
            </w:pPr>
            <m:oMathPara>
              <m:oMathParaPr>
                <m:jc m:val="center"/>
              </m:oMathParaPr>
              <m:oMath>
                <m:r>
                  <m:rPr>
                    <m:sty m:val="p"/>
                  </m:rPr>
                  <w:rPr>
                    <w:rFonts w:ascii="Cambria Math" w:hAnsi="Cambria Math" w:cstheme="majorHAnsi"/>
                    <w:color w:val="000000" w:themeColor="text1"/>
                  </w:rPr>
                  <m:t>P</m:t>
                </m:r>
                <m:d>
                  <m:dPr>
                    <m:begChr m:val="{"/>
                    <m:endChr m:val="}"/>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 xml:space="preserve"> j примет предложение связи от i </m:t>
                    </m:r>
                  </m:e>
                </m:d>
                <m:r>
                  <m:rPr>
                    <m:sty m:val="p"/>
                  </m:rPr>
                  <w:rPr>
                    <w:rFonts w:ascii="Cambria Math" w:hAnsi="Cambria Math" w:cstheme="majorHAnsi"/>
                    <w:color w:val="000000" w:themeColor="text1"/>
                    <w:szCs w:val="28"/>
                  </w:rPr>
                  <m:t xml:space="preserve">== </m:t>
                </m:r>
                <m:f>
                  <m:fPr>
                    <m:ctrlPr>
                      <w:rPr>
                        <w:rFonts w:ascii="Cambria Math" w:hAnsi="Cambria Math" w:cstheme="majorHAnsi"/>
                        <w:color w:val="000000" w:themeColor="text1"/>
                        <w:szCs w:val="28"/>
                      </w:rPr>
                    </m:ctrlPr>
                  </m:fPr>
                  <m:num>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num>
                  <m:den>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 xml:space="preserve"> </m:t>
                        </m:r>
                      </m:e>
                    </m:func>
                    <m:r>
                      <w:rPr>
                        <w:rFonts w:ascii="Cambria Math" w:hAnsi="Cambria Math" w:cstheme="majorHAnsi"/>
                        <w:color w:val="000000" w:themeColor="text1"/>
                        <w:szCs w:val="28"/>
                      </w:rPr>
                      <m:t xml:space="preserve">+ </m:t>
                    </m:r>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den>
                </m:f>
              </m:oMath>
            </m:oMathPara>
          </w:p>
        </w:tc>
        <w:tc>
          <w:tcPr>
            <w:tcW w:w="682" w:type="dxa"/>
          </w:tcPr>
          <w:p w14:paraId="78957676" w14:textId="3A2F1D1F" w:rsidR="00582B59" w:rsidRPr="00076911" w:rsidRDefault="00836E18" w:rsidP="008D12E4">
            <w:pPr>
              <w:pStyle w:val="BodyText"/>
              <w:spacing w:before="0" w:after="0"/>
              <w:rPr>
                <w:rFonts w:cstheme="majorHAnsi"/>
                <w:color w:val="000000" w:themeColor="text1"/>
              </w:rPr>
            </w:pPr>
            <w:r w:rsidRPr="00076911">
              <w:rPr>
                <w:rFonts w:cstheme="majorHAnsi"/>
                <w:color w:val="000000" w:themeColor="text1"/>
                <w:lang w:val="ru-RU"/>
              </w:rPr>
              <w:t xml:space="preserve">   </w:t>
            </w:r>
          </w:p>
        </w:tc>
      </w:tr>
    </w:tbl>
    <w:p w14:paraId="0A4CA5A6" w14:textId="02CDC46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076911" w:rsidRPr="00076911" w14:paraId="476B8352" w14:textId="77777777" w:rsidTr="00395137">
        <w:trPr>
          <w:trHeight w:val="790"/>
        </w:trPr>
        <w:tc>
          <w:tcPr>
            <w:tcW w:w="8789" w:type="dxa"/>
            <w:tcBorders>
              <w:top w:val="nil"/>
              <w:left w:val="nil"/>
              <w:bottom w:val="nil"/>
              <w:right w:val="nil"/>
            </w:tcBorders>
          </w:tcPr>
          <w:p w14:paraId="5381F43D" w14:textId="7EB20A0B" w:rsidR="00882685" w:rsidRPr="00076911" w:rsidRDefault="00F63B7F" w:rsidP="008D12E4">
            <w:pPr>
              <w:pStyle w:val="BodyText"/>
              <w:spacing w:before="0" w:after="0"/>
              <w:rPr>
                <w:rFonts w:cstheme="majorHAnsi"/>
                <w:color w:val="000000" w:themeColor="text1"/>
              </w:rPr>
            </w:pPr>
            <m:oMathPara>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6" w:type="dxa"/>
            <w:tcBorders>
              <w:top w:val="nil"/>
              <w:left w:val="nil"/>
              <w:bottom w:val="nil"/>
              <w:right w:val="nil"/>
            </w:tcBorders>
          </w:tcPr>
          <w:p w14:paraId="3B83B961" w14:textId="1C4D3C39" w:rsidR="00882685" w:rsidRPr="00076911" w:rsidRDefault="00882685" w:rsidP="00BA43C6">
            <w:pPr>
              <w:pStyle w:val="BodyText"/>
              <w:spacing w:before="0" w:after="0"/>
              <w:ind w:firstLine="0"/>
              <w:rPr>
                <w:rFonts w:cstheme="majorHAnsi"/>
                <w:color w:val="000000" w:themeColor="text1"/>
              </w:rPr>
            </w:pPr>
          </w:p>
        </w:tc>
      </w:tr>
    </w:tbl>
    <w:p w14:paraId="0299CCC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076911" w:rsidRPr="00076911" w14:paraId="1E0A82BD" w14:textId="77777777" w:rsidTr="00395137">
        <w:trPr>
          <w:trHeight w:val="803"/>
        </w:trPr>
        <w:tc>
          <w:tcPr>
            <w:tcW w:w="8813" w:type="dxa"/>
            <w:tcBorders>
              <w:top w:val="nil"/>
              <w:left w:val="nil"/>
              <w:bottom w:val="nil"/>
              <w:right w:val="nil"/>
            </w:tcBorders>
          </w:tcPr>
          <w:p w14:paraId="01000BD5" w14:textId="0F383E76" w:rsidR="00882685" w:rsidRPr="00BA43C6" w:rsidRDefault="00F63B7F"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8" w:type="dxa"/>
            <w:tcBorders>
              <w:top w:val="nil"/>
              <w:left w:val="nil"/>
              <w:bottom w:val="nil"/>
              <w:right w:val="nil"/>
            </w:tcBorders>
          </w:tcPr>
          <w:p w14:paraId="79D290D0" w14:textId="5724E276" w:rsidR="00882685" w:rsidRPr="00076911" w:rsidRDefault="00882685" w:rsidP="00BA43C6">
            <w:pPr>
              <w:pStyle w:val="BodyText"/>
              <w:spacing w:before="0" w:after="0"/>
              <w:ind w:firstLine="0"/>
              <w:rPr>
                <w:rFonts w:cstheme="majorHAnsi"/>
                <w:color w:val="000000" w:themeColor="text1"/>
              </w:rPr>
            </w:pPr>
          </w:p>
        </w:tc>
      </w:tr>
    </w:tbl>
    <w:p w14:paraId="65FA91AE" w14:textId="5B72E4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с двусторонней инициативой</w:t>
      </w:r>
      <w:r w:rsidR="008B7089">
        <w:rPr>
          <w:rFonts w:cstheme="majorHAnsi"/>
          <w:color w:val="000000" w:themeColor="text1"/>
        </w:rPr>
        <w:t>,</w:t>
      </w:r>
      <w:r w:rsidRPr="00076911">
        <w:rPr>
          <w:rFonts w:cstheme="majorHAnsi"/>
          <w:color w:val="000000" w:themeColor="text1"/>
        </w:rPr>
        <w:t xml:space="preserve">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076911" w:rsidRPr="00076911" w14:paraId="604A6C6A" w14:textId="77777777" w:rsidTr="00395137">
        <w:trPr>
          <w:trHeight w:val="790"/>
        </w:trPr>
        <w:tc>
          <w:tcPr>
            <w:tcW w:w="8864" w:type="dxa"/>
            <w:tcBorders>
              <w:top w:val="nil"/>
              <w:left w:val="nil"/>
              <w:bottom w:val="nil"/>
              <w:right w:val="nil"/>
            </w:tcBorders>
          </w:tcPr>
          <w:p w14:paraId="7D85B241" w14:textId="33A0FE01" w:rsidR="00882685" w:rsidRPr="00BA43C6" w:rsidRDefault="00F63B7F"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62" w:type="dxa"/>
            <w:tcBorders>
              <w:top w:val="nil"/>
              <w:left w:val="nil"/>
              <w:bottom w:val="nil"/>
              <w:right w:val="nil"/>
            </w:tcBorders>
          </w:tcPr>
          <w:p w14:paraId="0D145696" w14:textId="355801CD" w:rsidR="00882685" w:rsidRPr="00076911" w:rsidRDefault="00882685" w:rsidP="00BA43C6">
            <w:pPr>
              <w:pStyle w:val="BodyText"/>
              <w:spacing w:before="0" w:after="0"/>
              <w:ind w:firstLine="0"/>
              <w:rPr>
                <w:rFonts w:cstheme="majorHAnsi"/>
                <w:color w:val="000000" w:themeColor="text1"/>
                <w:lang w:val="ru-RU"/>
              </w:rPr>
            </w:pPr>
          </w:p>
        </w:tc>
      </w:tr>
    </w:tbl>
    <w:p w14:paraId="222E19FE" w14:textId="49536534" w:rsidR="00882685" w:rsidRPr="00076911" w:rsidRDefault="00512156" w:rsidP="008D12E4">
      <w:pPr>
        <w:pStyle w:val="BodyText"/>
        <w:spacing w:before="0" w:after="0"/>
        <w:rPr>
          <w:rFonts w:cstheme="majorHAnsi"/>
          <w:color w:val="000000" w:themeColor="text1"/>
        </w:rPr>
      </w:pPr>
      <m:oMath>
        <m:r>
          <w:rPr>
            <w:rFonts w:ascii="Cambria Math" w:hAnsi="Cambria Math" w:cstheme="majorHAnsi"/>
            <w:color w:val="000000" w:themeColor="text1"/>
          </w:rPr>
          <m:t>Q</m:t>
        </m:r>
      </m:oMath>
      <w:r w:rsidRPr="00076911">
        <w:rPr>
          <w:rFonts w:cstheme="majorHAnsi"/>
          <w:color w:val="000000" w:themeColor="text1"/>
        </w:rPr>
        <w:t xml:space="preserve"> – матрица интенсивностей переходов цепи Маркова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w:t>
      </w:r>
      <w:r w:rsidR="00F63B7F">
        <w:rPr>
          <w:rFonts w:cstheme="majorHAnsi"/>
          <w:noProof/>
          <w:color w:val="000000" w:themeColor="text1"/>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p>
    <w:p w14:paraId="5DA7E5E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Стохастические Акторно-ориентированные модели (САОМ) работают по</w:t>
      </w:r>
      <w:r w:rsidRPr="00076911">
        <w:rPr>
          <w:rFonts w:cstheme="majorHAnsi"/>
          <w:color w:val="000000" w:themeColor="text1"/>
        </w:rPr>
        <w:br/>
        <w:t>следующему алгоритму:</w:t>
      </w:r>
    </w:p>
    <w:p w14:paraId="0D2CF8AA" w14:textId="051FD5D5"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Зададим </w:t>
      </w:r>
      <w:r w:rsidR="00F63B7F">
        <w:rPr>
          <w:rFonts w:cstheme="majorHAnsi"/>
          <w:noProof/>
          <w:color w:val="000000" w:themeColor="text1"/>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,x=x</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e>
        </m:d>
      </m:oMath>
      <w:r w:rsidRPr="00076911">
        <w:rPr>
          <w:rFonts w:cstheme="majorHAnsi"/>
          <w:color w:val="000000" w:themeColor="text1"/>
        </w:rPr>
        <w:t>.</w:t>
      </w:r>
    </w:p>
    <w:p w14:paraId="114C4862" w14:textId="70A4AD00"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Генерируем </w:t>
      </w:r>
      <m:oMath>
        <m:r>
          <w:rPr>
            <w:rFonts w:ascii="Cambria Math" w:hAnsi="Cambria Math" w:cstheme="majorHAnsi"/>
            <w:color w:val="000000" w:themeColor="text1"/>
          </w:rPr>
          <m:t>Δt</m:t>
        </m:r>
      </m:oMath>
      <w:r w:rsidRPr="00076911">
        <w:rPr>
          <w:rFonts w:cstheme="majorHAnsi"/>
          <w:color w:val="000000" w:themeColor="text1"/>
        </w:rPr>
        <w:t xml:space="preserve"> </w:t>
      </w:r>
      <w:r w:rsidR="00F63B7F">
        <w:rPr>
          <w:rFonts w:cstheme="majorHAnsi"/>
          <w:noProof/>
          <w:color w:val="000000" w:themeColor="text1"/>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в соответствии с экспоненциальным временем с параметром </w:t>
      </w:r>
      <w:r w:rsidR="00F63B7F">
        <w:rPr>
          <w:rFonts w:cstheme="majorHAnsi"/>
          <w:noProof/>
          <w:color w:val="000000" w:themeColor="text1"/>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w:t>
      </w:r>
    </w:p>
    <w:p w14:paraId="36819B0A" w14:textId="1D406456"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Если </w:t>
      </w:r>
      <m:oMath>
        <m:r>
          <w:rPr>
            <w:rFonts w:ascii="Cambria Math" w:hAnsi="Cambria Math" w:cstheme="majorHAnsi"/>
            <w:color w:val="000000" w:themeColor="text1"/>
          </w:rPr>
          <m:t>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r w:rsidR="00F63B7F">
        <w:rPr>
          <w:rFonts w:cstheme="majorHAnsi"/>
          <w:noProof/>
          <w:color w:val="000000" w:themeColor="text1"/>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установить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00F63B7F">
        <w:rPr>
          <w:rFonts w:cstheme="majorHAnsi"/>
          <w:noProof/>
          <w:color w:val="000000" w:themeColor="text1"/>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и остановиться.</w:t>
      </w:r>
    </w:p>
    <w:p w14:paraId="25259465" w14:textId="036FCAFE"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Выбираем случайный </w:t>
      </w:r>
      <w:r w:rsidR="00F63B7F">
        <w:rPr>
          <w:rFonts w:cstheme="majorHAnsi"/>
          <w:noProof/>
          <w:color w:val="000000" w:themeColor="text1"/>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i∈1..n</m:t>
        </m:r>
      </m:oMath>
      <w:r w:rsidRPr="00076911">
        <w:rPr>
          <w:rFonts w:cstheme="majorHAnsi"/>
          <w:color w:val="000000" w:themeColor="text1"/>
        </w:rPr>
        <w:t xml:space="preserve"> используя распределение вероятностей  </w:t>
      </w:r>
      <w:r w:rsidR="00F63B7F">
        <w:rPr>
          <w:rFonts w:cstheme="majorHAnsi"/>
          <w:noProof/>
          <w:color w:val="000000" w:themeColor="text1"/>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color w:val="000000" w:themeColor="text1"/>
              </w:rPr>
            </m:ctrlPr>
          </m:fPr>
          <m:num>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num>
          <m:den>
            <m:r>
              <w:rPr>
                <w:rFonts w:ascii="Cambria Math" w:hAnsi="Cambria Math" w:cstheme="majorHAnsi"/>
                <w:color w:val="000000" w:themeColor="text1"/>
              </w:rPr>
              <m:t>λ</m:t>
            </m:r>
          </m:den>
        </m:f>
      </m:oMath>
      <w:r w:rsidRPr="00076911">
        <w:rPr>
          <w:rFonts w:cstheme="majorHAnsi"/>
          <w:color w:val="000000" w:themeColor="text1"/>
        </w:rPr>
        <w:t>.</w:t>
      </w:r>
    </w:p>
    <w:p w14:paraId="2DBA9E4A" w14:textId="4D1E96C1" w:rsidR="00882685" w:rsidRPr="00076911" w:rsidRDefault="00512156" w:rsidP="001F3F09">
      <w:pPr>
        <w:pStyle w:val="BodyText"/>
        <w:numPr>
          <w:ilvl w:val="0"/>
          <w:numId w:val="30"/>
        </w:numPr>
        <w:spacing w:before="0" w:after="0"/>
        <w:ind w:hanging="11"/>
        <w:rPr>
          <w:rFonts w:cstheme="majorHAnsi"/>
          <w:color w:val="000000" w:themeColor="text1"/>
        </w:rPr>
      </w:pPr>
      <w:bookmarkStart w:id="22" w:name="_Ref158407092"/>
      <w:r w:rsidRPr="00076911">
        <w:rPr>
          <w:rFonts w:cstheme="majorHAnsi"/>
          <w:color w:val="000000" w:themeColor="text1"/>
        </w:rPr>
        <w:t xml:space="preserve">Выбираем случайным образом </w:t>
      </w:r>
      <w:r w:rsidR="00F63B7F">
        <w:rPr>
          <w:rFonts w:cstheme="majorHAnsi"/>
          <w:noProof/>
          <w:color w:val="000000" w:themeColor="text1"/>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используя вероятности </w:t>
      </w:r>
      <w:r w:rsidR="00F63B7F">
        <w:rPr>
          <w:rFonts w:cstheme="majorHAnsi"/>
          <w:noProof/>
          <w:color w:val="000000" w:themeColor="text1"/>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Pr="00076911">
        <w:rPr>
          <w:rFonts w:cstheme="majorHAnsi"/>
          <w:color w:val="000000" w:themeColor="text1"/>
        </w:rPr>
        <w:t xml:space="preserve">. </w:t>
      </w:r>
      <w:r w:rsidR="00F63B7F">
        <w:rPr>
          <w:rFonts w:cstheme="majorHAnsi"/>
          <w:noProof/>
          <w:color w:val="000000" w:themeColor="text1"/>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множество всех состояний в которое может измениться сеть </w:t>
      </w:r>
      <w:r w:rsidR="00F63B7F">
        <w:rPr>
          <w:rFonts w:cstheme="majorHAnsi"/>
          <w:noProof/>
          <w:color w:val="000000" w:themeColor="text1"/>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F63B7F">
        <w:rPr>
          <w:rFonts w:cstheme="majorHAnsi"/>
          <w:noProof/>
          <w:color w:val="000000" w:themeColor="text1"/>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F63B7F">
        <w:rPr>
          <w:rFonts w:cstheme="majorHAnsi"/>
          <w:color w:val="000000" w:themeColor="text1"/>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076911">
        <w:rPr>
          <w:rFonts w:cstheme="majorHAnsi"/>
          <w:color w:val="000000" w:themeColor="text1"/>
        </w:rPr>
        <w:object w:dxaOrig="204" w:dyaOrig="204" w14:anchorId="3E8A0265">
          <v:shape id="ole_rId13" o:spid="_x0000_i1030" type="#_x0000_t75" style="width:9.75pt;height:9.75pt;visibility:visible;mso-wrap-distance-right:0;mso-wrap-distance-bottom:10pt" o:ole="">
            <v:imagedata r:id="rId20" o:title=""/>
          </v:shape>
          <o:OLEObject Type="Embed" ProgID="Equation.DSMT4" ShapeID="ole_rId13" DrawAspect="Content" ObjectID="_1779028258" r:id="rId21"/>
        </w:object>
      </w:r>
      <w:r w:rsidRPr="00076911">
        <w:rPr>
          <w:rFonts w:cstheme="majorHAnsi"/>
          <w:color w:val="000000" w:themeColor="text1"/>
        </w:rPr>
        <w:t xml:space="preserve"> в следствии решения актора </w:t>
      </w:r>
      <w:r w:rsidR="00F63B7F">
        <w:rPr>
          <w:rFonts w:cstheme="majorHAnsi"/>
          <w:noProof/>
          <w:color w:val="000000" w:themeColor="text1"/>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bookmarkEnd w:id="22"/>
    </w:p>
    <w:p w14:paraId="6B574E2D" w14:textId="3F2A14BF"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w:r w:rsidR="00F63B7F">
        <w:rPr>
          <w:rFonts w:cstheme="majorHAnsi"/>
          <w:noProof/>
          <w:color w:val="000000" w:themeColor="text1"/>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t=t+Δt</m:t>
        </m:r>
      </m:oMath>
      <w:r w:rsidRPr="00076911">
        <w:rPr>
          <w:rFonts w:cstheme="majorHAnsi"/>
          <w:color w:val="000000" w:themeColor="text1"/>
        </w:rPr>
        <w:t>.</w:t>
      </w:r>
    </w:p>
    <w:p w14:paraId="0F5F17A0" w14:textId="6FA1A70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m:oMath>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F63B7F">
        <w:rPr>
          <w:rFonts w:cstheme="majorHAnsi"/>
          <w:noProof/>
          <w:color w:val="000000" w:themeColor="text1"/>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w:t>
      </w:r>
    </w:p>
    <w:p w14:paraId="4E1A1197" w14:textId="7777777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Вернуться к шагу (2).</w:t>
      </w:r>
    </w:p>
    <w:p w14:paraId="22E53471" w14:textId="2F788F58" w:rsidR="00743767" w:rsidRDefault="00512156" w:rsidP="008D12E4">
      <w:pPr>
        <w:pStyle w:val="BodyText"/>
        <w:spacing w:before="0" w:after="0"/>
        <w:rPr>
          <w:rFonts w:cstheme="majorHAnsi"/>
          <w:color w:val="000000" w:themeColor="text1"/>
        </w:rPr>
      </w:pPr>
      <w:r w:rsidRPr="00076911">
        <w:rPr>
          <w:rFonts w:cstheme="majorHAnsi"/>
          <w:color w:val="000000" w:themeColor="text1"/>
        </w:rPr>
        <w:t xml:space="preserve"> На принятие решения может влияет множество</w:t>
      </w:r>
      <w:r w:rsidRPr="00076911">
        <w:rPr>
          <w:rFonts w:cstheme="majorHAnsi"/>
          <w:color w:val="000000" w:themeColor="text1"/>
        </w:rPr>
        <w:br/>
        <w:t>эффектов, и параметров при этих эффектах. Дальнейшей задачей является оценка этих параметров.</w:t>
      </w:r>
    </w:p>
    <w:p w14:paraId="257CD02D" w14:textId="47D9EA14" w:rsidR="001F3F09" w:rsidRDefault="001F3F09" w:rsidP="008D12E4">
      <w:pPr>
        <w:pStyle w:val="BodyText"/>
        <w:spacing w:before="0" w:after="0"/>
        <w:rPr>
          <w:rFonts w:cstheme="majorHAnsi"/>
          <w:color w:val="000000" w:themeColor="text1"/>
        </w:rPr>
      </w:pPr>
    </w:p>
    <w:p w14:paraId="0DF5D3D7" w14:textId="77777777" w:rsidR="001F3F09" w:rsidRPr="00076911" w:rsidRDefault="001F3F09" w:rsidP="008D12E4">
      <w:pPr>
        <w:pStyle w:val="BodyText"/>
        <w:spacing w:before="0" w:after="0"/>
        <w:rPr>
          <w:rFonts w:cstheme="majorHAnsi"/>
          <w:color w:val="000000" w:themeColor="text1"/>
        </w:rPr>
      </w:pPr>
    </w:p>
    <w:p w14:paraId="46924076" w14:textId="061764AF" w:rsidR="00743767" w:rsidRPr="00BA43C6" w:rsidRDefault="00BA43C6" w:rsidP="007770B4">
      <w:pPr>
        <w:pStyle w:val="Heading2"/>
      </w:pPr>
      <w:bookmarkStart w:id="23" w:name="_Toc167201892"/>
      <w:bookmarkStart w:id="24" w:name="_Toc167201628"/>
      <w:bookmarkStart w:id="25" w:name="_Toc168268620"/>
      <w:r>
        <w:lastRenderedPageBreak/>
        <w:t xml:space="preserve">2.3 </w:t>
      </w:r>
      <w:r w:rsidR="00512156" w:rsidRPr="00BA43C6">
        <w:t>Оценка параметров</w:t>
      </w:r>
      <w:bookmarkEnd w:id="23"/>
      <w:bookmarkEnd w:id="24"/>
      <w:r w:rsidR="00E23919" w:rsidRPr="00BA43C6">
        <w:t xml:space="preserve"> модели</w:t>
      </w:r>
      <w:bookmarkEnd w:id="25"/>
    </w:p>
    <w:p w14:paraId="0E1B4EF1" w14:textId="2A51395B" w:rsidR="00882685" w:rsidRPr="00076911" w:rsidRDefault="00512156" w:rsidP="008D12E4">
      <w:pPr>
        <w:pStyle w:val="BodyText"/>
        <w:spacing w:before="0" w:after="0"/>
        <w:rPr>
          <w:rFonts w:cstheme="majorHAnsi"/>
          <w:b/>
          <w:bCs/>
          <w:color w:val="000000" w:themeColor="text1"/>
        </w:rPr>
      </w:pPr>
      <w:r w:rsidRPr="00076911">
        <w:rPr>
          <w:rFonts w:cstheme="majorHAnsi"/>
          <w:color w:val="000000" w:themeColor="text1"/>
        </w:rPr>
        <w:t>Для оценки параметров используется имитационное моделирование.</w:t>
      </w:r>
      <w:r w:rsidRPr="00076911">
        <w:rPr>
          <w:rFonts w:cstheme="majorHAnsi"/>
          <w:color w:val="000000" w:themeColor="text1"/>
        </w:rPr>
        <w:br/>
        <w:t>Реальная система заменяется моделью и производится множество</w:t>
      </w:r>
      <w:r w:rsidRPr="00076911">
        <w:rPr>
          <w:rFonts w:cstheme="majorHAnsi"/>
          <w:color w:val="000000" w:themeColor="text1"/>
        </w:rPr>
        <w:br/>
        <w:t xml:space="preserve">повторений алгоритма. </w:t>
      </w:r>
      <w:r w:rsidR="00C045D2" w:rsidRPr="00C045D2">
        <w:rPr>
          <w:rFonts w:cstheme="majorHAnsi"/>
          <w:color w:val="000000" w:themeColor="text1"/>
        </w:rPr>
        <w:t>Когда модель в среднем будет хорошо согласовываться с данными, процесс оценки будет остановлен, и мы будем считать, что параметры оценены.</w:t>
      </w:r>
      <w:r w:rsidRPr="00076911">
        <w:rPr>
          <w:rFonts w:cstheme="majorHAnsi"/>
          <w:color w:val="000000" w:themeColor="text1"/>
        </w:rPr>
        <w:br/>
        <w:t>Оценка параметров может быть произведена</w:t>
      </w:r>
      <w:r w:rsidR="00C74034" w:rsidRPr="00076911">
        <w:rPr>
          <w:rFonts w:cstheme="majorHAnsi"/>
          <w:color w:val="000000" w:themeColor="text1"/>
        </w:rPr>
        <w:t xml:space="preserve"> модернизированным</w:t>
      </w:r>
      <w:r w:rsidRPr="00076911">
        <w:rPr>
          <w:rFonts w:cstheme="majorHAnsi"/>
          <w:color w:val="000000" w:themeColor="text1"/>
        </w:rPr>
        <w:t xml:space="preserve"> метод</w:t>
      </w:r>
      <w:r w:rsidR="00C74034" w:rsidRPr="00076911">
        <w:rPr>
          <w:rFonts w:cstheme="majorHAnsi"/>
          <w:color w:val="000000" w:themeColor="text1"/>
        </w:rPr>
        <w:t>ом</w:t>
      </w:r>
      <w:r w:rsidRPr="00076911">
        <w:rPr>
          <w:rFonts w:cstheme="majorHAnsi"/>
          <w:color w:val="000000" w:themeColor="text1"/>
        </w:rPr>
        <w:t xml:space="preserve"> моментов [</w:t>
      </w:r>
      <w:r w:rsidR="00463DBB" w:rsidRPr="00F06D05">
        <w:rPr>
          <w:rFonts w:cstheme="majorHAnsi"/>
          <w:color w:val="000000" w:themeColor="text1"/>
        </w:rPr>
        <w:t>4</w:t>
      </w:r>
      <w:r w:rsidRPr="00076911">
        <w:rPr>
          <w:rFonts w:cstheme="majorHAnsi"/>
          <w:color w:val="000000" w:themeColor="text1"/>
        </w:rPr>
        <w:t>].</w:t>
      </w:r>
    </w:p>
    <w:p w14:paraId="48B03EB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076911" w:rsidRPr="00076911" w14:paraId="711376CF" w14:textId="77777777">
        <w:tc>
          <w:tcPr>
            <w:tcW w:w="8613" w:type="dxa"/>
            <w:tcBorders>
              <w:top w:val="nil"/>
              <w:left w:val="nil"/>
              <w:bottom w:val="nil"/>
              <w:right w:val="nil"/>
            </w:tcBorders>
          </w:tcPr>
          <w:p w14:paraId="2C626059" w14:textId="71CDBC0A" w:rsidR="00882685" w:rsidRPr="00076911" w:rsidRDefault="00F63B7F"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szCs w:val="28"/>
                </w:rPr>
                <m:t>θ=</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ρ,α,β</m:t>
                  </m:r>
                </m:e>
              </m:d>
            </m:oMath>
            <w:r w:rsidR="00512156" w:rsidRPr="00076911">
              <w:rPr>
                <w:rFonts w:eastAsia="Calibri" w:cstheme="majorHAnsi"/>
                <w:color w:val="000000" w:themeColor="text1"/>
              </w:rPr>
              <w:t>.</w:t>
            </w:r>
          </w:p>
        </w:tc>
        <w:tc>
          <w:tcPr>
            <w:tcW w:w="741" w:type="dxa"/>
            <w:tcBorders>
              <w:top w:val="nil"/>
              <w:left w:val="nil"/>
              <w:bottom w:val="nil"/>
              <w:right w:val="nil"/>
            </w:tcBorders>
          </w:tcPr>
          <w:p w14:paraId="551711D2" w14:textId="34B57ECD" w:rsidR="00882685" w:rsidRPr="00076911" w:rsidRDefault="00882685" w:rsidP="00DF6C75">
            <w:pPr>
              <w:pStyle w:val="BodyText"/>
              <w:spacing w:before="0" w:after="0"/>
              <w:ind w:firstLine="0"/>
              <w:jc w:val="right"/>
              <w:rPr>
                <w:rFonts w:cstheme="majorHAnsi"/>
                <w:color w:val="000000" w:themeColor="text1"/>
              </w:rPr>
            </w:pPr>
          </w:p>
        </w:tc>
      </w:tr>
    </w:tbl>
    <w:p w14:paraId="12C1D505" w14:textId="79AA681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каждого эффекта существует статистика, чувствительная к этому параметру. Для </w:t>
      </w:r>
      <w:r w:rsidR="00F63B7F">
        <w:rPr>
          <w:rFonts w:cstheme="majorHAnsi"/>
          <w:noProof/>
          <w:color w:val="000000" w:themeColor="text1"/>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ρ</m:t>
            </m:r>
          </m:e>
          <m:sub>
            <m:r>
              <w:rPr>
                <w:rFonts w:ascii="Cambria Math" w:hAnsi="Cambria Math" w:cstheme="majorHAnsi"/>
                <w:color w:val="000000" w:themeColor="text1"/>
              </w:rPr>
              <m:t>m</m:t>
            </m:r>
          </m:sub>
        </m:sSub>
      </m:oMath>
      <w:r w:rsidRPr="00076911">
        <w:rPr>
          <w:rFonts w:cstheme="majorHAnsi"/>
          <w:color w:val="000000" w:themeColor="text1"/>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076911" w:rsidRPr="00076911" w14:paraId="648E6792" w14:textId="77777777">
        <w:tc>
          <w:tcPr>
            <w:tcW w:w="8613" w:type="dxa"/>
            <w:tcBorders>
              <w:top w:val="nil"/>
              <w:left w:val="nil"/>
              <w:bottom w:val="nil"/>
              <w:right w:val="nil"/>
            </w:tcBorders>
          </w:tcPr>
          <w:p w14:paraId="3115D0FF" w14:textId="3C62EBCA" w:rsidR="00882685" w:rsidRPr="00076911" w:rsidRDefault="00F63B7F"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D</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m+1</m:t>
                          </m:r>
                        </m:sub>
                      </m:sSub>
                    </m:e>
                  </m:d>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+1</m:t>
                      </m:r>
                    </m:e>
                  </m:d>
                </m:e>
              </m:nary>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oMath>
          </w:p>
        </w:tc>
        <w:tc>
          <w:tcPr>
            <w:tcW w:w="741" w:type="dxa"/>
            <w:tcBorders>
              <w:top w:val="nil"/>
              <w:left w:val="nil"/>
              <w:bottom w:val="nil"/>
              <w:right w:val="nil"/>
            </w:tcBorders>
          </w:tcPr>
          <w:p w14:paraId="2CFF989C" w14:textId="545CB2A8" w:rsidR="00882685" w:rsidRPr="00076911" w:rsidRDefault="00882685" w:rsidP="00DF6C75">
            <w:pPr>
              <w:pStyle w:val="BodyText"/>
              <w:spacing w:before="0" w:after="0"/>
              <w:ind w:firstLine="0"/>
              <w:jc w:val="right"/>
              <w:rPr>
                <w:rFonts w:cstheme="majorHAnsi"/>
                <w:color w:val="000000" w:themeColor="text1"/>
              </w:rPr>
            </w:pPr>
          </w:p>
        </w:tc>
      </w:tr>
    </w:tbl>
    <w:p w14:paraId="06D95938" w14:textId="65DF6F08"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параметра</w:t>
      </w:r>
      <w:r w:rsidR="00F63B7F">
        <w:rPr>
          <w:rFonts w:cstheme="majorHAnsi"/>
          <w:noProof/>
          <w:color w:val="000000" w:themeColor="text1"/>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α</m:t>
            </m:r>
          </m:e>
          <m:sub>
            <m:r>
              <w:rPr>
                <w:rFonts w:ascii="Cambria Math" w:hAnsi="Cambria Math" w:cstheme="majorHAnsi"/>
                <w:color w:val="000000" w:themeColor="text1"/>
              </w:rPr>
              <m:t>k</m:t>
            </m:r>
          </m:sub>
        </m:sSub>
      </m:oMath>
      <w:r w:rsidRPr="00076911">
        <w:rPr>
          <w:rFonts w:cstheme="majorHAnsi"/>
          <w:color w:val="000000" w:themeColor="text1"/>
        </w:rPr>
        <w:t xml:space="preserve">, обозначающего насколько сильно скорость изменения актора </w:t>
      </w:r>
      <w:r w:rsidR="00F63B7F">
        <w:rPr>
          <w:rFonts w:cstheme="majorHAnsi"/>
          <w:noProof/>
          <w:color w:val="000000" w:themeColor="text1"/>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зависит от </w:t>
      </w:r>
      <w:r w:rsidR="00F63B7F">
        <w:rPr>
          <w:rFonts w:cstheme="majorHAnsi"/>
          <w:noProof/>
          <w:color w:val="000000" w:themeColor="text1"/>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u</m:t>
            </m:r>
          </m:e>
          <m:sub>
            <m:r>
              <w:rPr>
                <w:rFonts w:ascii="Cambria Math" w:hAnsi="Cambria Math" w:cstheme="majorHAnsi"/>
                <w:color w:val="000000" w:themeColor="text1"/>
              </w:rPr>
              <m:t>i</m:t>
            </m:r>
          </m:sub>
        </m:sSub>
        <m:r>
          <w:rPr>
            <w:rFonts w:ascii="Cambria Math" w:hAnsi="Cambria Math" w:cstheme="majorHAnsi"/>
            <w:color w:val="000000" w:themeColor="text1"/>
          </w:rPr>
          <m:t>,k</m:t>
        </m:r>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ковариат или позиционн</w:t>
      </w:r>
      <w:r w:rsidR="00780A8C">
        <w:rPr>
          <w:rFonts w:cstheme="majorHAnsi"/>
          <w:color w:val="000000" w:themeColor="text1"/>
        </w:rPr>
        <w:t>ой</w:t>
      </w:r>
      <w:r w:rsidRPr="00076911">
        <w:rPr>
          <w:rFonts w:cstheme="majorHAnsi"/>
          <w:color w:val="000000" w:themeColor="text1"/>
        </w:rPr>
        <w:t xml:space="preserve"> характеристик</w:t>
      </w:r>
      <w:r w:rsidR="00780A8C">
        <w:rPr>
          <w:rFonts w:cstheme="majorHAnsi"/>
          <w:color w:val="000000" w:themeColor="text1"/>
        </w:rPr>
        <w:t>и</w:t>
      </w:r>
      <w:r w:rsidRPr="00076911">
        <w:rPr>
          <w:rFonts w:cstheme="majorHAnsi"/>
          <w:color w:val="000000" w:themeColor="text1"/>
        </w:rPr>
        <w:t xml:space="preserve"> актора, так</w:t>
      </w:r>
      <w:r w:rsidR="00780A8C">
        <w:rPr>
          <w:rFonts w:cstheme="majorHAnsi"/>
          <w:color w:val="000000" w:themeColor="text1"/>
        </w:rPr>
        <w:t>ой</w:t>
      </w:r>
      <w:r w:rsidRPr="00076911">
        <w:rPr>
          <w:rFonts w:cstheme="majorHAnsi"/>
          <w:color w:val="000000" w:themeColor="text1"/>
        </w:rPr>
        <w:t xml:space="preserve"> как исходящая степень </w:t>
      </w:r>
      <w:r w:rsidR="00F63B7F">
        <w:rPr>
          <w:rFonts w:cstheme="majorHAnsi"/>
          <w:noProof/>
          <w:color w:val="000000" w:themeColor="text1"/>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color w:val="000000" w:themeColor="text1"/>
              </w:rPr>
            </m:ctrlPr>
          </m:naryPr>
          <m:sub>
            <m:r>
              <w:rPr>
                <w:rFonts w:ascii="Cambria Math" w:hAnsi="Cambria Math" w:cstheme="majorHAnsi"/>
                <w:color w:val="000000" w:themeColor="text1"/>
              </w:rPr>
              <m:t>j</m:t>
            </m: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e>
        </m:nary>
      </m:oMath>
      <w:r w:rsidRPr="00076911">
        <w:rPr>
          <w:rFonts w:cstheme="majorHAnsi"/>
          <w:color w:val="000000" w:themeColor="text1"/>
        </w:rPr>
        <w:t>. 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0"/>
        <w:gridCol w:w="719"/>
      </w:tblGrid>
      <w:tr w:rsidR="00076911" w:rsidRPr="00076911" w14:paraId="2D856990" w14:textId="77777777" w:rsidTr="001D23B0">
        <w:trPr>
          <w:trHeight w:val="702"/>
        </w:trPr>
        <w:tc>
          <w:tcPr>
            <w:tcW w:w="8610" w:type="dxa"/>
          </w:tcPr>
          <w:p w14:paraId="5B405B23" w14:textId="0A9B75AC" w:rsidR="00582B59" w:rsidRPr="00076911" w:rsidRDefault="00F63B7F" w:rsidP="00DF6C75">
            <w:pPr>
              <w:pStyle w:val="BodyText"/>
              <w:spacing w:before="0" w:after="0"/>
              <w:jc w:val="center"/>
              <w:rPr>
                <w:rFonts w:cstheme="majorHAnsi"/>
                <w:color w:val="000000" w:themeColor="text1"/>
                <w:lang w:val="ru-RU"/>
              </w:rPr>
            </w:pPr>
            <m:oMath>
              <m:r>
                <m:rPr>
                  <m:sty m:val="p"/>
                </m:rPr>
                <w:rPr>
                  <w:rFonts w:ascii="Cambria Math" w:hAnsi="Cambria Math" w:cstheme="majorHAnsi"/>
                  <w:noProof/>
                  <w:color w:val="000000" w:themeColor="text1"/>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color w:val="000000" w:themeColor="text1"/>
                  <w:szCs w:val="28"/>
                </w:rPr>
                <m:t>A</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nary>
                <m:naryPr>
                  <m:chr m:val="∑"/>
                  <m:limLoc m:val="undOvr"/>
                  <m:supHide m:val="1"/>
                  <m:ctrlPr>
                    <w:rPr>
                      <w:rFonts w:ascii="Cambria Math" w:hAnsi="Cambria Math" w:cstheme="majorHAnsi"/>
                      <w:i/>
                      <w:color w:val="000000" w:themeColor="text1"/>
                      <w:szCs w:val="28"/>
                    </w:rPr>
                  </m:ctrlPr>
                </m:naryPr>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u</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k</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+1)-</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oMath>
            <w:r w:rsidR="00582B59" w:rsidRPr="00076911">
              <w:rPr>
                <w:rFonts w:cstheme="majorHAnsi"/>
                <w:color w:val="000000" w:themeColor="text1"/>
                <w:lang w:val="ru-RU"/>
              </w:rPr>
              <w:t>.</w:t>
            </w:r>
          </w:p>
        </w:tc>
        <w:tc>
          <w:tcPr>
            <w:tcW w:w="719" w:type="dxa"/>
          </w:tcPr>
          <w:p w14:paraId="4EF5247B" w14:textId="6908A431" w:rsidR="00582B59" w:rsidRPr="00D50BE9" w:rsidRDefault="00582B59" w:rsidP="00DF6C75">
            <w:pPr>
              <w:pStyle w:val="BodyText"/>
              <w:spacing w:before="0" w:after="0"/>
              <w:ind w:firstLine="0"/>
              <w:jc w:val="right"/>
              <w:rPr>
                <w:rFonts w:cstheme="majorHAnsi"/>
                <w:color w:val="000000" w:themeColor="text1"/>
                <w:szCs w:val="28"/>
                <w:lang w:val="ru-RU"/>
              </w:rPr>
            </w:pPr>
          </w:p>
        </w:tc>
      </w:tr>
    </w:tbl>
    <w:p w14:paraId="5F0C03F1" w14:textId="263CAB7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функции полезности, где </w:t>
      </w:r>
      <w:r w:rsidR="00F63B7F">
        <w:rPr>
          <w:rFonts w:cstheme="majorHAnsi"/>
          <w:noProof/>
          <w:color w:val="000000" w:themeColor="text1"/>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не зависит от </w:t>
      </w:r>
      <w:r w:rsidR="00F63B7F">
        <w:rPr>
          <w:rFonts w:cstheme="majorHAnsi"/>
          <w:noProof/>
          <w:color w:val="000000" w:themeColor="text1"/>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большие значения  </w:t>
      </w:r>
      <w:r w:rsidR="00F63B7F">
        <w:rPr>
          <w:rFonts w:cstheme="majorHAnsi"/>
          <w:noProof/>
          <w:color w:val="000000" w:themeColor="text1"/>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будут </w:t>
      </w:r>
      <w:r w:rsidR="000E31DC" w:rsidRPr="00076911">
        <w:rPr>
          <w:rFonts w:cstheme="majorHAnsi"/>
          <w:color w:val="000000" w:themeColor="text1"/>
        </w:rPr>
        <w:t xml:space="preserve">приводить к увеличению вероятности перехода </w:t>
      </w:r>
      <w:r w:rsidRPr="00076911">
        <w:rPr>
          <w:rFonts w:cstheme="majorHAnsi"/>
          <w:color w:val="000000" w:themeColor="text1"/>
        </w:rPr>
        <w:t xml:space="preserve">к сетям </w:t>
      </w:r>
      <w:r w:rsidR="00F63B7F">
        <w:rPr>
          <w:rFonts w:cstheme="majorHAnsi"/>
          <w:noProof/>
          <w:color w:val="000000" w:themeColor="text1"/>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которы</w:t>
      </w:r>
      <w:r w:rsidR="000E31DC" w:rsidRPr="00076911">
        <w:rPr>
          <w:rFonts w:cstheme="majorHAnsi"/>
          <w:color w:val="000000" w:themeColor="text1"/>
        </w:rPr>
        <w:t>х</w:t>
      </w:r>
      <w:r w:rsidRPr="00076911">
        <w:rPr>
          <w:rFonts w:cstheme="majorHAnsi"/>
          <w:color w:val="000000" w:themeColor="text1"/>
        </w:rPr>
        <w:t xml:space="preserve"> значение </w:t>
      </w:r>
      <w:r w:rsidR="00F63B7F">
        <w:rPr>
          <w:rFonts w:cstheme="majorHAnsi"/>
          <w:noProof/>
          <w:color w:val="000000" w:themeColor="text1"/>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больше для любого актора </w:t>
      </w:r>
      <w:r w:rsidR="00F63B7F">
        <w:rPr>
          <w:rFonts w:cstheme="majorHAnsi"/>
          <w:noProof/>
          <w:color w:val="000000" w:themeColor="text1"/>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Для оценки </w:t>
      </w:r>
      <w:r w:rsidR="00F63B7F">
        <w:rPr>
          <w:rFonts w:cstheme="majorHAnsi"/>
          <w:noProof/>
          <w:color w:val="000000" w:themeColor="text1"/>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статистика имеет вид</w:t>
      </w:r>
    </w:p>
    <w:tbl>
      <w:tblPr>
        <w:tblStyle w:val="TableGrid"/>
        <w:tblW w:w="9913" w:type="dxa"/>
        <w:tblLayout w:type="fixed"/>
        <w:tblLook w:val="04A0" w:firstRow="1" w:lastRow="0" w:firstColumn="1" w:lastColumn="0" w:noHBand="0" w:noVBand="1"/>
      </w:tblPr>
      <w:tblGrid>
        <w:gridCol w:w="8458"/>
        <w:gridCol w:w="974"/>
        <w:gridCol w:w="481"/>
      </w:tblGrid>
      <w:tr w:rsidR="00076911" w:rsidRPr="00076911" w14:paraId="23CF427B" w14:textId="63E60D0C" w:rsidTr="00DF6C75">
        <w:trPr>
          <w:trHeight w:val="816"/>
        </w:trPr>
        <w:tc>
          <w:tcPr>
            <w:tcW w:w="8458" w:type="dxa"/>
            <w:tcBorders>
              <w:top w:val="nil"/>
              <w:left w:val="nil"/>
              <w:bottom w:val="nil"/>
              <w:right w:val="nil"/>
            </w:tcBorders>
          </w:tcPr>
          <w:p w14:paraId="6B00107C" w14:textId="7D224FB7" w:rsidR="00836E18" w:rsidRPr="00076911" w:rsidRDefault="00F63B7F" w:rsidP="00DF6C75">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lang w:val="ru-RU"/>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oMath>
            <w:r w:rsidR="00836E18" w:rsidRPr="00076911">
              <w:rPr>
                <w:rFonts w:eastAsia="Calibri" w:cstheme="majorHAnsi"/>
                <w:color w:val="000000" w:themeColor="text1"/>
                <w:lang w:val="ru-RU"/>
              </w:rPr>
              <w:t>.</w:t>
            </w:r>
          </w:p>
        </w:tc>
        <w:tc>
          <w:tcPr>
            <w:tcW w:w="974" w:type="dxa"/>
            <w:tcBorders>
              <w:top w:val="nil"/>
              <w:left w:val="nil"/>
              <w:bottom w:val="nil"/>
              <w:right w:val="nil"/>
            </w:tcBorders>
          </w:tcPr>
          <w:p w14:paraId="7C856060" w14:textId="5BF69D21" w:rsidR="00836E18" w:rsidRPr="00D50BE9" w:rsidRDefault="00836E18" w:rsidP="00DF6C75">
            <w:pPr>
              <w:pStyle w:val="BodyText"/>
              <w:spacing w:before="0" w:after="0"/>
              <w:ind w:firstLine="0"/>
              <w:jc w:val="right"/>
              <w:rPr>
                <w:rFonts w:cstheme="majorHAnsi"/>
                <w:color w:val="000000" w:themeColor="text1"/>
                <w:lang w:val="ru-RU"/>
              </w:rPr>
            </w:pPr>
          </w:p>
        </w:tc>
        <w:tc>
          <w:tcPr>
            <w:tcW w:w="481" w:type="dxa"/>
            <w:tcBorders>
              <w:top w:val="nil"/>
              <w:left w:val="nil"/>
              <w:bottom w:val="nil"/>
              <w:right w:val="nil"/>
            </w:tcBorders>
          </w:tcPr>
          <w:p w14:paraId="0B8F68B8" w14:textId="77777777" w:rsidR="00836E18" w:rsidRPr="00D50BE9" w:rsidRDefault="00836E18" w:rsidP="008D12E4">
            <w:pPr>
              <w:pStyle w:val="BodyText"/>
              <w:spacing w:before="0" w:after="0"/>
              <w:rPr>
                <w:rFonts w:eastAsia="Calibri" w:cstheme="majorHAnsi"/>
                <w:color w:val="000000" w:themeColor="text1"/>
                <w:lang w:val="ru-RU"/>
              </w:rPr>
            </w:pPr>
          </w:p>
        </w:tc>
      </w:tr>
    </w:tbl>
    <w:p w14:paraId="03C3C4CC" w14:textId="1F11FAB3" w:rsidR="00520A3E" w:rsidRDefault="00512156" w:rsidP="00520A3E">
      <w:pPr>
        <w:pStyle w:val="BodyText"/>
        <w:spacing w:before="0" w:after="0"/>
        <w:rPr>
          <w:rFonts w:cstheme="majorHAnsi"/>
          <w:color w:val="000000" w:themeColor="text1"/>
        </w:rPr>
      </w:pPr>
      <w:r w:rsidRPr="00076911">
        <w:rPr>
          <w:rFonts w:cstheme="majorHAnsi"/>
          <w:color w:val="000000" w:themeColor="text1"/>
        </w:rPr>
        <w:t>Комбинируя статистики и используя предположение о марковской цепи для наблюдаемых данных оценочные уравнения имеют вид.</w:t>
      </w:r>
    </w:p>
    <w:p w14:paraId="0FCB702F" w14:textId="77777777" w:rsidR="00520A3E" w:rsidRDefault="00520A3E" w:rsidP="00520A3E">
      <w:pPr>
        <w:pStyle w:val="BodyText"/>
        <w:spacing w:before="0" w:after="0"/>
        <w:rPr>
          <w:rFonts w:cstheme="majorHAnsi"/>
          <w:color w:val="000000" w:themeColor="text1"/>
        </w:rPr>
      </w:pPr>
    </w:p>
    <w:p w14:paraId="3BD243F4" w14:textId="5A35954A" w:rsidR="00CB719E" w:rsidRDefault="00CB719E" w:rsidP="00520A3E">
      <w:pPr>
        <w:pStyle w:val="BodyText"/>
        <w:spacing w:before="0" w:after="0"/>
        <w:ind w:firstLine="0"/>
        <w:jc w:val="center"/>
        <w:rPr>
          <w:rFonts w:cstheme="majorHAnsi"/>
          <w:color w:val="000000" w:themeColor="text1"/>
        </w:rPr>
      </w:pPr>
      <m:oMath>
        <m:r>
          <w:rPr>
            <w:rFonts w:ascii="Cambria Math" w:hAnsi="Cambria Math" w:cstheme="majorHAnsi"/>
            <w:color w:val="000000" w:themeColor="text1"/>
            <w:szCs w:val="28"/>
          </w:rPr>
          <w:lastRenderedPageBreak/>
          <m:t>D(X(</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m+1</m:t>
            </m:r>
          </m:sub>
        </m:sSub>
        <m:r>
          <w:rPr>
            <w:rFonts w:ascii="Cambria Math" w:hAnsi="Cambria Math" w:cstheme="majorHAnsi"/>
            <w:color w:val="000000" w:themeColor="text1"/>
            <w:szCs w:val="28"/>
          </w:rPr>
          <m:t>),X(</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E</m:t>
            </m:r>
          </m:e>
          <m:sub>
            <m:r>
              <w:rPr>
                <w:rFonts w:ascii="Cambria Math" w:hAnsi="Cambria Math" w:cstheme="majorHAnsi"/>
                <w:color w:val="000000" w:themeColor="text1"/>
                <w:szCs w:val="28"/>
              </w:rPr>
              <m:t>θ</m:t>
            </m:r>
          </m:sub>
        </m:sSub>
        <m:r>
          <m:rPr>
            <m:nor/>
          </m:rPr>
          <w:rPr>
            <w:rFonts w:cstheme="majorHAnsi"/>
            <w:color w:val="000000" w:themeColor="text1"/>
            <w:szCs w:val="28"/>
          </w:rPr>
          <m:t>{</m:t>
        </m:r>
        <m:r>
          <w:rPr>
            <w:rFonts w:ascii="Cambria Math" w:hAnsi="Cambria Math" w:cstheme="majorHAnsi"/>
            <w:color w:val="000000" w:themeColor="text1"/>
            <w:szCs w:val="28"/>
          </w:rPr>
          <m:t>D(X(</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m+1</m:t>
            </m:r>
          </m:sub>
        </m:sSub>
        <m:r>
          <w:rPr>
            <w:rFonts w:ascii="Cambria Math" w:hAnsi="Cambria Math" w:cstheme="majorHAnsi"/>
            <w:color w:val="000000" w:themeColor="text1"/>
            <w:szCs w:val="28"/>
          </w:rPr>
          <m:t>),x(</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)∨X(</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m:t>
        </m:r>
      </m:oMath>
      <w:r w:rsidRPr="00076911">
        <w:rPr>
          <w:rFonts w:cstheme="majorHAnsi"/>
          <w:color w:val="000000" w:themeColor="text1"/>
        </w:rPr>
        <w:t>,</w:t>
      </w:r>
      <m:oMath>
        <m:r>
          <w:rPr>
            <w:rFonts w:ascii="Cambria Math" w:hAnsi="Cambria Math" w:cstheme="majorHAnsi"/>
            <w:color w:val="000000" w:themeColor="text1"/>
          </w:rPr>
          <m:t xml:space="preserve"> </m:t>
        </m:r>
        <m:d>
          <m:dPr>
            <m:ctrlPr>
              <w:rPr>
                <w:rFonts w:ascii="Cambria Math" w:hAnsi="Cambria Math" w:cstheme="majorHAnsi"/>
                <w:i/>
                <w:color w:val="000000" w:themeColor="text1"/>
              </w:rPr>
            </m:ctrlPr>
          </m:dPr>
          <m:e>
            <m:r>
              <w:rPr>
                <w:rFonts w:ascii="Cambria Math" w:hAnsi="Cambria Math" w:cstheme="majorHAnsi"/>
                <w:color w:val="000000" w:themeColor="text1"/>
              </w:rPr>
              <m:t>m=1,..,M-1</m:t>
            </m:r>
          </m:e>
        </m:d>
        <m:r>
          <w:rPr>
            <w:rFonts w:ascii="Cambria Math" w:hAnsi="Cambria Math" w:cstheme="majorHAnsi"/>
            <w:color w:val="000000" w:themeColor="text1"/>
          </w:rPr>
          <m:t>,</m:t>
        </m:r>
      </m:oMath>
    </w:p>
    <w:p w14:paraId="54AD0F8C" w14:textId="4058ED21" w:rsidR="00CB719E" w:rsidRDefault="00F63B7F" w:rsidP="00CB719E">
      <w:pPr>
        <w:pStyle w:val="BodyText"/>
        <w:spacing w:before="0" w:after="0"/>
        <w:jc w:val="center"/>
        <w:rPr>
          <w:rFonts w:cstheme="majorHAnsi"/>
          <w:color w:val="000000" w:themeColor="text1"/>
        </w:rPr>
      </w:pPr>
      <m:oMath>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A</m:t>
                </m:r>
              </m:e>
              <m:sub>
                <m:r>
                  <w:rPr>
                    <w:rFonts w:ascii="Cambria Math" w:hAnsi="Cambria Math" w:cstheme="majorHAnsi"/>
                    <w:color w:val="000000" w:themeColor="text1"/>
                    <w:szCs w:val="28"/>
                  </w:rPr>
                  <m:t>k</m:t>
                </m:r>
              </m:sub>
            </m:sSub>
          </m:e>
        </m:nary>
      </m:oMath>
      <w:r w:rsidR="00CB719E" w:rsidRPr="00076911">
        <w:rPr>
          <w:rFonts w:cstheme="majorHAnsi"/>
          <w:color w:val="000000" w:themeColor="text1"/>
        </w:rPr>
        <w:t>,</w:t>
      </w:r>
      <w:r>
        <w:rPr>
          <w:rFonts w:cstheme="majorHAnsi"/>
          <w:noProof/>
          <w:color w:val="000000" w:themeColor="text1"/>
        </w:rPr>
        <w:pict w14:anchorId="0E3A5BA2">
          <v:rect id="Rectangle 162" o:spid="_x0000_s1232" style="position:absolute;left:0;text-align:left;margin-left:0;margin-top:0;width:50pt;height:50pt;z-index:25175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CB719E">
        <w:rPr>
          <w:rFonts w:ascii="Cambria Math" w:hAnsi="Cambria Math" w:cstheme="majorHAnsi"/>
          <w:i/>
          <w:color w:val="000000" w:themeColor="text1"/>
          <w:szCs w:val="28"/>
        </w:rPr>
        <w:t xml:space="preserve"> </w:t>
      </w:r>
      <m:oMath>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α</m:t>
                </m:r>
              </m:sub>
            </m:sSub>
          </m:e>
        </m:d>
      </m:oMath>
      <w:r w:rsidR="00CB719E" w:rsidRPr="00076911">
        <w:rPr>
          <w:rFonts w:cstheme="majorHAnsi"/>
          <w:color w:val="000000" w:themeColor="text1"/>
        </w:rPr>
        <w:t>,</w:t>
      </w:r>
    </w:p>
    <w:p w14:paraId="63CA219B" w14:textId="07D0CC4C" w:rsidR="00CB719E" w:rsidRPr="00CB719E" w:rsidRDefault="00F63B7F" w:rsidP="00CB719E">
      <w:pPr>
        <w:pStyle w:val="BodyText"/>
        <w:spacing w:before="0" w:after="0"/>
        <w:jc w:val="center"/>
        <w:rPr>
          <w:rFonts w:cstheme="majorHAnsi"/>
          <w:color w:val="000000" w:themeColor="text1"/>
          <w:szCs w:val="28"/>
        </w:rPr>
      </w:pPr>
      <m:oMath>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e>
        </m:nary>
      </m:oMath>
      <w:r w:rsidR="00CB719E" w:rsidRPr="00076911">
        <w:rPr>
          <w:rFonts w:cstheme="majorHAnsi"/>
          <w:color w:val="000000" w:themeColor="text1"/>
        </w:rPr>
        <w:t>,</w:t>
      </w:r>
      <w:r w:rsidR="00CB719E">
        <w:rPr>
          <w:rFonts w:cstheme="majorHAnsi"/>
          <w:color w:val="000000" w:themeColor="text1"/>
        </w:rPr>
        <w:t xml:space="preserve"> </w:t>
      </w:r>
      <m:oMath>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β</m:t>
                </m:r>
              </m:sub>
            </m:sSub>
          </m:e>
        </m:d>
      </m:oMath>
      <w:r w:rsidR="00520A3E">
        <w:rPr>
          <w:rFonts w:cstheme="majorHAnsi"/>
          <w:color w:val="000000" w:themeColor="text1"/>
          <w:szCs w:val="28"/>
        </w:rPr>
        <w:t>,</w:t>
      </w:r>
    </w:p>
    <w:p w14:paraId="451A5B90" w14:textId="2E4D3A81" w:rsidR="00582B59" w:rsidRPr="00CB719E" w:rsidRDefault="00582B59" w:rsidP="00CB719E">
      <w:pPr>
        <w:pStyle w:val="BodyText"/>
        <w:spacing w:before="0" w:after="0"/>
        <w:ind w:firstLine="0"/>
        <w:rPr>
          <w:rFonts w:cstheme="majorHAnsi"/>
          <w:color w:val="000000" w:themeColor="text1"/>
        </w:rPr>
      </w:pPr>
      <w:r w:rsidRPr="00076911">
        <w:rPr>
          <w:rFonts w:cstheme="majorHAnsi"/>
          <w:color w:val="000000" w:themeColor="text1"/>
        </w:rPr>
        <w:t xml:space="preserve">где </w:t>
      </w:r>
      <m:oMath>
        <m:r>
          <m:rPr>
            <m:sty m:val="p"/>
          </m:rPr>
          <w:rPr>
            <w:rFonts w:ascii="Cambria Math" w:hAnsi="Cambria Math" w:cstheme="majorHAnsi"/>
            <w:noProof/>
            <w:color w:val="000000" w:themeColor="text1"/>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α</m:t>
            </m:r>
          </m:sub>
        </m:sSub>
      </m:oMath>
      <w:r w:rsidRPr="00076911">
        <w:rPr>
          <w:rFonts w:cstheme="majorHAnsi"/>
          <w:color w:val="000000" w:themeColor="text1"/>
        </w:rPr>
        <w:t xml:space="preserve"> и </w:t>
      </w:r>
      <m:oMath>
        <m:r>
          <m:rPr>
            <m:sty m:val="p"/>
          </m:rPr>
          <w:rPr>
            <w:rFonts w:ascii="Cambria Math" w:hAnsi="Cambria Math" w:cstheme="majorHAnsi"/>
            <w:noProof/>
            <w:color w:val="000000" w:themeColor="text1"/>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β</m:t>
            </m:r>
          </m:sub>
        </m:sSub>
      </m:oMath>
      <w:r w:rsidRPr="00076911">
        <w:rPr>
          <w:rFonts w:cstheme="majorHAnsi"/>
          <w:color w:val="000000" w:themeColor="text1"/>
        </w:rPr>
        <w:t xml:space="preserve"> номера элементов </w:t>
      </w:r>
      <w:r w:rsidR="00F63B7F">
        <w:rPr>
          <w:rFonts w:cstheme="majorHAnsi"/>
          <w:noProof/>
          <w:color w:val="000000" w:themeColor="text1"/>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α</m:t>
        </m:r>
      </m:oMath>
      <w:r w:rsidRPr="00076911">
        <w:rPr>
          <w:rFonts w:cstheme="majorHAnsi"/>
          <w:color w:val="000000" w:themeColor="text1"/>
        </w:rPr>
        <w:t xml:space="preserve"> и </w:t>
      </w:r>
      <w:r w:rsidR="00F63B7F">
        <w:rPr>
          <w:rFonts w:cstheme="majorHAnsi"/>
          <w:noProof/>
          <w:color w:val="000000" w:themeColor="text1"/>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β</m:t>
        </m:r>
      </m:oMath>
      <w:r w:rsidRPr="00076911">
        <w:rPr>
          <w:rFonts w:cstheme="majorHAnsi"/>
          <w:color w:val="000000" w:themeColor="text1"/>
        </w:rPr>
        <w:t>.</w:t>
      </w:r>
    </w:p>
    <w:p w14:paraId="2BE4873E" w14:textId="1F376DC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также применяется для улучшения результатов. Алгоритм реализован в пакете RSiena языка R. </w:t>
      </w:r>
    </w:p>
    <w:p w14:paraId="79252D4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Он состоит из трёх фаз:</w:t>
      </w:r>
    </w:p>
    <w:p w14:paraId="22465815"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Определение чувствительности ожидаемых статистик к параметрам.</w:t>
      </w:r>
    </w:p>
    <w:p w14:paraId="7FADD11A"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Обновляет параметры с использованием симуляции динамики сети.</w:t>
      </w:r>
    </w:p>
    <w:p w14:paraId="4A3BCA7B"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 xml:space="preserve">Используется для оценки приближения полученных уравнений и вычисления стандартных ошибок. </w:t>
      </w:r>
    </w:p>
    <w:p w14:paraId="347A5698" w14:textId="0394F19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076911">
        <w:rPr>
          <w:rFonts w:cstheme="majorHAnsi"/>
          <w:color w:val="000000" w:themeColor="text1"/>
        </w:rPr>
        <w:t>.</w:t>
      </w:r>
    </w:p>
    <w:p w14:paraId="046A301E" w14:textId="7F5134E4" w:rsidR="00E92882" w:rsidRPr="00076911" w:rsidRDefault="00E92882" w:rsidP="008D12E4">
      <w:pPr>
        <w:pStyle w:val="BodyText"/>
        <w:spacing w:before="0" w:after="0"/>
        <w:rPr>
          <w:rFonts w:cstheme="majorHAnsi"/>
          <w:color w:val="000000" w:themeColor="text1"/>
        </w:rPr>
      </w:pPr>
    </w:p>
    <w:p w14:paraId="696713C0" w14:textId="58DB5750" w:rsidR="00E92882" w:rsidRPr="00076911" w:rsidRDefault="00E92882" w:rsidP="008D12E4">
      <w:pPr>
        <w:pStyle w:val="BodyText"/>
        <w:spacing w:before="0" w:after="0"/>
        <w:rPr>
          <w:rFonts w:cstheme="majorHAnsi"/>
          <w:color w:val="000000" w:themeColor="text1"/>
        </w:rPr>
      </w:pPr>
    </w:p>
    <w:p w14:paraId="71B16CE1" w14:textId="080FCF67" w:rsidR="00E92882" w:rsidRPr="00076911" w:rsidRDefault="00E92882" w:rsidP="008D12E4">
      <w:pPr>
        <w:pStyle w:val="BodyText"/>
        <w:spacing w:before="0" w:after="0"/>
        <w:rPr>
          <w:rFonts w:cstheme="majorHAnsi"/>
          <w:color w:val="000000" w:themeColor="text1"/>
        </w:rPr>
      </w:pPr>
    </w:p>
    <w:p w14:paraId="61944974" w14:textId="4E8C45E1" w:rsidR="00E92882" w:rsidRPr="00076911" w:rsidRDefault="00E92882" w:rsidP="008D12E4">
      <w:pPr>
        <w:pStyle w:val="BodyText"/>
        <w:spacing w:before="0" w:after="0"/>
        <w:rPr>
          <w:rFonts w:cstheme="majorHAnsi"/>
          <w:color w:val="000000" w:themeColor="text1"/>
        </w:rPr>
      </w:pPr>
    </w:p>
    <w:p w14:paraId="2A7E9089" w14:textId="547BA3D2" w:rsidR="00780A8C" w:rsidRDefault="00780A8C" w:rsidP="008F53E2">
      <w:pPr>
        <w:pStyle w:val="BodyText"/>
        <w:spacing w:before="0" w:after="0"/>
        <w:ind w:firstLine="0"/>
        <w:rPr>
          <w:rFonts w:cstheme="majorHAnsi"/>
          <w:color w:val="000000" w:themeColor="text1"/>
        </w:rPr>
      </w:pPr>
    </w:p>
    <w:p w14:paraId="34D5DBB8" w14:textId="77777777" w:rsidR="00780A8C" w:rsidRPr="00076911" w:rsidRDefault="00780A8C" w:rsidP="008D12E4">
      <w:pPr>
        <w:pStyle w:val="BodyText"/>
        <w:spacing w:before="0" w:after="0"/>
        <w:rPr>
          <w:rFonts w:cstheme="majorHAnsi"/>
          <w:color w:val="000000" w:themeColor="text1"/>
        </w:rPr>
      </w:pPr>
    </w:p>
    <w:p w14:paraId="5458DBAF" w14:textId="03AD2E75" w:rsidR="00882685" w:rsidRPr="007770B4" w:rsidRDefault="008F53E2" w:rsidP="008F53E2">
      <w:pPr>
        <w:pStyle w:val="Heading1"/>
        <w:jc w:val="both"/>
      </w:pPr>
      <w:bookmarkStart w:id="26" w:name="_Toc167201893"/>
      <w:bookmarkStart w:id="27" w:name="_Toc167201629"/>
      <w:bookmarkStart w:id="28" w:name="_Toc168268621"/>
      <w:r w:rsidRPr="007770B4">
        <w:lastRenderedPageBreak/>
        <w:t xml:space="preserve">3 </w:t>
      </w:r>
      <w:r w:rsidR="00512156" w:rsidRPr="007770B4">
        <w:t>Применение модели на реальных данных</w:t>
      </w:r>
      <w:bookmarkEnd w:id="26"/>
      <w:bookmarkEnd w:id="27"/>
      <w:bookmarkEnd w:id="28"/>
    </w:p>
    <w:p w14:paraId="011A2593" w14:textId="475E44AB" w:rsidR="00882685" w:rsidRPr="007770B4" w:rsidRDefault="008F53E2" w:rsidP="007770B4">
      <w:pPr>
        <w:pStyle w:val="Heading2"/>
      </w:pPr>
      <w:bookmarkStart w:id="29" w:name="_Toc167201894"/>
      <w:bookmarkStart w:id="30" w:name="_Toc168268622"/>
      <w:r w:rsidRPr="007770B4">
        <w:t xml:space="preserve">3.1 </w:t>
      </w:r>
      <w:r w:rsidR="00512156" w:rsidRPr="007770B4">
        <w:t>Объект исследования</w:t>
      </w:r>
      <w:bookmarkEnd w:id="29"/>
      <w:bookmarkEnd w:id="30"/>
    </w:p>
    <w:p w14:paraId="632035C4" w14:textId="016CDB6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w:t>
      </w:r>
      <w:r w:rsidR="00780A8C">
        <w:rPr>
          <w:rFonts w:cstheme="majorHAnsi"/>
          <w:color w:val="000000" w:themeColor="text1"/>
        </w:rPr>
        <w:t xml:space="preserve"> и</w:t>
      </w:r>
      <w:r w:rsidRPr="00076911">
        <w:rPr>
          <w:rFonts w:cstheme="majorHAnsi"/>
          <w:color w:val="000000" w:themeColor="text1"/>
        </w:rPr>
        <w:t xml:space="preserve">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208EED67" w14:textId="225EAE9B" w:rsidR="00743767" w:rsidRDefault="00A0250B" w:rsidP="008D12E4">
      <w:pPr>
        <w:pStyle w:val="BodyText"/>
        <w:spacing w:before="0" w:after="0"/>
        <w:rPr>
          <w:rFonts w:cstheme="majorHAnsi"/>
          <w:color w:val="000000" w:themeColor="text1"/>
        </w:rPr>
      </w:pPr>
      <w:r w:rsidRPr="00076911">
        <w:rPr>
          <w:rFonts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255D3CE3" w14:textId="04F59C5F" w:rsidR="008F53E2" w:rsidRDefault="008F53E2" w:rsidP="008D12E4">
      <w:pPr>
        <w:pStyle w:val="BodyText"/>
        <w:spacing w:before="0" w:after="0"/>
        <w:rPr>
          <w:rFonts w:cstheme="majorHAnsi"/>
          <w:color w:val="000000" w:themeColor="text1"/>
        </w:rPr>
      </w:pPr>
    </w:p>
    <w:p w14:paraId="5D7C9C10" w14:textId="77777777" w:rsidR="008F53E2" w:rsidRPr="00076911" w:rsidRDefault="008F53E2" w:rsidP="008D12E4">
      <w:pPr>
        <w:pStyle w:val="BodyText"/>
        <w:spacing w:before="0" w:after="0"/>
        <w:rPr>
          <w:rFonts w:cstheme="majorHAnsi"/>
          <w:color w:val="000000" w:themeColor="text1"/>
        </w:rPr>
      </w:pPr>
    </w:p>
    <w:p w14:paraId="09A491DE" w14:textId="275B2A9B" w:rsidR="00743767" w:rsidRPr="007770B4" w:rsidRDefault="008F53E2" w:rsidP="007770B4">
      <w:pPr>
        <w:pStyle w:val="Heading2"/>
      </w:pPr>
      <w:bookmarkStart w:id="31" w:name="_Toc167201895"/>
      <w:bookmarkStart w:id="32" w:name="_Toc168268623"/>
      <w:r w:rsidRPr="007770B4">
        <w:t xml:space="preserve">3.2 </w:t>
      </w:r>
      <w:r w:rsidR="00512156" w:rsidRPr="007770B4">
        <w:t>Применимость САОМ в исследовании научных групп</w:t>
      </w:r>
      <w:bookmarkEnd w:id="31"/>
      <w:bookmarkEnd w:id="32"/>
    </w:p>
    <w:p w14:paraId="03A23EF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076911" w:rsidRDefault="00512156" w:rsidP="00732A78">
      <w:pPr>
        <w:pStyle w:val="BodyText"/>
        <w:numPr>
          <w:ilvl w:val="0"/>
          <w:numId w:val="39"/>
        </w:numPr>
        <w:spacing w:before="0" w:after="0"/>
        <w:rPr>
          <w:rFonts w:cstheme="majorHAnsi"/>
          <w:color w:val="000000" w:themeColor="text1"/>
        </w:rPr>
      </w:pPr>
      <w:r w:rsidRPr="00076911">
        <w:rPr>
          <w:rFonts w:cstheme="majorHAnsi"/>
          <w:color w:val="000000" w:themeColor="text1"/>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5EF80C4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социальных связей в группах и командах, а также для оценки влияния различных факторов на эти процессы.</w:t>
      </w:r>
    </w:p>
    <w:p w14:paraId="4945987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17220AE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w:t>
      </w:r>
      <w:r w:rsidR="00C639E8">
        <w:rPr>
          <w:rFonts w:cstheme="majorHAnsi"/>
          <w:color w:val="000000" w:themeColor="text1"/>
        </w:rPr>
        <w:t xml:space="preserve"> </w:t>
      </w:r>
      <w:r w:rsidR="00C639E8">
        <w:lastRenderedPageBreak/>
        <w:t>так и влияние сетевых характеристик на изменение рассматриваемой сети</w:t>
      </w:r>
      <w:r w:rsidR="00C639E8" w:rsidRPr="00076911">
        <w:rPr>
          <w:rFonts w:cstheme="majorHAnsi"/>
          <w:color w:val="000000" w:themeColor="text1"/>
        </w:rPr>
        <w:t xml:space="preserve"> </w:t>
      </w:r>
      <w:r w:rsidRPr="00076911">
        <w:rPr>
          <w:rFonts w:cstheme="majorHAnsi"/>
          <w:color w:val="000000" w:themeColor="text1"/>
        </w:rPr>
        <w:t>и т.д.</w:t>
      </w:r>
    </w:p>
    <w:p w14:paraId="3D37962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Преимущества САОМ включают возможность моделирования процессов на уровне индивидуальных акторов, учёт динамической природы социальных связей, а также возможность оценки влияния различных 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B52E2BB" w14:textId="4EFD033E" w:rsidR="00882685" w:rsidRDefault="00AB0530" w:rsidP="008D12E4">
      <w:pPr>
        <w:pStyle w:val="BodyText"/>
        <w:spacing w:before="0" w:after="0"/>
        <w:rPr>
          <w:rFonts w:cstheme="majorHAnsi"/>
          <w:color w:val="000000" w:themeColor="text1"/>
        </w:rPr>
      </w:pPr>
      <w:r w:rsidRPr="00076911">
        <w:rPr>
          <w:rFonts w:cstheme="majorHAnsi"/>
          <w:color w:val="000000" w:themeColor="text1"/>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076911">
        <w:rPr>
          <w:rFonts w:cstheme="majorHAnsi"/>
          <w:color w:val="000000" w:themeColor="text1"/>
        </w:rPr>
        <w:t>сценарий, по которому задается вероятность изменения ребра в момент принятия решения</w:t>
      </w:r>
      <w:r w:rsidRPr="00076911">
        <w:rPr>
          <w:rFonts w:cstheme="majorHAnsi"/>
          <w:color w:val="000000" w:themeColor="text1"/>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5B724554" w14:textId="49DA7F42" w:rsidR="008F53E2" w:rsidRDefault="008F53E2" w:rsidP="008D12E4">
      <w:pPr>
        <w:pStyle w:val="BodyText"/>
        <w:spacing w:before="0" w:after="0"/>
        <w:rPr>
          <w:rFonts w:cstheme="majorHAnsi"/>
          <w:color w:val="000000" w:themeColor="text1"/>
        </w:rPr>
      </w:pPr>
    </w:p>
    <w:p w14:paraId="5E50D55A" w14:textId="77777777" w:rsidR="008F53E2" w:rsidRPr="00076911" w:rsidRDefault="008F53E2" w:rsidP="008D12E4">
      <w:pPr>
        <w:pStyle w:val="BodyText"/>
        <w:spacing w:before="0" w:after="0"/>
        <w:rPr>
          <w:rFonts w:cstheme="majorHAnsi"/>
          <w:color w:val="000000" w:themeColor="text1"/>
        </w:rPr>
      </w:pPr>
    </w:p>
    <w:p w14:paraId="48C3C3E0" w14:textId="5D4563E8" w:rsidR="00882685" w:rsidRPr="00076911" w:rsidRDefault="008F53E2" w:rsidP="007770B4">
      <w:pPr>
        <w:pStyle w:val="Heading2"/>
      </w:pPr>
      <w:bookmarkStart w:id="33" w:name="_Toc167201896"/>
      <w:bookmarkStart w:id="34" w:name="_Toc168268624"/>
      <w:r>
        <w:t xml:space="preserve">3.3 </w:t>
      </w:r>
      <w:r w:rsidR="00512156" w:rsidRPr="00076911">
        <w:t>Формирование гипотез о динамике рассматриваемой сети</w:t>
      </w:r>
      <w:bookmarkEnd w:id="33"/>
      <w:bookmarkEnd w:id="34"/>
    </w:p>
    <w:p w14:paraId="193E3EFF" w14:textId="33185614" w:rsidR="00882685" w:rsidRPr="00076911" w:rsidRDefault="00512156" w:rsidP="007770B4">
      <w:pPr>
        <w:pStyle w:val="BodyText"/>
        <w:spacing w:before="0" w:after="0"/>
        <w:ind w:firstLine="708"/>
        <w:rPr>
          <w:rFonts w:cstheme="majorHAnsi"/>
          <w:color w:val="000000" w:themeColor="text1"/>
        </w:rPr>
      </w:pPr>
      <w:r w:rsidRPr="00076911">
        <w:rPr>
          <w:rFonts w:cstheme="majorHAnsi"/>
          <w:color w:val="000000" w:themeColor="text1"/>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w:t>
      </w:r>
      <w:r w:rsidR="00463DBB" w:rsidRPr="00463DBB">
        <w:rPr>
          <w:rFonts w:cstheme="majorHAnsi"/>
          <w:color w:val="000000" w:themeColor="text1"/>
        </w:rPr>
        <w:t>2</w:t>
      </w:r>
      <w:r w:rsidRPr="00076911">
        <w:rPr>
          <w:rFonts w:cstheme="majorHAnsi"/>
          <w:color w:val="000000" w:themeColor="text1"/>
        </w:rPr>
        <w:t>].</w:t>
      </w:r>
    </w:p>
    <w:p w14:paraId="77577EA7" w14:textId="77777777" w:rsidR="00732A78"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Согласно исследованию Anuška Ferligoj, Luka Kronegger, Franc Mali, Tom A B Snijders, Patrick Doreian в журнале Scientometrics (2015, №104, с. 989–990):«В целом, мы предлагаем следующие механизмы влияния на научное соавторство:</w:t>
      </w:r>
    </w:p>
    <w:p w14:paraId="68C8ADB5" w14:textId="6ABE8097" w:rsidR="00732A78"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встраиваемость в сеть: соавторы соавторов стремятся стать соавторами соавторов;</w:t>
      </w:r>
    </w:p>
    <w:p w14:paraId="6B34FCDE" w14:textId="29581AD7" w:rsidR="00732A78"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преимущественная привязанность: авторы предпочтительно ищут соавторов, у которых уже много соавторов;</w:t>
      </w:r>
    </w:p>
    <w:p w14:paraId="12CE5BC3" w14:textId="41CE8151" w:rsidR="00882685" w:rsidRPr="00076911" w:rsidRDefault="00512156" w:rsidP="00732A78">
      <w:pPr>
        <w:pStyle w:val="BodyText"/>
        <w:numPr>
          <w:ilvl w:val="0"/>
          <w:numId w:val="40"/>
        </w:numPr>
        <w:spacing w:before="0" w:after="0"/>
        <w:rPr>
          <w:rFonts w:cstheme="majorHAnsi"/>
          <w:color w:val="000000" w:themeColor="text1"/>
        </w:rPr>
      </w:pPr>
      <w:r w:rsidRPr="00076911">
        <w:rPr>
          <w:rFonts w:cstheme="majorHAnsi"/>
          <w:color w:val="000000" w:themeColor="text1"/>
        </w:rPr>
        <w:t>институциональная встроенность (принадлежность к одной 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w:t>
      </w:r>
      <w:r w:rsidR="00732A78">
        <w:rPr>
          <w:rFonts w:cstheme="majorHAnsi"/>
          <w:color w:val="000000" w:themeColor="text1"/>
        </w:rPr>
        <w:t xml:space="preserve"> </w:t>
      </w:r>
      <w:r w:rsidRPr="00076911">
        <w:rPr>
          <w:rFonts w:cstheme="majorHAnsi"/>
          <w:color w:val="000000" w:themeColor="text1"/>
        </w:rPr>
        <w:t xml:space="preserve">» </w:t>
      </w:r>
    </w:p>
    <w:p w14:paraId="677C68B5" w14:textId="5C8CA740" w:rsidR="003B53AF" w:rsidRPr="00076911" w:rsidRDefault="008F53E2" w:rsidP="007770B4">
      <w:pPr>
        <w:pStyle w:val="Heading2"/>
      </w:pPr>
      <w:bookmarkStart w:id="35" w:name="_Toc167201897"/>
      <w:bookmarkStart w:id="36" w:name="_Toc168268625"/>
      <w:r>
        <w:t xml:space="preserve">3.4 </w:t>
      </w:r>
      <w:r w:rsidR="00512156" w:rsidRPr="00076911">
        <w:t>Описание модели</w:t>
      </w:r>
      <w:bookmarkEnd w:id="35"/>
      <w:bookmarkEnd w:id="36"/>
    </w:p>
    <w:p w14:paraId="43D468F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076911" w:rsidRPr="00076911" w14:paraId="3386F917" w14:textId="77777777">
        <w:tc>
          <w:tcPr>
            <w:tcW w:w="2841" w:type="dxa"/>
            <w:tcBorders>
              <w:top w:val="nil"/>
              <w:left w:val="nil"/>
              <w:bottom w:val="nil"/>
              <w:right w:val="nil"/>
            </w:tcBorders>
          </w:tcPr>
          <w:p w14:paraId="46CAE8FA" w14:textId="77777777" w:rsidR="00882685" w:rsidRPr="00076911" w:rsidRDefault="00882685" w:rsidP="008D12E4">
            <w:pPr>
              <w:pStyle w:val="BodyText"/>
              <w:spacing w:before="0" w:after="0"/>
              <w:rPr>
                <w:rFonts w:cstheme="majorHAnsi"/>
                <w:color w:val="000000" w:themeColor="text1"/>
                <w:lang w:val="ru-RU"/>
              </w:rPr>
            </w:pPr>
          </w:p>
        </w:tc>
        <w:tc>
          <w:tcPr>
            <w:tcW w:w="2924" w:type="dxa"/>
            <w:tcBorders>
              <w:top w:val="nil"/>
              <w:left w:val="nil"/>
              <w:bottom w:val="nil"/>
              <w:right w:val="nil"/>
            </w:tcBorders>
          </w:tcPr>
          <w:p w14:paraId="71588939" w14:textId="4652BB70" w:rsidR="00882685" w:rsidRPr="00076911" w:rsidRDefault="00F63B7F" w:rsidP="008F53E2">
            <w:pPr>
              <w:pStyle w:val="BodyText"/>
              <w:spacing w:before="0" w:after="0"/>
              <w:jc w:val="center"/>
              <w:rPr>
                <w:rFonts w:cstheme="majorHAnsi"/>
                <w:color w:val="000000" w:themeColor="text1"/>
              </w:rPr>
            </w:pPr>
            <w:r>
              <w:rPr>
                <w:rFonts w:cstheme="majorHAnsi"/>
                <w:noProof/>
                <w:color w:val="000000" w:themeColor="text1"/>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oMath>
            <w:r w:rsidR="00512156" w:rsidRPr="00076911">
              <w:rPr>
                <w:rFonts w:eastAsia="Calibri" w:cstheme="majorHAnsi"/>
                <w:color w:val="000000" w:themeColor="text1"/>
              </w:rPr>
              <w:t>,</w:t>
            </w:r>
          </w:p>
        </w:tc>
        <w:tc>
          <w:tcPr>
            <w:tcW w:w="2881" w:type="dxa"/>
            <w:tcBorders>
              <w:top w:val="nil"/>
              <w:left w:val="nil"/>
              <w:bottom w:val="nil"/>
              <w:right w:val="nil"/>
            </w:tcBorders>
          </w:tcPr>
          <w:p w14:paraId="6C9537B5" w14:textId="0101DF47" w:rsidR="00882685" w:rsidRPr="00076911" w:rsidRDefault="00882685" w:rsidP="008F53E2">
            <w:pPr>
              <w:pStyle w:val="BodyText"/>
              <w:spacing w:before="0" w:after="0"/>
              <w:jc w:val="right"/>
              <w:rPr>
                <w:rFonts w:cstheme="majorHAnsi"/>
                <w:color w:val="000000" w:themeColor="text1"/>
              </w:rPr>
            </w:pPr>
          </w:p>
        </w:tc>
      </w:tr>
    </w:tbl>
    <w:p w14:paraId="5C0EB534" w14:textId="179E79C2" w:rsidR="00882685" w:rsidRPr="00076911" w:rsidRDefault="00512156" w:rsidP="007770B4">
      <w:pPr>
        <w:pStyle w:val="BodyText"/>
        <w:spacing w:before="0" w:after="0"/>
        <w:ind w:firstLine="0"/>
        <w:rPr>
          <w:rFonts w:cstheme="majorHAnsi"/>
          <w:color w:val="000000" w:themeColor="text1"/>
        </w:rPr>
      </w:pPr>
      <w:r w:rsidRPr="00076911">
        <w:rPr>
          <w:rFonts w:cstheme="majorHAnsi"/>
          <w:color w:val="000000" w:themeColor="text1"/>
        </w:rPr>
        <w:t>где</w:t>
      </w:r>
      <w:r w:rsidR="00F63B7F">
        <w:rPr>
          <w:rFonts w:cstheme="majorHAnsi"/>
          <w:noProof/>
          <w:color w:val="000000" w:themeColor="text1"/>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r>
          <w:rPr>
            <w:rFonts w:ascii="Cambria Math" w:hAnsi="Cambria Math" w:cstheme="majorHAnsi"/>
            <w:color w:val="000000" w:themeColor="text1"/>
          </w:rPr>
          <m:t>∈0,1</m:t>
        </m:r>
      </m:oMath>
      <w:r w:rsidRPr="00076911">
        <w:rPr>
          <w:rFonts w:cstheme="majorHAnsi"/>
          <w:color w:val="000000" w:themeColor="text1"/>
        </w:rPr>
        <w:t xml:space="preserve"> является элементом графа и обозначает связь </w:t>
      </w:r>
      <w:r w:rsidR="00F63B7F">
        <w:rPr>
          <w:rFonts w:cstheme="majorHAnsi"/>
          <w:noProof/>
          <w:color w:val="000000" w:themeColor="text1"/>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3B4A8187" w14:textId="77777777" w:rsidR="00882685" w:rsidRPr="00076911" w:rsidRDefault="00512156" w:rsidP="008D12E4">
      <w:pPr>
        <w:pStyle w:val="BodyText"/>
        <w:spacing w:before="0" w:after="0"/>
        <w:rPr>
          <w:rFonts w:cstheme="majorHAnsi"/>
          <w:color w:val="000000" w:themeColor="text1"/>
        </w:rPr>
      </w:pPr>
      <w:bookmarkStart w:id="37" w:name="_Ref158407089"/>
      <w:r w:rsidRPr="00076911">
        <w:rPr>
          <w:rFonts w:cstheme="majorHAnsi"/>
          <w:color w:val="000000" w:themeColor="text1"/>
        </w:rPr>
        <w:t>В силу ненаправленности сети формирование связи между акторами происходит по одному из двух сценариев:</w:t>
      </w:r>
      <w:bookmarkEnd w:id="37"/>
      <w:r w:rsidRPr="00076911">
        <w:rPr>
          <w:rFonts w:cstheme="majorHAnsi"/>
          <w:color w:val="000000" w:themeColor="text1"/>
        </w:rPr>
        <w:t xml:space="preserve"> </w:t>
      </w:r>
    </w:p>
    <w:p w14:paraId="3457F8A0" w14:textId="7E1FE20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1. Односторонняя инициатива: Выбирается один актор </w:t>
      </w:r>
      <w:r w:rsidR="00F63B7F">
        <w:rPr>
          <w:rFonts w:cstheme="majorHAnsi"/>
          <w:noProof/>
          <w:color w:val="000000" w:themeColor="text1"/>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который получает возможность произвести изменение.</w:t>
      </w:r>
    </w:p>
    <w:p w14:paraId="2DE9F123" w14:textId="4D000B0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2. Двусторонняя инициатива: Выбирается упорядоченная пара акторов </w:t>
      </w:r>
      <w:r w:rsidR="00F63B7F">
        <w:rPr>
          <w:rFonts w:cstheme="majorHAnsi"/>
          <w:noProof/>
          <w:color w:val="000000" w:themeColor="text1"/>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Pr="00076911">
        <w:rPr>
          <w:rFonts w:cstheme="majorHAnsi"/>
          <w:color w:val="000000" w:themeColor="text1"/>
        </w:rPr>
        <w:t>, и получает возможность принять новое решение о связи  .</w:t>
      </w:r>
      <w:r w:rsidR="00F63B7F">
        <w:rPr>
          <w:rFonts w:cstheme="majorHAnsi"/>
          <w:noProof/>
          <w:color w:val="000000" w:themeColor="text1"/>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02D48B7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Процесс выбора моделируется по одному из двух сценариев:</w:t>
      </w:r>
    </w:p>
    <w:p w14:paraId="2EF7B74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D. Диктаторский(Dictatorial): Один актор может навязывать решение о связи другому актору.</w:t>
      </w:r>
    </w:p>
    <w:p w14:paraId="703E6D6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M. Взаимный(Mutal): Оба актора дают согласие на существование связи между ними.</w:t>
      </w:r>
    </w:p>
    <w:p w14:paraId="25F877D1" w14:textId="7270DA9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Согласно выдвинутым социологическим предположениям[</w:t>
      </w:r>
      <w:r w:rsidR="00463DBB" w:rsidRPr="00463DBB">
        <w:rPr>
          <w:rFonts w:cstheme="majorHAnsi"/>
          <w:color w:val="000000" w:themeColor="text1"/>
        </w:rPr>
        <w:t>2</w:t>
      </w:r>
      <w:r w:rsidRPr="00076911">
        <w:rPr>
          <w:rFonts w:cstheme="majorHAnsi"/>
          <w:color w:val="000000" w:themeColor="text1"/>
        </w:rPr>
        <w:t>]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Факторы влияющие на оценку полезности создания связи:</w:t>
      </w:r>
    </w:p>
    <w:p w14:paraId="0DC26A55"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cstheme="majorHAnsi"/>
          <w:color w:val="000000" w:themeColor="text1"/>
        </w:rPr>
        <w:t>Влияние количества</w:t>
      </w:r>
      <w:r w:rsidRPr="00076911">
        <w:rPr>
          <w:rFonts w:eastAsia="Calibri" w:cstheme="majorHAnsi"/>
          <w:color w:val="000000" w:themeColor="text1"/>
        </w:rPr>
        <w:t xml:space="preserve"> исходящих связей </w:t>
      </w:r>
    </w:p>
    <w:p w14:paraId="7675F580"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 xml:space="preserve">Влияние транзитивных троек </w:t>
      </w:r>
    </w:p>
    <w:p w14:paraId="2658194D"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Влияние стажа на эффект транзитивных троек</w:t>
      </w:r>
    </w:p>
    <w:p w14:paraId="0DC64F14" w14:textId="2955B71E" w:rsidR="00743767" w:rsidRPr="008F53E2"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Влияние количества исходящих связей на частоту принятия решений</w:t>
      </w:r>
      <w:r w:rsidR="00CC1C29">
        <w:rPr>
          <w:rFonts w:eastAsia="Calibri" w:cstheme="majorHAnsi"/>
          <w:color w:val="000000" w:themeColor="text1"/>
        </w:rPr>
        <w:t>.</w:t>
      </w:r>
    </w:p>
    <w:p w14:paraId="585EBC22" w14:textId="45645412" w:rsidR="008F53E2" w:rsidRDefault="008F53E2" w:rsidP="008F53E2">
      <w:pPr>
        <w:pStyle w:val="BodyText"/>
        <w:spacing w:before="0" w:after="0"/>
        <w:rPr>
          <w:rFonts w:eastAsia="Calibri" w:cstheme="majorHAnsi"/>
          <w:color w:val="000000" w:themeColor="text1"/>
        </w:rPr>
      </w:pPr>
    </w:p>
    <w:p w14:paraId="34FA09B6" w14:textId="77777777" w:rsidR="008F53E2" w:rsidRPr="00076911" w:rsidRDefault="008F53E2" w:rsidP="008F53E2">
      <w:pPr>
        <w:pStyle w:val="BodyText"/>
        <w:spacing w:before="0" w:after="0"/>
        <w:rPr>
          <w:rFonts w:cstheme="majorHAnsi"/>
          <w:color w:val="000000" w:themeColor="text1"/>
        </w:rPr>
      </w:pPr>
    </w:p>
    <w:p w14:paraId="5B5837E4" w14:textId="77777777" w:rsidR="00882685" w:rsidRPr="007770B4" w:rsidRDefault="00512156" w:rsidP="007770B4">
      <w:pPr>
        <w:pStyle w:val="Heading2"/>
      </w:pPr>
      <w:bookmarkStart w:id="38" w:name="_Toc167201898"/>
      <w:bookmarkStart w:id="39" w:name="_Toc168268626"/>
      <w:r w:rsidRPr="007770B4">
        <w:t>3.5 Оценка сформированных гипотез</w:t>
      </w:r>
      <w:bookmarkEnd w:id="38"/>
      <w:bookmarkEnd w:id="39"/>
    </w:p>
    <w:p w14:paraId="5C292152" w14:textId="1D8A0438" w:rsidR="00882685" w:rsidRPr="007770B4" w:rsidRDefault="00512156" w:rsidP="007770B4">
      <w:pPr>
        <w:pStyle w:val="Heading3"/>
        <w:rPr>
          <w:b/>
          <w:bCs/>
        </w:rPr>
      </w:pPr>
      <w:bookmarkStart w:id="40" w:name="_Toc167201899"/>
      <w:bookmarkStart w:id="41" w:name="_Toc168268627"/>
      <w:r w:rsidRPr="007770B4">
        <w:rPr>
          <w:b/>
          <w:bCs/>
        </w:rPr>
        <w:t>3.5.1 Оцененные параметры при эффектах</w:t>
      </w:r>
      <w:bookmarkEnd w:id="40"/>
      <w:bookmarkEnd w:id="41"/>
      <w:r w:rsidRPr="007770B4">
        <w:rPr>
          <w:b/>
          <w:bCs/>
        </w:rPr>
        <w:tab/>
      </w:r>
    </w:p>
    <w:p w14:paraId="335B6113" w14:textId="4CD01464" w:rsidR="002520AA" w:rsidRDefault="00512156" w:rsidP="008D12E4">
      <w:pPr>
        <w:pStyle w:val="BodyText"/>
        <w:spacing w:before="0" w:after="0"/>
        <w:rPr>
          <w:rFonts w:cstheme="majorHAnsi"/>
          <w:color w:val="000000" w:themeColor="text1"/>
        </w:rPr>
      </w:pPr>
      <w:r w:rsidRPr="00076911">
        <w:rPr>
          <w:rFonts w:cstheme="majorHAnsi"/>
          <w:color w:val="000000" w:themeColor="text1"/>
        </w:rPr>
        <w:t>Коэффициент сходимости модели достаточно низок 0.0508, для того, чтобы считать модель сходящейся[</w:t>
      </w:r>
      <w:r w:rsidR="00463DBB" w:rsidRPr="00463DBB">
        <w:rPr>
          <w:rFonts w:cstheme="majorHAnsi"/>
          <w:color w:val="000000" w:themeColor="text1"/>
        </w:rPr>
        <w:t>4</w:t>
      </w:r>
      <w:r w:rsidRPr="00076911">
        <w:rPr>
          <w:rFonts w:cstheme="majorHAnsi"/>
          <w:color w:val="000000" w:themeColor="text1"/>
        </w:rPr>
        <w:t xml:space="preserve">]. Что означает, что выдвинутые предположения о виде модели корректно описывают представленные снимки сети. Так же абсолютное значение </w:t>
      </w:r>
      <w:r w:rsidRPr="00076911">
        <w:rPr>
          <w:rFonts w:cstheme="majorHAnsi"/>
          <w:i/>
          <w:iCs/>
          <w:color w:val="000000" w:themeColor="text1"/>
        </w:rPr>
        <w:t>Convergence t-ratio</w:t>
      </w:r>
      <w:r w:rsidRPr="00076911">
        <w:rPr>
          <w:rFonts w:cstheme="majorHAnsi"/>
          <w:color w:val="000000" w:themeColor="text1"/>
        </w:rPr>
        <w:t xml:space="preserve">[13] для каждого параметра меньше </w:t>
      </w:r>
      <m:oMath>
        <m:r>
          <w:rPr>
            <w:rFonts w:ascii="Cambria Math" w:hAnsi="Cambria Math" w:cstheme="majorHAnsi"/>
            <w:color w:val="000000" w:themeColor="text1"/>
          </w:rPr>
          <m:t>0,1</m:t>
        </m:r>
      </m:oMath>
      <w:r w:rsidRPr="00076911">
        <w:rPr>
          <w:rFonts w:cstheme="majorHAnsi"/>
          <w:color w:val="000000" w:themeColor="text1"/>
        </w:rPr>
        <w:t>, что говорит о значимости каждого из эффектов</w:t>
      </w:r>
      <w:r w:rsidR="00232A33">
        <w:rPr>
          <w:rFonts w:cstheme="majorHAnsi"/>
          <w:color w:val="000000" w:themeColor="text1"/>
        </w:rPr>
        <w:t xml:space="preserve">. </w:t>
      </w:r>
      <w:r w:rsidR="00232A33">
        <w:t xml:space="preserve">В таблице 1 представлены оценки, стандартные отклонения и Convergence t-ratio для каждого эффекта. </w:t>
      </w:r>
    </w:p>
    <w:p w14:paraId="6C37E29B" w14:textId="36FD5736" w:rsidR="002520AA" w:rsidRDefault="002520AA" w:rsidP="008D12E4">
      <w:pPr>
        <w:pStyle w:val="BodyText"/>
        <w:spacing w:before="0" w:after="0"/>
        <w:rPr>
          <w:rFonts w:cstheme="majorHAnsi"/>
          <w:color w:val="000000" w:themeColor="text1"/>
        </w:rPr>
      </w:pPr>
    </w:p>
    <w:p w14:paraId="300772AF" w14:textId="28C762AA" w:rsidR="002520AA" w:rsidRDefault="002520AA" w:rsidP="008D12E4">
      <w:pPr>
        <w:pStyle w:val="BodyText"/>
        <w:spacing w:before="0" w:after="0"/>
        <w:rPr>
          <w:rFonts w:cstheme="majorHAnsi"/>
          <w:color w:val="000000" w:themeColor="text1"/>
        </w:rPr>
      </w:pPr>
    </w:p>
    <w:p w14:paraId="0420EB5A" w14:textId="7DF19C21" w:rsidR="002520AA" w:rsidRDefault="002520AA" w:rsidP="008D12E4">
      <w:pPr>
        <w:pStyle w:val="BodyText"/>
        <w:spacing w:before="0" w:after="0"/>
        <w:rPr>
          <w:rFonts w:cstheme="majorHAnsi"/>
          <w:color w:val="000000" w:themeColor="text1"/>
        </w:rPr>
      </w:pPr>
    </w:p>
    <w:p w14:paraId="38FFA649" w14:textId="77777777" w:rsidR="002520AA" w:rsidRPr="00076911" w:rsidRDefault="002520AA" w:rsidP="008D12E4">
      <w:pPr>
        <w:pStyle w:val="BodyText"/>
        <w:spacing w:before="0" w:after="0"/>
        <w:rPr>
          <w:rFonts w:cstheme="majorHAnsi"/>
          <w:color w:val="000000" w:themeColor="text1"/>
        </w:rPr>
      </w:pPr>
    </w:p>
    <w:p w14:paraId="37BF357F" w14:textId="5E35A39E" w:rsidR="00395137" w:rsidRPr="00076911" w:rsidRDefault="00E6323B" w:rsidP="00E6323B">
      <w:pPr>
        <w:pStyle w:val="BodyText"/>
        <w:spacing w:before="0" w:after="0" w:line="240" w:lineRule="auto"/>
        <w:ind w:firstLine="0"/>
        <w:rPr>
          <w:rFonts w:cstheme="majorHAnsi"/>
          <w:color w:val="000000" w:themeColor="text1"/>
        </w:rPr>
      </w:pPr>
      <w:r w:rsidRPr="00076911">
        <w:rPr>
          <w:rFonts w:cstheme="majorHAnsi"/>
          <w:color w:val="000000" w:themeColor="text1"/>
        </w:rPr>
        <w:lastRenderedPageBreak/>
        <w:t>Таблица 1 -  Оценённые значения эффектов</w:t>
      </w:r>
    </w:p>
    <w:tbl>
      <w:tblPr>
        <w:tblStyle w:val="TableGrid"/>
        <w:tblW w:w="9345" w:type="dxa"/>
        <w:tblLayout w:type="fixed"/>
        <w:tblLook w:val="04A0" w:firstRow="1" w:lastRow="0" w:firstColumn="1" w:lastColumn="0" w:noHBand="0" w:noVBand="1"/>
      </w:tblPr>
      <w:tblGrid>
        <w:gridCol w:w="4503"/>
        <w:gridCol w:w="1276"/>
        <w:gridCol w:w="1872"/>
        <w:gridCol w:w="1694"/>
      </w:tblGrid>
      <w:tr w:rsidR="00076911" w:rsidRPr="00076911" w14:paraId="7F281A80" w14:textId="77777777" w:rsidTr="005B2DA5">
        <w:tc>
          <w:tcPr>
            <w:tcW w:w="4503" w:type="dxa"/>
          </w:tcPr>
          <w:p w14:paraId="3895AB2A"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Эффект</w:t>
            </w:r>
            <w:proofErr w:type="spellEnd"/>
          </w:p>
        </w:tc>
        <w:tc>
          <w:tcPr>
            <w:tcW w:w="1276" w:type="dxa"/>
          </w:tcPr>
          <w:p w14:paraId="60D43F1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Оценка</w:t>
            </w:r>
            <w:proofErr w:type="spellEnd"/>
          </w:p>
        </w:tc>
        <w:tc>
          <w:tcPr>
            <w:tcW w:w="1872" w:type="dxa"/>
          </w:tcPr>
          <w:p w14:paraId="4984AD6B"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Стандартное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отклонение</w:t>
            </w:r>
            <w:proofErr w:type="spellEnd"/>
          </w:p>
        </w:tc>
        <w:tc>
          <w:tcPr>
            <w:tcW w:w="1694" w:type="dxa"/>
          </w:tcPr>
          <w:p w14:paraId="01FDC2D5"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Convergence t-ratio</w:t>
            </w:r>
          </w:p>
        </w:tc>
      </w:tr>
      <w:tr w:rsidR="00076911" w:rsidRPr="00076911" w14:paraId="38300A25" w14:textId="77777777" w:rsidTr="005B2DA5">
        <w:tc>
          <w:tcPr>
            <w:tcW w:w="4503" w:type="dxa"/>
          </w:tcPr>
          <w:p w14:paraId="408D986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1 </w:t>
            </w:r>
            <w:proofErr w:type="spellStart"/>
            <w:r w:rsidRPr="00076911">
              <w:rPr>
                <w:rFonts w:eastAsia="Calibri" w:cstheme="majorHAnsi"/>
                <w:color w:val="000000" w:themeColor="text1"/>
                <w:szCs w:val="28"/>
              </w:rPr>
              <w:t>периоде</w:t>
            </w:r>
            <w:proofErr w:type="spellEnd"/>
          </w:p>
        </w:tc>
        <w:tc>
          <w:tcPr>
            <w:tcW w:w="1276" w:type="dxa"/>
          </w:tcPr>
          <w:p w14:paraId="131BF080"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0.2317</w:t>
            </w:r>
          </w:p>
        </w:tc>
        <w:tc>
          <w:tcPr>
            <w:tcW w:w="1872" w:type="dxa"/>
          </w:tcPr>
          <w:p w14:paraId="31E60C8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0.0053</w:t>
            </w:r>
          </w:p>
        </w:tc>
        <w:tc>
          <w:tcPr>
            <w:tcW w:w="1694" w:type="dxa"/>
          </w:tcPr>
          <w:p w14:paraId="617A9EEE"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10E37D88" w14:textId="77777777" w:rsidTr="005B2DA5">
        <w:tc>
          <w:tcPr>
            <w:tcW w:w="4503" w:type="dxa"/>
          </w:tcPr>
          <w:p w14:paraId="260206AF"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2 </w:t>
            </w:r>
            <w:proofErr w:type="spellStart"/>
            <w:r w:rsidRPr="00076911">
              <w:rPr>
                <w:rFonts w:eastAsia="Calibri" w:cstheme="majorHAnsi"/>
                <w:color w:val="000000" w:themeColor="text1"/>
                <w:szCs w:val="28"/>
              </w:rPr>
              <w:t>периоде</w:t>
            </w:r>
            <w:proofErr w:type="spellEnd"/>
          </w:p>
        </w:tc>
        <w:tc>
          <w:tcPr>
            <w:tcW w:w="1276" w:type="dxa"/>
          </w:tcPr>
          <w:p w14:paraId="36C727D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0.1678</w:t>
            </w:r>
          </w:p>
        </w:tc>
        <w:tc>
          <w:tcPr>
            <w:tcW w:w="1872" w:type="dxa"/>
          </w:tcPr>
          <w:p w14:paraId="11511D4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0.0091</w:t>
            </w:r>
          </w:p>
        </w:tc>
        <w:tc>
          <w:tcPr>
            <w:tcW w:w="1694" w:type="dxa"/>
          </w:tcPr>
          <w:p w14:paraId="6FDD1E62"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2ABB8EB2" w14:textId="77777777" w:rsidTr="005B2DA5">
        <w:tc>
          <w:tcPr>
            <w:tcW w:w="4503" w:type="dxa"/>
          </w:tcPr>
          <w:p w14:paraId="02537B7D" w14:textId="2A536723" w:rsidR="00882685" w:rsidRPr="00076911" w:rsidRDefault="00512156" w:rsidP="007770B4">
            <w:pPr>
              <w:pStyle w:val="BodyText"/>
              <w:spacing w:before="0" w:after="0"/>
              <w:ind w:firstLine="0"/>
              <w:rPr>
                <w:rFonts w:cstheme="majorHAnsi"/>
                <w:color w:val="000000" w:themeColor="text1"/>
                <w:szCs w:val="28"/>
              </w:rPr>
            </w:pPr>
            <w:bookmarkStart w:id="42" w:name="_Hlk167236798"/>
            <w:proofErr w:type="spellStart"/>
            <w:r w:rsidRPr="00076911">
              <w:rPr>
                <w:rFonts w:eastAsia="Arial" w:cstheme="majorHAnsi"/>
                <w:color w:val="000000" w:themeColor="text1"/>
                <w:szCs w:val="28"/>
              </w:rPr>
              <w:t>Влияние</w:t>
            </w:r>
            <w:proofErr w:type="spellEnd"/>
            <w:r w:rsidRPr="00076911">
              <w:rPr>
                <w:rFonts w:eastAsia="Arial" w:cstheme="majorHAnsi"/>
                <w:color w:val="000000" w:themeColor="text1"/>
                <w:szCs w:val="28"/>
              </w:rPr>
              <w:t xml:space="preserve"> </w:t>
            </w:r>
            <w:proofErr w:type="spellStart"/>
            <w:r w:rsidRPr="00076911">
              <w:rPr>
                <w:rFonts w:eastAsia="Arial" w:cstheme="majorHAnsi"/>
                <w:color w:val="000000" w:themeColor="text1"/>
                <w:szCs w:val="28"/>
              </w:rPr>
              <w:t>количества</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исходящих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связей</w:t>
            </w:r>
            <w:bookmarkEnd w:id="42"/>
            <w:proofErr w:type="spellEnd"/>
          </w:p>
        </w:tc>
        <w:tc>
          <w:tcPr>
            <w:tcW w:w="1276" w:type="dxa"/>
          </w:tcPr>
          <w:p w14:paraId="57B51CE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-3.2147</w:t>
            </w:r>
          </w:p>
        </w:tc>
        <w:tc>
          <w:tcPr>
            <w:tcW w:w="1872" w:type="dxa"/>
          </w:tcPr>
          <w:p w14:paraId="5A2300D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BE3518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r w:rsidR="00076911" w:rsidRPr="00076911" w14:paraId="263FDC3D" w14:textId="77777777" w:rsidTr="005B2DA5">
        <w:tc>
          <w:tcPr>
            <w:tcW w:w="4503" w:type="dxa"/>
          </w:tcPr>
          <w:p w14:paraId="785E16A8" w14:textId="2C6E82FA" w:rsidR="00882685" w:rsidRPr="00076911" w:rsidRDefault="00512156" w:rsidP="007770B4">
            <w:pPr>
              <w:pStyle w:val="BodyText"/>
              <w:spacing w:before="0" w:after="0"/>
              <w:ind w:firstLine="0"/>
              <w:rPr>
                <w:rFonts w:cstheme="majorHAnsi"/>
                <w:color w:val="000000" w:themeColor="text1"/>
                <w:szCs w:val="28"/>
              </w:rPr>
            </w:pPr>
            <w:bookmarkStart w:id="43" w:name="_Hlk167236806"/>
            <w:proofErr w:type="spellStart"/>
            <w:r w:rsidRPr="00076911">
              <w:rPr>
                <w:rFonts w:eastAsia="Calibri" w:cstheme="majorHAnsi"/>
                <w:color w:val="000000" w:themeColor="text1"/>
                <w:szCs w:val="28"/>
              </w:rPr>
              <w:t>Влияние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транзитивных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тро</w:t>
            </w:r>
            <w:bookmarkEnd w:id="43"/>
            <w:r w:rsidRPr="00076911">
              <w:rPr>
                <w:rFonts w:eastAsia="Calibri" w:cstheme="majorHAnsi"/>
                <w:color w:val="000000" w:themeColor="text1"/>
                <w:szCs w:val="28"/>
              </w:rPr>
              <w:t>ек</w:t>
            </w:r>
            <w:proofErr w:type="spellEnd"/>
          </w:p>
        </w:tc>
        <w:tc>
          <w:tcPr>
            <w:tcW w:w="1276" w:type="dxa"/>
          </w:tcPr>
          <w:p w14:paraId="4C981C9F"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0.4268</w:t>
            </w:r>
          </w:p>
        </w:tc>
        <w:tc>
          <w:tcPr>
            <w:tcW w:w="1872" w:type="dxa"/>
          </w:tcPr>
          <w:p w14:paraId="028EE7B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0.0140</w:t>
            </w:r>
          </w:p>
        </w:tc>
        <w:tc>
          <w:tcPr>
            <w:tcW w:w="1694" w:type="dxa"/>
          </w:tcPr>
          <w:p w14:paraId="3F5B224E"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-0.0005</w:t>
            </w:r>
          </w:p>
        </w:tc>
      </w:tr>
      <w:tr w:rsidR="00076911" w:rsidRPr="00076911" w14:paraId="0AC0BBA7" w14:textId="77777777" w:rsidTr="005B2DA5">
        <w:tc>
          <w:tcPr>
            <w:tcW w:w="4503" w:type="dxa"/>
          </w:tcPr>
          <w:p w14:paraId="7AF0C8BA" w14:textId="07B94047" w:rsidR="00882685" w:rsidRPr="00076911" w:rsidRDefault="00512156" w:rsidP="007770B4">
            <w:pPr>
              <w:pStyle w:val="BodyText"/>
              <w:spacing w:before="0" w:after="0"/>
              <w:ind w:firstLine="0"/>
              <w:rPr>
                <w:rFonts w:cstheme="majorHAnsi"/>
                <w:color w:val="000000" w:themeColor="text1"/>
                <w:szCs w:val="28"/>
                <w:lang w:val="ru-RU"/>
              </w:rPr>
            </w:pPr>
            <w:bookmarkStart w:id="44" w:name="_Hlk167236812"/>
            <w:r w:rsidRPr="00076911">
              <w:rPr>
                <w:rFonts w:eastAsia="Calibri" w:cstheme="majorHAnsi"/>
                <w:color w:val="000000" w:themeColor="text1"/>
                <w:szCs w:val="28"/>
                <w:lang w:val="ru-RU"/>
              </w:rPr>
              <w:t>Влияние стажа на эффект транзитивных троек</w:t>
            </w:r>
            <w:bookmarkEnd w:id="44"/>
          </w:p>
        </w:tc>
        <w:tc>
          <w:tcPr>
            <w:tcW w:w="1276" w:type="dxa"/>
          </w:tcPr>
          <w:p w14:paraId="02518D1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-0.0018</w:t>
            </w:r>
          </w:p>
        </w:tc>
        <w:tc>
          <w:tcPr>
            <w:tcW w:w="1872" w:type="dxa"/>
          </w:tcPr>
          <w:p w14:paraId="0D9E9F93"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0.0006</w:t>
            </w:r>
          </w:p>
        </w:tc>
        <w:tc>
          <w:tcPr>
            <w:tcW w:w="1694" w:type="dxa"/>
          </w:tcPr>
          <w:p w14:paraId="195C735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0.0112</w:t>
            </w:r>
          </w:p>
        </w:tc>
      </w:tr>
      <w:tr w:rsidR="00076911" w:rsidRPr="00076911" w14:paraId="063B89B9" w14:textId="77777777" w:rsidTr="005B2DA5">
        <w:tc>
          <w:tcPr>
            <w:tcW w:w="4503" w:type="dxa"/>
          </w:tcPr>
          <w:p w14:paraId="1EEBA540" w14:textId="7779DCDE" w:rsidR="00882685" w:rsidRPr="00076911" w:rsidRDefault="00512156" w:rsidP="007770B4">
            <w:pPr>
              <w:pStyle w:val="BodyText"/>
              <w:spacing w:before="0" w:after="0"/>
              <w:ind w:firstLine="0"/>
              <w:rPr>
                <w:rFonts w:cstheme="majorHAnsi"/>
                <w:color w:val="000000" w:themeColor="text1"/>
                <w:szCs w:val="28"/>
                <w:lang w:val="ru-RU"/>
              </w:rPr>
            </w:pPr>
            <w:bookmarkStart w:id="45" w:name="_Hlk167236817"/>
            <w:r w:rsidRPr="00076911">
              <w:rPr>
                <w:rFonts w:eastAsia="Calibri" w:cstheme="majorHAnsi"/>
                <w:color w:val="000000" w:themeColor="text1"/>
                <w:szCs w:val="28"/>
                <w:lang w:val="ru-RU"/>
              </w:rPr>
              <w:t>Влияние количества исходящих связей на частоту принятия решений</w:t>
            </w:r>
            <w:bookmarkEnd w:id="45"/>
          </w:p>
        </w:tc>
        <w:tc>
          <w:tcPr>
            <w:tcW w:w="1276" w:type="dxa"/>
          </w:tcPr>
          <w:p w14:paraId="512F48D6"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1.6070</w:t>
            </w:r>
          </w:p>
        </w:tc>
        <w:tc>
          <w:tcPr>
            <w:tcW w:w="1872" w:type="dxa"/>
          </w:tcPr>
          <w:p w14:paraId="1E0A299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6EB26C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bl>
    <w:p w14:paraId="3886E08C" w14:textId="65AB28DA" w:rsidR="004409BB" w:rsidRDefault="004409BB" w:rsidP="004409BB">
      <w:pPr>
        <w:pStyle w:val="BodyText"/>
        <w:spacing w:before="0" w:after="0"/>
        <w:jc w:val="center"/>
        <w:rPr>
          <w:rFonts w:cstheme="majorHAnsi"/>
          <w:color w:val="000000" w:themeColor="text1"/>
        </w:rPr>
      </w:pPr>
    </w:p>
    <w:p w14:paraId="510CD7A9" w14:textId="77777777" w:rsidR="00846C74" w:rsidRPr="00076911" w:rsidRDefault="00846C74" w:rsidP="00E4116B">
      <w:pPr>
        <w:pStyle w:val="BodyText"/>
        <w:spacing w:before="0" w:after="0"/>
        <w:ind w:firstLine="0"/>
        <w:rPr>
          <w:rFonts w:cstheme="majorHAnsi"/>
          <w:color w:val="000000" w:themeColor="text1"/>
        </w:rPr>
      </w:pPr>
    </w:p>
    <w:p w14:paraId="484F5B05" w14:textId="324B6CE9" w:rsidR="00882685" w:rsidRPr="00076911" w:rsidRDefault="00512156" w:rsidP="008D12E4">
      <w:pPr>
        <w:pStyle w:val="Heading3"/>
        <w:spacing w:before="0"/>
        <w:jc w:val="both"/>
        <w:rPr>
          <w:rFonts w:cstheme="majorHAnsi"/>
          <w:b/>
          <w:bCs/>
        </w:rPr>
      </w:pPr>
      <w:bookmarkStart w:id="46" w:name="_Toc167201900"/>
      <w:bookmarkStart w:id="47" w:name="_Toc168268628"/>
      <w:r w:rsidRPr="00076911">
        <w:rPr>
          <w:rFonts w:cstheme="majorHAnsi"/>
          <w:b/>
          <w:bCs/>
        </w:rPr>
        <w:t>3.5.2 Интерпретация полученных оценок параметров</w:t>
      </w:r>
      <w:bookmarkEnd w:id="46"/>
      <w:bookmarkEnd w:id="47"/>
    </w:p>
    <w:p w14:paraId="1FB998CF" w14:textId="7E8E5634" w:rsidR="0044205F" w:rsidRPr="00076911" w:rsidRDefault="008F5245" w:rsidP="004409BB">
      <w:pPr>
        <w:pStyle w:val="BodyText"/>
        <w:spacing w:before="0" w:after="0"/>
        <w:ind w:firstLine="708"/>
        <w:rPr>
          <w:rFonts w:cstheme="majorHAnsi"/>
          <w:color w:val="000000" w:themeColor="text1"/>
        </w:rPr>
      </w:pPr>
      <w:r w:rsidRPr="00076911">
        <w:rPr>
          <w:rFonts w:cstheme="majorHAnsi"/>
          <w:color w:val="000000" w:themeColor="text1"/>
        </w:rPr>
        <w:t>Интерпретация для эффектов, использующих только сетевые данные, и эффектов, использующих ковариаты, различается.</w:t>
      </w:r>
    </w:p>
    <w:p w14:paraId="2763B5B2" w14:textId="76175E1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Необходимо учитывать, что функция </w:t>
      </w:r>
      <w:r w:rsidR="0044205F" w:rsidRPr="00076911">
        <w:rPr>
          <w:rFonts w:cstheme="majorHAnsi"/>
          <w:color w:val="000000" w:themeColor="text1"/>
        </w:rPr>
        <w:t>оценки</w:t>
      </w:r>
      <w:r w:rsidR="00CC1C29">
        <w:rPr>
          <w:rFonts w:cstheme="majorHAnsi"/>
          <w:color w:val="000000" w:themeColor="text1"/>
        </w:rPr>
        <w:t xml:space="preserve"> полезности</w:t>
      </w:r>
      <w:r w:rsidR="0044205F" w:rsidRPr="00076911">
        <w:rPr>
          <w:rFonts w:cstheme="majorHAnsi"/>
          <w:color w:val="000000" w:themeColor="text1"/>
        </w:rPr>
        <w:t xml:space="preserve"> принятия решения</w:t>
      </w:r>
      <w:r w:rsidR="008F5245" w:rsidRPr="00076911">
        <w:rPr>
          <w:rFonts w:cstheme="majorHAnsi"/>
          <w:color w:val="000000" w:themeColor="text1"/>
        </w:rPr>
        <w:t xml:space="preserve"> при использовании ковариаты</w:t>
      </w:r>
      <w:r w:rsidRPr="00076911">
        <w:rPr>
          <w:rFonts w:cstheme="majorHAnsi"/>
          <w:color w:val="000000" w:themeColor="text1"/>
        </w:rPr>
        <w:t xml:space="preserve"> задана формулой:</w:t>
      </w:r>
    </w:p>
    <w:tbl>
      <w:tblPr>
        <w:tblStyle w:val="TableGrid"/>
        <w:tblW w:w="9355" w:type="dxa"/>
        <w:tblLayout w:type="fixed"/>
        <w:tblLook w:val="04A0" w:firstRow="1" w:lastRow="0" w:firstColumn="1" w:lastColumn="0" w:noHBand="0" w:noVBand="1"/>
      </w:tblPr>
      <w:tblGrid>
        <w:gridCol w:w="8613"/>
        <w:gridCol w:w="742"/>
      </w:tblGrid>
      <w:tr w:rsidR="00076911" w:rsidRPr="00076911" w14:paraId="17394A2A" w14:textId="77777777" w:rsidTr="00F70D60">
        <w:tc>
          <w:tcPr>
            <w:tcW w:w="8613" w:type="dxa"/>
            <w:tcBorders>
              <w:top w:val="nil"/>
              <w:left w:val="nil"/>
              <w:bottom w:val="nil"/>
              <w:right w:val="nil"/>
            </w:tcBorders>
          </w:tcPr>
          <w:p w14:paraId="373E3034" w14:textId="06977917" w:rsidR="00882685" w:rsidRPr="00076911" w:rsidRDefault="00F63B7F"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nary>
                <m:naryPr>
                  <m:chr m:val="∑"/>
                  <m:subHide m:val="1"/>
                  <m:supHide m:val="1"/>
                  <m:ctrlPr>
                    <w:rPr>
                      <w:rFonts w:ascii="Cambria Math" w:hAnsi="Cambria Math" w:cstheme="majorHAnsi"/>
                      <w:color w:val="000000" w:themeColor="text1"/>
                      <w:szCs w:val="28"/>
                    </w:rPr>
                  </m:ctrlPr>
                </m:naryPr>
                <m:sub/>
                <m:sup/>
                <m:e>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e>
              </m:nary>
            </m:oMath>
            <w:r w:rsidR="00512156" w:rsidRPr="00076911">
              <w:rPr>
                <w:rFonts w:cstheme="majorHAnsi"/>
                <w:color w:val="000000" w:themeColor="text1"/>
                <w:lang w:val="ru-RU"/>
              </w:rPr>
              <w:t>,</w:t>
            </w:r>
          </w:p>
        </w:tc>
        <w:tc>
          <w:tcPr>
            <w:tcW w:w="742" w:type="dxa"/>
            <w:tcBorders>
              <w:top w:val="nil"/>
              <w:left w:val="nil"/>
              <w:bottom w:val="nil"/>
              <w:right w:val="nil"/>
            </w:tcBorders>
          </w:tcPr>
          <w:p w14:paraId="67CBF9C1" w14:textId="3FDF62A9" w:rsidR="00882685" w:rsidRPr="00D50BE9" w:rsidRDefault="00882685" w:rsidP="004409BB">
            <w:pPr>
              <w:pStyle w:val="BodyText"/>
              <w:spacing w:before="0" w:after="0"/>
              <w:ind w:firstLine="0"/>
              <w:rPr>
                <w:rFonts w:cstheme="majorHAnsi"/>
                <w:color w:val="000000" w:themeColor="text1"/>
                <w:lang w:val="ru-RU"/>
              </w:rPr>
            </w:pPr>
          </w:p>
        </w:tc>
      </w:tr>
      <w:tr w:rsidR="00076911" w:rsidRPr="00076911" w14:paraId="24F99B88" w14:textId="77777777" w:rsidTr="00F70D60">
        <w:tc>
          <w:tcPr>
            <w:tcW w:w="8613" w:type="dxa"/>
            <w:tcBorders>
              <w:top w:val="nil"/>
              <w:left w:val="nil"/>
              <w:bottom w:val="nil"/>
              <w:right w:val="nil"/>
            </w:tcBorders>
          </w:tcPr>
          <w:p w14:paraId="0BDEFA10" w14:textId="27F144DC" w:rsidR="00882685" w:rsidRPr="00076911" w:rsidRDefault="00F63B7F"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Pr>
                <w:rFonts w:cstheme="majorHAnsi"/>
                <w:noProof/>
                <w:color w:val="000000" w:themeColor="text1"/>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lang w:val="ru-RU"/>
                    </w:rPr>
                    <m:t>1</m:t>
                  </m:r>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z</m:t>
                  </m:r>
                </m:e>
                <m:sub>
                  <m:r>
                    <w:rPr>
                      <w:rFonts w:ascii="Cambria Math" w:hAnsi="Cambria Math" w:cstheme="majorHAnsi"/>
                      <w:color w:val="000000" w:themeColor="text1"/>
                      <w:szCs w:val="28"/>
                    </w:rPr>
                    <m:t>i</m:t>
                  </m:r>
                </m:sub>
              </m:sSub>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lang w:val="ru-RU"/>
                    </w:rPr>
                    <m:t>0</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oMath>
            <w:r w:rsidR="00512156" w:rsidRPr="00076911">
              <w:rPr>
                <w:rFonts w:eastAsia="Arial" w:cstheme="majorHAnsi"/>
                <w:color w:val="000000" w:themeColor="text1"/>
                <w:lang w:val="ru-RU"/>
              </w:rPr>
              <w:t>,</w:t>
            </w:r>
          </w:p>
        </w:tc>
        <w:tc>
          <w:tcPr>
            <w:tcW w:w="742" w:type="dxa"/>
            <w:tcBorders>
              <w:top w:val="nil"/>
              <w:left w:val="nil"/>
              <w:bottom w:val="nil"/>
              <w:right w:val="nil"/>
            </w:tcBorders>
          </w:tcPr>
          <w:p w14:paraId="042BF243" w14:textId="77D8CC40" w:rsidR="00882685" w:rsidRPr="00D50BE9" w:rsidRDefault="00882685" w:rsidP="004409BB">
            <w:pPr>
              <w:pStyle w:val="BodyText"/>
              <w:spacing w:before="0" w:after="0"/>
              <w:ind w:firstLine="0"/>
              <w:rPr>
                <w:rFonts w:cstheme="majorHAnsi"/>
                <w:color w:val="000000" w:themeColor="text1"/>
                <w:szCs w:val="28"/>
                <w:lang w:val="ru-RU"/>
              </w:rPr>
            </w:pPr>
          </w:p>
        </w:tc>
      </w:tr>
    </w:tbl>
    <w:p w14:paraId="2CE8A427" w14:textId="77777777" w:rsidR="00CC1C29" w:rsidRDefault="00512156" w:rsidP="00E54E03">
      <w:pPr>
        <w:pStyle w:val="BodyText"/>
        <w:spacing w:before="0" w:after="0"/>
        <w:ind w:firstLine="0"/>
        <w:rPr>
          <w:rFonts w:cstheme="majorHAnsi"/>
          <w:color w:val="000000" w:themeColor="text1"/>
        </w:rPr>
      </w:pPr>
      <w:r w:rsidRPr="00076911">
        <w:rPr>
          <w:rFonts w:cstheme="majorHAnsi"/>
          <w:color w:val="000000" w:themeColor="text1"/>
        </w:rPr>
        <w:t xml:space="preserve">где </w:t>
      </w:r>
      <w:r w:rsidR="00F63B7F">
        <w:rPr>
          <w:rFonts w:cstheme="majorHAnsi"/>
          <w:noProof/>
          <w:color w:val="000000" w:themeColor="text1"/>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0</m:t>
            </m:r>
          </m:sup>
        </m:sSubSup>
        <m:d>
          <m:dPr>
            <m:ctrlPr>
              <w:rPr>
                <w:rFonts w:ascii="Cambria Math" w:hAnsi="Cambria Math" w:cstheme="majorHAnsi"/>
                <w:color w:val="000000" w:themeColor="text1"/>
              </w:rPr>
            </m:ctrlPr>
          </m:dPr>
          <m:e>
            <m:r>
              <w:rPr>
                <w:rFonts w:ascii="Cambria Math" w:hAnsi="Cambria Math" w:cstheme="majorHAnsi"/>
                <w:color w:val="000000" w:themeColor="text1"/>
              </w:rPr>
              <m:t>x,z</m:t>
            </m:r>
          </m:e>
        </m:d>
      </m:oMath>
      <w:r w:rsidRPr="00076911">
        <w:rPr>
          <w:rFonts w:cstheme="majorHAnsi"/>
          <w:color w:val="000000" w:themeColor="text1"/>
        </w:rPr>
        <w:t xml:space="preserve"> не зависит от </w:t>
      </w:r>
      <w:r w:rsidR="00F63B7F">
        <w:rPr>
          <w:rFonts w:cstheme="majorHAnsi"/>
          <w:noProof/>
          <w:color w:val="000000" w:themeColor="text1"/>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причём может зависеть от </w:t>
      </w:r>
      <w:r w:rsidR="00F63B7F">
        <w:rPr>
          <w:rFonts w:cstheme="majorHAnsi"/>
          <w:noProof/>
          <w:color w:val="000000" w:themeColor="text1"/>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j</m:t>
            </m:r>
          </m:sub>
        </m:sSub>
      </m:oMath>
      <w:r w:rsidRPr="00076911">
        <w:rPr>
          <w:rFonts w:cstheme="majorHAnsi"/>
          <w:color w:val="000000" w:themeColor="text1"/>
        </w:rPr>
        <w:t xml:space="preserve"> для другого актора</w:t>
      </w:r>
      <w:r w:rsidR="00F63B7F">
        <w:rPr>
          <w:rFonts w:cstheme="majorHAnsi"/>
          <w:noProof/>
          <w:color w:val="000000" w:themeColor="text1"/>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r w:rsidRPr="00076911">
        <w:rPr>
          <w:rFonts w:cstheme="majorHAnsi"/>
          <w:i/>
          <w:iCs/>
          <w:color w:val="000000" w:themeColor="text1"/>
        </w:rPr>
        <w:t>j</w:t>
      </w:r>
      <w:r w:rsidRPr="00076911">
        <w:rPr>
          <w:rFonts w:cstheme="majorHAnsi"/>
          <w:color w:val="000000" w:themeColor="text1"/>
        </w:rPr>
        <w:t>.</w:t>
      </w:r>
      <w:r w:rsidR="00CC1C29">
        <w:rPr>
          <w:rFonts w:cstheme="majorHAnsi"/>
          <w:color w:val="000000" w:themeColor="text1"/>
        </w:rPr>
        <w:t xml:space="preserve"> </w:t>
      </w:r>
      <w:r w:rsidRPr="00076911">
        <w:rPr>
          <w:rFonts w:cstheme="majorHAnsi"/>
          <w:color w:val="000000" w:themeColor="text1"/>
        </w:rPr>
        <w:t xml:space="preserve">Она отражает полезность для </w:t>
      </w:r>
      <w:r w:rsidR="00F63B7F">
        <w:rPr>
          <w:rFonts w:cstheme="majorHAnsi"/>
          <w:noProof/>
          <w:color w:val="000000" w:themeColor="text1"/>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Используется для сравнения полезности различных изменений.</w:t>
      </w:r>
    </w:p>
    <w:p w14:paraId="5391C6E7" w14:textId="12B10A66" w:rsidR="00882685" w:rsidRPr="00076911" w:rsidRDefault="002F7B3A" w:rsidP="008D12E4">
      <w:pPr>
        <w:pStyle w:val="BodyText"/>
        <w:spacing w:before="0" w:after="0"/>
        <w:rPr>
          <w:rFonts w:cstheme="majorHAnsi"/>
          <w:color w:val="000000" w:themeColor="text1"/>
        </w:rPr>
      </w:pPr>
      <w:r w:rsidRPr="00076911">
        <w:rPr>
          <w:rFonts w:cstheme="majorHAnsi"/>
          <w:color w:val="000000" w:themeColor="text1"/>
        </w:rPr>
        <w:t>Рассматривая же ф</w:t>
      </w:r>
      <w:r w:rsidR="004D29B6" w:rsidRPr="00076911">
        <w:rPr>
          <w:rFonts w:cstheme="majorHAnsi"/>
          <w:color w:val="000000" w:themeColor="text1"/>
        </w:rPr>
        <w:t xml:space="preserve">ункцию полезности для сетевых структур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lang w:val="en-US"/>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r>
          <w:rPr>
            <w:rFonts w:ascii="Cambria Math" w:hAnsi="Cambria Math" w:cstheme="majorHAnsi"/>
            <w:color w:val="000000" w:themeColor="text1"/>
          </w:rPr>
          <m:t>==</m:t>
        </m:r>
        <m:nary>
          <m:naryPr>
            <m:chr m:val="∑"/>
            <m:subHide m:val="1"/>
            <m:supHide m:val="1"/>
            <m:ctrlPr>
              <w:rPr>
                <w:rFonts w:ascii="Cambria Math" w:hAnsi="Cambria Math" w:cstheme="majorHAnsi"/>
                <w:color w:val="000000" w:themeColor="text1"/>
              </w:rPr>
            </m:ctrlPr>
          </m:naryPr>
          <m:sub/>
          <m:sup/>
          <m:e>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net</m:t>
                </m:r>
              </m:sup>
            </m:sSubSup>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e>
        </m:nary>
      </m:oMath>
      <w:r w:rsidR="00E46F17" w:rsidRPr="00076911">
        <w:rPr>
          <w:rFonts w:cstheme="majorHAnsi"/>
          <w:color w:val="000000" w:themeColor="text1"/>
        </w:rPr>
        <w:t xml:space="preserve">, </w:t>
      </w:r>
      <w:r w:rsidR="00512156" w:rsidRPr="00076911">
        <w:rPr>
          <w:rFonts w:cstheme="majorHAnsi"/>
          <w:color w:val="000000" w:themeColor="text1"/>
        </w:rPr>
        <w:t xml:space="preserve">когда </w:t>
      </w:r>
      <w:r w:rsidR="00F63B7F">
        <w:rPr>
          <w:rFonts w:cstheme="majorHAnsi"/>
          <w:noProof/>
          <w:color w:val="000000" w:themeColor="text1"/>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00512156" w:rsidRPr="00076911">
        <w:rPr>
          <w:rFonts w:cstheme="majorHAnsi"/>
          <w:i/>
          <w:iCs/>
          <w:color w:val="000000" w:themeColor="text1"/>
          <w:lang w:val="en-US"/>
        </w:rPr>
        <w:t>i</w:t>
      </w:r>
      <w:proofErr w:type="spellEnd"/>
      <w:r w:rsidR="00512156" w:rsidRPr="00076911">
        <w:rPr>
          <w:rFonts w:cstheme="majorHAnsi"/>
          <w:color w:val="000000" w:themeColor="text1"/>
        </w:rPr>
        <w:t xml:space="preserve"> актор делает изменение из</w:t>
      </w:r>
      <w:r w:rsidR="00F63B7F">
        <w:rPr>
          <w:rFonts w:cstheme="majorHAnsi"/>
          <w:noProof/>
          <w:color w:val="000000" w:themeColor="text1"/>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в </w:t>
      </w:r>
      <w:r w:rsidR="00F63B7F">
        <w:rPr>
          <w:rFonts w:cstheme="majorHAnsi"/>
          <w:noProof/>
          <w:color w:val="000000" w:themeColor="text1"/>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и </w:t>
      </w:r>
      <w:r w:rsidR="00F63B7F">
        <w:rPr>
          <w:rFonts w:cstheme="majorHAnsi"/>
          <w:noProof/>
          <w:color w:val="000000" w:themeColor="text1"/>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F63B7F">
        <w:rPr>
          <w:rFonts w:cstheme="majorHAnsi"/>
          <w:noProof/>
          <w:color w:val="000000" w:themeColor="text1"/>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oMath>
      <w:r w:rsidR="00512156" w:rsidRPr="00076911">
        <w:rPr>
          <w:rFonts w:cstheme="majorHAnsi"/>
          <w:color w:val="000000" w:themeColor="text1"/>
        </w:rPr>
        <w:t xml:space="preserve">  два возможных результата шага то отношение вероятностей этих вариантов есть: </w:t>
      </w:r>
      <w:r w:rsidR="00F63B7F">
        <w:rPr>
          <w:rFonts w:cstheme="majorHAnsi"/>
          <w:noProof/>
          <w:color w:val="000000" w:themeColor="text1"/>
          <w:sz w:val="22"/>
          <w:szCs w:val="22"/>
        </w:rPr>
        <w:lastRenderedPageBreak/>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e>
            </m:d>
            <m:r>
              <w:rPr>
                <w:rFonts w:ascii="Cambria Math" w:hAnsi="Cambria Math" w:cstheme="majorHAnsi"/>
                <w:color w:val="000000" w:themeColor="text1"/>
              </w:rPr>
              <m:t>-</m:t>
            </m:r>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e>
            </m:d>
          </m:e>
        </m:d>
      </m:oMath>
      <w:r w:rsidR="00512156" w:rsidRPr="00076911">
        <w:rPr>
          <w:rFonts w:cstheme="majorHAnsi"/>
          <w:color w:val="000000" w:themeColor="text1"/>
        </w:rPr>
        <w:t xml:space="preserve">. Следовательно сетевые параметры стоит расценивать как логарифмические. </w:t>
      </w:r>
    </w:p>
    <w:p w14:paraId="1A88696E" w14:textId="38D83D9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оценки зависимых </w:t>
      </w:r>
      <w:r w:rsidR="004D29B6" w:rsidRPr="00076911">
        <w:rPr>
          <w:rFonts w:cstheme="majorHAnsi"/>
          <w:color w:val="000000" w:themeColor="text1"/>
        </w:rPr>
        <w:t>переменных</w:t>
      </w:r>
      <w:r w:rsidR="0086220A">
        <w:rPr>
          <w:rFonts w:cstheme="majorHAnsi"/>
          <w:color w:val="000000" w:themeColor="text1"/>
        </w:rPr>
        <w:t xml:space="preserve"> (</w:t>
      </w:r>
      <w:r w:rsidR="0086220A" w:rsidRPr="00076911">
        <w:rPr>
          <w:rFonts w:cstheme="majorHAnsi"/>
          <w:color w:val="000000" w:themeColor="text1"/>
        </w:rPr>
        <w:t xml:space="preserve">либо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00F63B7F">
        <w:rPr>
          <w:rFonts w:cstheme="majorHAnsi"/>
          <w:noProof/>
          <w:color w:val="000000" w:themeColor="text1"/>
          <w:sz w:val="22"/>
          <w:szCs w:val="22"/>
        </w:rPr>
        <w:pict w14:anchorId="67C6A0B1">
          <v:rect id="Rectangle 119" o:spid="_x0000_s1233" style="position:absolute;left:0;text-align:left;margin-left:0;margin-top:.05pt;width:50pt;height:50pt;z-index:251760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0086220A" w:rsidRPr="00076911">
        <w:rPr>
          <w:rFonts w:cstheme="majorHAnsi"/>
          <w:color w:val="000000" w:themeColor="text1"/>
        </w:rPr>
        <w:t xml:space="preserve">, либо </w:t>
      </w:r>
      <w:r w:rsidR="00F63B7F">
        <w:rPr>
          <w:rFonts w:cstheme="majorHAnsi"/>
          <w:noProof/>
          <w:color w:val="000000" w:themeColor="text1"/>
          <w:sz w:val="22"/>
          <w:szCs w:val="22"/>
        </w:rPr>
        <w:pict w14:anchorId="4A0F9F29">
          <v:rect id="Rectangle 120" o:spid="_x0000_s1234" style="position:absolute;left:0;text-align:left;margin-left:0;margin-top:.05pt;width:50pt;height:50pt;z-index:251761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ik</m:t>
            </m:r>
          </m:sub>
        </m:sSub>
      </m:oMath>
      <w:r w:rsidR="0086220A">
        <w:rPr>
          <w:rFonts w:cstheme="majorHAnsi"/>
          <w:noProof/>
          <w:color w:val="000000" w:themeColor="text1"/>
        </w:rPr>
        <w:t>)</w:t>
      </w:r>
      <w:r w:rsidRPr="00076911">
        <w:rPr>
          <w:rFonts w:cstheme="majorHAnsi"/>
          <w:color w:val="000000" w:themeColor="text1"/>
        </w:rPr>
        <w:t xml:space="preserve"> необходимо учитывать, что возможные изменения в переменной </w:t>
      </w:r>
      <m:oMath>
        <m:r>
          <w:rPr>
            <w:rFonts w:ascii="Cambria Math" w:hAnsi="Cambria Math" w:cstheme="majorHAnsi"/>
            <w:color w:val="000000" w:themeColor="text1"/>
          </w:rPr>
          <m:t>+1,0,-1</m:t>
        </m:r>
      </m:oMath>
      <w:r w:rsidRPr="00076911">
        <w:rPr>
          <w:rFonts w:cstheme="majorHAnsi"/>
          <w:color w:val="000000" w:themeColor="text1"/>
        </w:rPr>
        <w:t xml:space="preserve"> </w:t>
      </w:r>
      <w:r w:rsidR="00F63B7F">
        <w:rPr>
          <w:rFonts w:cstheme="majorHAnsi"/>
          <w:noProof/>
          <w:color w:val="000000" w:themeColor="text1"/>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w:t>
      </w:r>
      <w:r w:rsidR="0086220A" w:rsidRPr="0086220A">
        <w:rPr>
          <w:rFonts w:cstheme="majorHAnsi"/>
          <w:color w:val="000000" w:themeColor="text1"/>
        </w:rPr>
        <w:t xml:space="preserve"> </w:t>
      </w:r>
      <w:r w:rsidRPr="00076911">
        <w:rPr>
          <w:rFonts w:cstheme="majorHAnsi"/>
          <w:color w:val="000000" w:themeColor="text1"/>
        </w:rPr>
        <w:t>переменной</w:t>
      </w:r>
      <w:r w:rsidR="0086220A" w:rsidRPr="0086220A">
        <w:rPr>
          <w:rFonts w:cstheme="majorHAnsi"/>
          <w:color w:val="000000" w:themeColor="text1"/>
        </w:rPr>
        <w:t xml:space="preserve"> </w:t>
      </w:r>
      <w:r w:rsidRPr="00076911">
        <w:rPr>
          <w:rFonts w:cstheme="majorHAnsi"/>
          <w:color w:val="000000" w:themeColor="text1"/>
        </w:rPr>
        <w:t>на</w:t>
      </w:r>
      <w:r w:rsidR="0086220A" w:rsidRPr="0086220A">
        <w:rPr>
          <w:rFonts w:cstheme="majorHAnsi"/>
          <w:color w:val="000000" w:themeColor="text1"/>
        </w:rPr>
        <w:t xml:space="preserve"> </w:t>
      </w:r>
      <m:oMath>
        <m:r>
          <w:rPr>
            <w:rFonts w:ascii="Cambria Math" w:hAnsi="Cambria Math" w:cstheme="majorHAnsi"/>
            <w:color w:val="000000" w:themeColor="text1"/>
          </w:rPr>
          <m:t>1</m:t>
        </m:r>
      </m:oMath>
      <w:r w:rsidRPr="00076911">
        <w:rPr>
          <w:rFonts w:cstheme="majorHAnsi"/>
          <w:color w:val="000000" w:themeColor="text1"/>
        </w:rPr>
        <w:t xml:space="preserve"> единицу при увеличении эффекта на </w:t>
      </w:r>
      <m:oMath>
        <m:r>
          <w:rPr>
            <w:rFonts w:ascii="Cambria Math" w:hAnsi="Cambria Math" w:cstheme="majorHAnsi"/>
            <w:color w:val="000000" w:themeColor="text1"/>
          </w:rPr>
          <m:t>1</m:t>
        </m:r>
      </m:oMath>
      <w:r w:rsidRPr="00076911">
        <w:rPr>
          <w:rFonts w:cstheme="majorHAnsi"/>
          <w:color w:val="000000" w:themeColor="text1"/>
        </w:rPr>
        <w:t xml:space="preserve"> единицу</w:t>
      </w:r>
      <w:r w:rsidR="0086220A">
        <w:rPr>
          <w:rFonts w:cstheme="majorHAnsi"/>
          <w:color w:val="000000" w:themeColor="text1"/>
        </w:rPr>
        <w:t>.</w:t>
      </w:r>
    </w:p>
    <w:p w14:paraId="7E416EC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w:t>
      </w:r>
    </w:p>
    <w:p w14:paraId="2F44F0D7" w14:textId="0D670B88"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Рассчитан эффект </w:t>
      </w:r>
      <w:r w:rsidRPr="00076911">
        <w:rPr>
          <w:rFonts w:cstheme="majorHAnsi"/>
          <w:i/>
          <w:iCs/>
          <w:color w:val="000000" w:themeColor="text1"/>
        </w:rPr>
        <w:t>среднее число</w:t>
      </w:r>
      <w:r w:rsidR="00F11744" w:rsidRPr="00076911">
        <w:rPr>
          <w:rFonts w:cstheme="majorHAnsi"/>
          <w:i/>
          <w:iCs/>
          <w:color w:val="000000" w:themeColor="text1"/>
        </w:rPr>
        <w:t xml:space="preserve"> связей того, к кому направлена связь</w:t>
      </w:r>
      <w:r w:rsidRPr="00076911">
        <w:rPr>
          <w:rFonts w:cstheme="majorHAnsi"/>
          <w:color w:val="000000" w:themeColor="text1"/>
        </w:rPr>
        <w:t xml:space="preserve">  он равен </w:t>
      </w:r>
      <m:oMath>
        <m:r>
          <w:rPr>
            <w:rFonts w:ascii="Cambria Math" w:hAnsi="Cambria Math" w:cstheme="majorHAnsi"/>
            <w:color w:val="000000" w:themeColor="text1"/>
          </w:rPr>
          <m:t>1,1561</m:t>
        </m:r>
      </m:oMath>
      <w:r w:rsidRPr="00076911">
        <w:rPr>
          <w:rFonts w:cstheme="majorHAnsi"/>
          <w:color w:val="000000" w:themeColor="text1"/>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изменений (в рамках одного шага относительно ковариаты) выше в </w:t>
      </w:r>
      <w:r w:rsidR="00F63B7F">
        <w:rPr>
          <w:rFonts w:cstheme="majorHAnsi"/>
          <w:noProof/>
          <w:color w:val="000000" w:themeColor="text1"/>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r>
              <w:rPr>
                <w:rFonts w:ascii="Cambria Math" w:hAnsi="Cambria Math" w:cstheme="majorHAnsi"/>
                <w:color w:val="000000" w:themeColor="text1"/>
              </w:rPr>
              <m:t>1,1561</m:t>
            </m:r>
          </m:e>
        </m:d>
        <m:r>
          <w:rPr>
            <w:rFonts w:ascii="Cambria Math" w:hAnsi="Cambria Math" w:cstheme="majorHAnsi"/>
            <w:color w:val="000000" w:themeColor="text1"/>
          </w:rPr>
          <m:t>=3,17751676428</m:t>
        </m:r>
      </m:oMath>
      <w:r w:rsidRPr="00076911">
        <w:rPr>
          <w:rFonts w:cstheme="majorHAnsi"/>
          <w:color w:val="000000" w:themeColor="text1"/>
        </w:rPr>
        <w:t xml:space="preserve"> раза, чем для второго.</w:t>
      </w:r>
    </w:p>
    <w:p w14:paraId="02D8227B"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 любой эффект можно трактовать как в приведённом примере. </w:t>
      </w:r>
    </w:p>
    <w:p w14:paraId="38AF68E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Пример:</w:t>
      </w:r>
    </w:p>
    <w:p w14:paraId="3C5843CE" w14:textId="373BB4C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эффекта </w:t>
      </w:r>
      <w:r w:rsidRPr="00076911">
        <w:rPr>
          <w:rFonts w:cstheme="majorHAnsi"/>
          <w:i/>
          <w:iCs/>
          <w:color w:val="000000" w:themeColor="text1"/>
        </w:rPr>
        <w:t>влияние</w:t>
      </w:r>
      <w:r w:rsidRPr="00076911">
        <w:rPr>
          <w:rFonts w:cstheme="majorHAnsi"/>
          <w:color w:val="000000" w:themeColor="text1"/>
        </w:rPr>
        <w:t xml:space="preserve"> </w:t>
      </w:r>
      <w:r w:rsidRPr="00076911">
        <w:rPr>
          <w:rFonts w:cstheme="majorHAnsi"/>
          <w:i/>
          <w:iCs/>
          <w:color w:val="000000" w:themeColor="text1"/>
        </w:rPr>
        <w:t>количества исходящих связей</w:t>
      </w:r>
      <w:r w:rsidRPr="00076911">
        <w:rPr>
          <w:rFonts w:cstheme="majorHAnsi"/>
          <w:color w:val="000000" w:themeColor="text1"/>
        </w:rPr>
        <w:t xml:space="preserve"> для актора </w:t>
      </w:r>
      <m:oMath>
        <m:r>
          <w:rPr>
            <w:rFonts w:ascii="Cambria Math" w:hAnsi="Cambria Math" w:cstheme="majorHAnsi"/>
            <w:color w:val="000000" w:themeColor="text1"/>
          </w:rPr>
          <m:t xml:space="preserve">i </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m:t>
            </m:r>
          </m:sub>
        </m:sSub>
      </m:oMath>
      <w:r w:rsidR="00F63B7F">
        <w:rPr>
          <w:rFonts w:cstheme="majorHAnsi"/>
          <w:noProof/>
          <w:color w:val="000000" w:themeColor="text1"/>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F63B7F">
        <w:rPr>
          <w:rFonts w:cstheme="majorHAnsi"/>
          <w:noProof/>
          <w:color w:val="000000" w:themeColor="text1"/>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Пусть число связей, чьи значения </w:t>
      </w:r>
      <w:r w:rsidR="00F63B7F">
        <w:rPr>
          <w:rFonts w:cstheme="majorHAnsi"/>
          <w:noProof/>
          <w:color w:val="000000" w:themeColor="text1"/>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j</m:t>
            </m:r>
          </m:sub>
        </m:sSub>
      </m:oMath>
      <w:r w:rsidRPr="00076911">
        <w:rPr>
          <w:rFonts w:cstheme="majorHAnsi"/>
          <w:color w:val="000000" w:themeColor="text1"/>
        </w:rPr>
        <w:t xml:space="preserve"> меньше, равны или больше значения </w:t>
      </w:r>
      <w:r w:rsidR="00F63B7F">
        <w:rPr>
          <w:rFonts w:cstheme="majorHAnsi"/>
          <w:noProof/>
          <w:color w:val="000000" w:themeColor="text1"/>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для </w:t>
      </w:r>
      <w:r w:rsidR="00F63B7F">
        <w:rPr>
          <w:rFonts w:cstheme="majorHAnsi"/>
          <w:noProof/>
          <w:color w:val="000000" w:themeColor="text1"/>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обозначим через </w:t>
      </w:r>
      <w:r w:rsidRPr="00076911">
        <w:rPr>
          <w:rFonts w:cstheme="majorHAnsi"/>
          <w:i/>
          <w:iCs/>
          <w:color w:val="000000" w:themeColor="text1"/>
        </w:rPr>
        <w:t>a</w:t>
      </w:r>
      <w:r w:rsidRPr="00076911">
        <w:rPr>
          <w:rFonts w:cstheme="majorHAnsi"/>
          <w:color w:val="000000" w:themeColor="text1"/>
        </w:rPr>
        <w:t xml:space="preserve">, </w:t>
      </w:r>
      <w:r w:rsidRPr="00076911">
        <w:rPr>
          <w:rFonts w:cstheme="majorHAnsi"/>
          <w:i/>
          <w:iCs/>
          <w:color w:val="000000" w:themeColor="text1"/>
        </w:rPr>
        <w:t>b</w:t>
      </w:r>
      <w:r w:rsidRPr="00076911">
        <w:rPr>
          <w:rFonts w:cstheme="majorHAnsi"/>
          <w:color w:val="000000" w:themeColor="text1"/>
        </w:rPr>
        <w:t xml:space="preserve"> и </w:t>
      </w:r>
      <w:r w:rsidRPr="00076911">
        <w:rPr>
          <w:rFonts w:cstheme="majorHAnsi"/>
          <w:i/>
          <w:iCs/>
          <w:color w:val="000000" w:themeColor="text1"/>
        </w:rPr>
        <w:t>c</w:t>
      </w:r>
      <w:r w:rsidRPr="00076911">
        <w:rPr>
          <w:rFonts w:cstheme="majorHAnsi"/>
          <w:color w:val="000000" w:themeColor="text1"/>
        </w:rPr>
        <w:t xml:space="preserve">. Обозначим диапазон (максимальное минус минимальное значение) через </w:t>
      </w:r>
      <w:r w:rsidR="00F63B7F">
        <w:rPr>
          <w:rFonts w:cstheme="majorHAnsi"/>
          <w:noProof/>
          <w:color w:val="000000" w:themeColor="text1"/>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F63B7F">
        <w:rPr>
          <w:rFonts w:cstheme="majorHAnsi"/>
          <w:noProof/>
          <w:color w:val="000000" w:themeColor="text1"/>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F63B7F">
        <w:rPr>
          <w:rFonts w:cstheme="majorHAnsi"/>
          <w:color w:val="000000" w:themeColor="text1"/>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076911">
        <w:rPr>
          <w:rFonts w:cstheme="majorHAnsi"/>
          <w:color w:val="000000" w:themeColor="text1"/>
        </w:rPr>
        <w:object w:dxaOrig="163" w:dyaOrig="217" w14:anchorId="327F1434">
          <v:shape id="ole_rId15" o:spid="_x0000_i1031" type="#_x0000_t75" style="width:8.25pt;height:10.5pt;visibility:visible;mso-wrap-distance-right:0" o:ole="">
            <v:imagedata r:id="rId22" o:title=""/>
          </v:shape>
          <o:OLEObject Type="Embed" ProgID="Equation.DSMT4" ShapeID="ole_rId15" DrawAspect="Content" ObjectID="_1779028259" r:id="rId23"/>
        </w:object>
      </w:r>
      <w:r w:rsidRPr="00076911">
        <w:rPr>
          <w:rFonts w:cstheme="majorHAnsi"/>
          <w:color w:val="000000" w:themeColor="text1"/>
        </w:rPr>
        <w:t xml:space="preserve">. Тогда, в случае минимального шага в отношении поведения, вклады суммарного эффекта сходства в лог-вероятности изменений </w:t>
      </w:r>
      <w:r w:rsidR="00F63B7F">
        <w:rPr>
          <w:rFonts w:cstheme="majorHAnsi"/>
          <w:noProof/>
          <w:color w:val="000000" w:themeColor="text1"/>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+1,0,-1</m:t>
        </m:r>
      </m:oMath>
      <w:r w:rsidRPr="00076911">
        <w:rPr>
          <w:rFonts w:cstheme="majorHAnsi"/>
          <w:color w:val="000000" w:themeColor="text1"/>
        </w:rPr>
        <w:t xml:space="preserve"> определяются следующим образом </w:t>
      </w:r>
      <w:r w:rsidR="00F63B7F">
        <w:rPr>
          <w:rFonts w:cstheme="majorHAnsi"/>
          <w:noProof/>
          <w:color w:val="000000" w:themeColor="text1"/>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r>
          <w:rPr>
            <w:rFonts w:ascii="Cambria Math" w:hAnsi="Cambria Math" w:cstheme="majorHAnsi"/>
            <w:color w:val="000000" w:themeColor="text1"/>
          </w:rPr>
          <m:t>r</m:t>
        </m:r>
      </m:oMath>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r>
          <w:rPr>
            <w:rFonts w:ascii="Cambria Math" w:hAnsi="Cambria Math" w:cstheme="majorHAnsi"/>
            <w:color w:val="000000" w:themeColor="text1"/>
          </w:rPr>
          <m:t>r</m:t>
        </m:r>
      </m:oMath>
      <w:r w:rsidR="00F63B7F">
        <w:rPr>
          <w:rFonts w:cstheme="majorHAnsi"/>
          <w:noProof/>
          <w:color w:val="000000" w:themeColor="text1"/>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Вклады для среднего</w:t>
      </w:r>
      <w:r w:rsidRPr="00076911">
        <w:rPr>
          <w:rFonts w:cstheme="majorHAnsi"/>
          <w:color w:val="000000" w:themeColor="text1"/>
        </w:rPr>
        <w:br/>
        <w:t xml:space="preserve">эффекта сходства составляют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r>
          <m:rPr>
            <m:nor/>
          </m:rPr>
          <w:rPr>
            <w:rFonts w:ascii="Cambria Math" w:cstheme="majorHAnsi"/>
            <w:color w:val="000000" w:themeColor="text1"/>
            <w:lang w:val="en-US"/>
          </w:rPr>
          <m:t>r</m:t>
        </m:r>
      </m:oMath>
      <w:r w:rsidRPr="00076911">
        <w:rPr>
          <w:rFonts w:cstheme="majorHAnsi"/>
          <w:color w:val="000000" w:themeColor="text1"/>
        </w:rPr>
        <w:t xml:space="preserve"> </w:t>
      </w:r>
      <w:r w:rsidR="00F63B7F">
        <w:rPr>
          <w:rFonts w:cstheme="majorHAnsi"/>
          <w:noProof/>
          <w:color w:val="000000" w:themeColor="text1"/>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oMath>
      <w:r w:rsidR="00F63B7F">
        <w:rPr>
          <w:rFonts w:cstheme="majorHAnsi"/>
          <w:noProof/>
          <w:color w:val="000000" w:themeColor="text1"/>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m:oMath>
        <m:r>
          <m:rPr>
            <m:nor/>
          </m:rPr>
          <w:rPr>
            <w:rFonts w:ascii="Cambria Math" w:cstheme="majorHAnsi"/>
            <w:color w:val="000000" w:themeColor="text1"/>
            <w:lang w:val="en-US"/>
          </w:rPr>
          <m:t>r</m:t>
        </m:r>
      </m:oMath>
      <w:r w:rsidRPr="00076911">
        <w:rPr>
          <w:rFonts w:cstheme="majorHAnsi"/>
          <w:color w:val="000000" w:themeColor="text1"/>
        </w:rPr>
        <w:t>. Это показывает, что влияние связей на эффекты сходства зависит только от того, имеют ли они большие или меньшие значения, чем у рассматриваемого актора, а не от того, насколько эти значения больше. Это также показывает, что для эффектов сходства важна дисперсия ценностей связей, а не</w:t>
      </w:r>
      <w:r w:rsidRPr="00076911">
        <w:rPr>
          <w:rFonts w:cstheme="majorHAnsi"/>
          <w:color w:val="000000" w:themeColor="text1"/>
        </w:rPr>
        <w:br/>
      </w:r>
      <w:r w:rsidRPr="00076911">
        <w:rPr>
          <w:rFonts w:cstheme="majorHAnsi"/>
          <w:color w:val="000000" w:themeColor="text1"/>
        </w:rPr>
        <w:lastRenderedPageBreak/>
        <w:t>а не только их среднее значение, в то время как для эффекта среднего изменения имеет значение только среднее значение.</w:t>
      </w:r>
    </w:p>
    <w:p w14:paraId="212E172C" w14:textId="212162E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 все эффекты могут быть описаны как изменение некоторой функции полезности. В таких случаях используются элементарные эффекты [</w:t>
      </w:r>
      <w:r w:rsidR="00A56AE0" w:rsidRPr="00F06D05">
        <w:rPr>
          <w:rFonts w:cstheme="majorHAnsi"/>
          <w:color w:val="000000" w:themeColor="text1"/>
        </w:rPr>
        <w:t>5</w:t>
      </w:r>
      <w:r w:rsidRPr="00076911">
        <w:rPr>
          <w:rFonts w:cstheme="majorHAnsi"/>
          <w:color w:val="000000" w:themeColor="text1"/>
        </w:rPr>
        <w:t>].</w:t>
      </w:r>
    </w:p>
    <w:p w14:paraId="003BA4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F63B7F">
        <w:rPr>
          <w:rFonts w:cstheme="majorHAnsi"/>
          <w:noProof/>
          <w:color w:val="000000" w:themeColor="text1"/>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является центральным в тройке, то связи, приводящие к замыканию, представлены как</w:t>
      </w:r>
      <w:r w:rsidR="00F63B7F">
        <w:rPr>
          <w:rFonts w:cstheme="majorHAnsi"/>
          <w:noProof/>
          <w:color w:val="000000" w:themeColor="text1"/>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i→j</m:t>
        </m:r>
      </m:oMath>
      <w:r w:rsidR="00F63B7F">
        <w:rPr>
          <w:rFonts w:cstheme="majorHAnsi"/>
          <w:noProof/>
          <w:color w:val="000000" w:themeColor="text1"/>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w:r w:rsidR="00F63B7F">
        <w:rPr>
          <w:rFonts w:cstheme="majorHAnsi"/>
          <w:noProof/>
          <w:color w:val="000000" w:themeColor="text1"/>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i→h</m:t>
        </m:r>
      </m:oMath>
      <w:r w:rsidRPr="00076911">
        <w:rPr>
          <w:rFonts w:cstheme="majorHAnsi"/>
          <w:color w:val="000000" w:themeColor="text1"/>
        </w:rPr>
        <w:t xml:space="preserve">. Однако первая связь подразумевает создание пути </w:t>
      </w:r>
      <w:r w:rsidR="00F63B7F">
        <w:rPr>
          <w:rFonts w:cstheme="majorHAnsi"/>
          <w:noProof/>
          <w:color w:val="000000" w:themeColor="text1"/>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i→h→j</m:t>
        </m:r>
      </m:oMath>
      <w:r w:rsidR="00F63B7F">
        <w:rPr>
          <w:rFonts w:cstheme="majorHAnsi"/>
          <w:noProof/>
          <w:color w:val="000000" w:themeColor="text1"/>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F63B7F">
        <w:rPr>
          <w:rFonts w:cstheme="majorHAnsi"/>
          <w:noProof/>
          <w:color w:val="000000" w:themeColor="text1"/>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в то время как вторая связь означает установление связи с актором </w:t>
      </w:r>
      <w:r w:rsidR="00F63B7F">
        <w:rPr>
          <w:rFonts w:cstheme="majorHAnsi"/>
          <w:noProof/>
          <w:color w:val="000000" w:themeColor="text1"/>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Актор </w:t>
      </w:r>
      <w:r w:rsidR="00F63B7F">
        <w:rPr>
          <w:rFonts w:cstheme="majorHAnsi"/>
          <w:noProof/>
          <w:color w:val="000000" w:themeColor="text1"/>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в свою очередь, делает тот же исходящий выбор для третьего актора </w:t>
      </w:r>
      <w:r w:rsidR="00F63B7F">
        <w:rPr>
          <w:rFonts w:cstheme="majorHAnsi"/>
          <w:noProof/>
          <w:color w:val="000000" w:themeColor="text1"/>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076911">
        <w:rPr>
          <w:rFonts w:cstheme="majorHAnsi"/>
          <w:i/>
          <w:iCs/>
          <w:color w:val="000000" w:themeColor="text1"/>
          <w:lang w:val="en-US"/>
        </w:rPr>
        <w:t>j</w:t>
      </w:r>
      <w:r w:rsidRPr="00076911">
        <w:rPr>
          <w:rFonts w:cstheme="majorHAnsi"/>
          <w:color w:val="000000" w:themeColor="text1"/>
        </w:rPr>
        <w:t xml:space="preserve">, что указывает на структурную эквивалентность; таким образом, это различные процессы. </w:t>
      </w:r>
    </w:p>
    <w:p w14:paraId="5A31E536" w14:textId="0AC7D3E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Таким образом полученные оценки можно интерпретировать так:  </w:t>
      </w:r>
    </w:p>
    <w:p w14:paraId="473331F7"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указывает на то, что с увеличением исходящих степеней снижается вероятность появления новой связи.</w:t>
      </w:r>
    </w:p>
    <w:p w14:paraId="1210B969"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Зависимость скорости</w:t>
      </w:r>
      <w:r w:rsidRPr="00076911">
        <w:rPr>
          <w:rFonts w:cstheme="majorHAnsi"/>
          <w:color w:val="000000" w:themeColor="text1"/>
        </w:rPr>
        <w:t xml:space="preserve"> (параметра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для актора </w:t>
      </w:r>
      <m:oMath>
        <m:r>
          <w:rPr>
            <w:rFonts w:ascii="Cambria Math" w:hAnsi="Cambria Math" w:cstheme="majorHAnsi"/>
            <w:color w:val="000000" w:themeColor="text1"/>
          </w:rPr>
          <m:t>i</m:t>
        </m:r>
      </m:oMath>
      <w:r w:rsidRPr="00076911">
        <w:rPr>
          <w:rFonts w:cstheme="majorHAnsi"/>
          <w:color w:val="000000" w:themeColor="text1"/>
        </w:rPr>
        <w:t xml:space="preserve">) </w:t>
      </w:r>
      <w:r w:rsidRPr="00076911">
        <w:rPr>
          <w:rFonts w:cstheme="majorHAnsi"/>
          <w:i/>
          <w:iCs/>
          <w:color w:val="000000" w:themeColor="text1"/>
        </w:rPr>
        <w:t>от количества исходящих степеней</w:t>
      </w:r>
      <w:r w:rsidRPr="00076911">
        <w:rPr>
          <w:rFonts w:cstheme="majorHAnsi"/>
          <w:color w:val="000000" w:themeColor="text1"/>
        </w:rPr>
        <w:t>: c увеличением числа связей актор увеличивает частоту принятия решений.</w:t>
      </w:r>
    </w:p>
    <w:p w14:paraId="26A59B1B" w14:textId="06FBF66C"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lastRenderedPageBreak/>
        <w:t>Транзитивные тройки</w:t>
      </w:r>
      <w:r w:rsidRPr="00076911">
        <w:rPr>
          <w:rFonts w:cstheme="majorHAnsi"/>
          <w:color w:val="000000" w:themeColor="text1"/>
        </w:rPr>
        <w:t xml:space="preserve">: показывает количество транзитивных паттернов относительно актора </w:t>
      </w:r>
      <m:oMath>
        <m:r>
          <w:rPr>
            <w:rFonts w:ascii="Cambria Math" w:hAnsi="Cambria Math" w:cstheme="majorHAnsi"/>
            <w:color w:val="000000" w:themeColor="text1"/>
          </w:rPr>
          <m:t>i</m:t>
        </m:r>
      </m:oMath>
      <w:r w:rsidRPr="00076911">
        <w:rPr>
          <w:rFonts w:cstheme="majorHAnsi"/>
          <w:color w:val="000000" w:themeColor="text1"/>
        </w:rPr>
        <w:t xml:space="preserve">. Для двух акторов, где каждый из них является соавтором с </w:t>
      </w:r>
      <m:oMath>
        <m:r>
          <w:rPr>
            <w:rFonts w:ascii="Cambria Math" w:hAnsi="Cambria Math" w:cstheme="majorHAnsi"/>
            <w:color w:val="000000" w:themeColor="text1"/>
          </w:rPr>
          <m:t>i</m:t>
        </m:r>
      </m:oMath>
      <w:r w:rsidRPr="00076911">
        <w:rPr>
          <w:rFonts w:cstheme="majorHAnsi"/>
          <w:color w:val="000000" w:themeColor="text1"/>
        </w:rPr>
        <w:t xml:space="preserve"> индивидуально, вероятность стать соавторами увеличивается </w:t>
      </w:r>
      <m:oMath>
        <m:r>
          <w:rPr>
            <w:rFonts w:ascii="Cambria Math" w:hAnsi="Cambria Math" w:cstheme="majorHAnsi"/>
            <w:color w:val="000000" w:themeColor="text1"/>
          </w:rPr>
          <m:t>в exp</m:t>
        </m:r>
        <m:d>
          <m:dPr>
            <m:ctrlPr>
              <w:rPr>
                <w:rFonts w:ascii="Cambria Math" w:hAnsi="Cambria Math" w:cstheme="majorHAnsi"/>
                <w:color w:val="000000" w:themeColor="text1"/>
              </w:rPr>
            </m:ctrlPr>
          </m:dPr>
          <m:e>
            <m:r>
              <w:rPr>
                <w:rFonts w:ascii="Cambria Math" w:hAnsi="Cambria Math" w:cstheme="majorHAnsi"/>
                <w:color w:val="000000" w:themeColor="text1"/>
              </w:rPr>
              <m:t>0.4268</m:t>
            </m:r>
          </m:e>
        </m:d>
        <m:r>
          <w:rPr>
            <w:rFonts w:ascii="Cambria Math" w:hAnsi="Cambria Math" w:cstheme="majorHAnsi"/>
            <w:color w:val="000000" w:themeColor="text1"/>
          </w:rPr>
          <m:t>=1.5324</m:t>
        </m:r>
      </m:oMath>
      <w:r w:rsidRPr="00076911">
        <w:rPr>
          <w:rFonts w:cstheme="majorHAnsi"/>
          <w:color w:val="000000" w:themeColor="text1"/>
        </w:rPr>
        <w:t xml:space="preserve"> раза.</w:t>
      </w:r>
    </w:p>
    <w:p w14:paraId="483806EC" w14:textId="6F50440C" w:rsidR="00846C74" w:rsidRPr="00076911" w:rsidRDefault="00512156" w:rsidP="004409BB">
      <w:pPr>
        <w:pStyle w:val="BodyText"/>
        <w:spacing w:before="0" w:after="0"/>
        <w:rPr>
          <w:rFonts w:cstheme="majorHAnsi"/>
          <w:color w:val="000000" w:themeColor="text1"/>
        </w:rPr>
      </w:pPr>
      <w:r w:rsidRPr="00076911">
        <w:rPr>
          <w:rFonts w:cstheme="majorHAnsi"/>
          <w:i/>
          <w:iCs/>
          <w:color w:val="000000" w:themeColor="text1"/>
        </w:rPr>
        <w:t>Влияние стажа на эффект транзитивных троек</w:t>
      </w:r>
      <w:r w:rsidRPr="00076911">
        <w:rPr>
          <w:rFonts w:cstheme="majorHAnsi"/>
          <w:color w:val="000000" w:themeColor="text1"/>
        </w:rPr>
        <w:t xml:space="preserve">  означает, что с увеличением стажа ослабевает эффект транзитивных троек.</w:t>
      </w:r>
    </w:p>
    <w:p w14:paraId="6CA0EB1F" w14:textId="1B3DB56B" w:rsidR="00846C74" w:rsidRDefault="00846C74" w:rsidP="008D12E4">
      <w:pPr>
        <w:spacing w:before="0" w:after="0"/>
        <w:rPr>
          <w:rFonts w:cstheme="majorHAnsi"/>
          <w:color w:val="000000" w:themeColor="text1"/>
        </w:rPr>
      </w:pPr>
    </w:p>
    <w:p w14:paraId="29659CE5" w14:textId="57F11BB4" w:rsidR="00C639E8" w:rsidRDefault="00C639E8" w:rsidP="008D12E4">
      <w:pPr>
        <w:spacing w:before="0" w:after="0"/>
        <w:rPr>
          <w:rFonts w:cstheme="majorHAnsi"/>
          <w:color w:val="000000" w:themeColor="text1"/>
        </w:rPr>
      </w:pPr>
    </w:p>
    <w:p w14:paraId="57C0A1B4" w14:textId="6F394D55" w:rsidR="00C639E8" w:rsidRDefault="00C639E8" w:rsidP="008D12E4">
      <w:pPr>
        <w:spacing w:before="0" w:after="0"/>
        <w:rPr>
          <w:rFonts w:cstheme="majorHAnsi"/>
          <w:color w:val="000000" w:themeColor="text1"/>
        </w:rPr>
      </w:pPr>
    </w:p>
    <w:p w14:paraId="04589A49" w14:textId="01DFF6CA" w:rsidR="00C639E8" w:rsidRDefault="00C639E8" w:rsidP="008D12E4">
      <w:pPr>
        <w:spacing w:before="0" w:after="0"/>
        <w:rPr>
          <w:rFonts w:cstheme="majorHAnsi"/>
          <w:color w:val="000000" w:themeColor="text1"/>
        </w:rPr>
      </w:pPr>
    </w:p>
    <w:p w14:paraId="080B4AF3" w14:textId="38A219FB" w:rsidR="00C639E8" w:rsidRDefault="00C639E8" w:rsidP="008D12E4">
      <w:pPr>
        <w:spacing w:before="0" w:after="0"/>
        <w:rPr>
          <w:rFonts w:cstheme="majorHAnsi"/>
          <w:color w:val="000000" w:themeColor="text1"/>
        </w:rPr>
      </w:pPr>
    </w:p>
    <w:p w14:paraId="3DCB83D2" w14:textId="61362491" w:rsidR="00C639E8" w:rsidRDefault="00C639E8" w:rsidP="008D12E4">
      <w:pPr>
        <w:spacing w:before="0" w:after="0"/>
        <w:rPr>
          <w:rFonts w:cstheme="majorHAnsi"/>
          <w:color w:val="000000" w:themeColor="text1"/>
        </w:rPr>
      </w:pPr>
    </w:p>
    <w:p w14:paraId="7525C296" w14:textId="1C1F6C7C" w:rsidR="00C639E8" w:rsidRDefault="00C639E8" w:rsidP="008D12E4">
      <w:pPr>
        <w:spacing w:before="0" w:after="0"/>
        <w:rPr>
          <w:rFonts w:cstheme="majorHAnsi"/>
          <w:color w:val="000000" w:themeColor="text1"/>
        </w:rPr>
      </w:pPr>
    </w:p>
    <w:p w14:paraId="7C9196A7" w14:textId="1523535D" w:rsidR="00C639E8" w:rsidRDefault="00C639E8" w:rsidP="008D12E4">
      <w:pPr>
        <w:spacing w:before="0" w:after="0"/>
        <w:rPr>
          <w:rFonts w:cstheme="majorHAnsi"/>
          <w:color w:val="000000" w:themeColor="text1"/>
        </w:rPr>
      </w:pPr>
    </w:p>
    <w:p w14:paraId="0741E145" w14:textId="2E37B529" w:rsidR="00C639E8" w:rsidRDefault="00C639E8" w:rsidP="008D12E4">
      <w:pPr>
        <w:spacing w:before="0" w:after="0"/>
        <w:rPr>
          <w:rFonts w:cstheme="majorHAnsi"/>
          <w:color w:val="000000" w:themeColor="text1"/>
        </w:rPr>
      </w:pPr>
    </w:p>
    <w:p w14:paraId="2A2DAAAE" w14:textId="200CD14C" w:rsidR="00C639E8" w:rsidRDefault="00C639E8" w:rsidP="008D12E4">
      <w:pPr>
        <w:spacing w:before="0" w:after="0"/>
        <w:rPr>
          <w:rFonts w:cstheme="majorHAnsi"/>
          <w:color w:val="000000" w:themeColor="text1"/>
        </w:rPr>
      </w:pPr>
    </w:p>
    <w:p w14:paraId="26C6147F" w14:textId="03A71C71" w:rsidR="00C639E8" w:rsidRDefault="00C639E8" w:rsidP="008D12E4">
      <w:pPr>
        <w:spacing w:before="0" w:after="0"/>
        <w:rPr>
          <w:rFonts w:cstheme="majorHAnsi"/>
          <w:color w:val="000000" w:themeColor="text1"/>
        </w:rPr>
      </w:pPr>
    </w:p>
    <w:p w14:paraId="3CFABC78" w14:textId="6ADA3B5E" w:rsidR="00C639E8" w:rsidRDefault="00C639E8" w:rsidP="008D12E4">
      <w:pPr>
        <w:spacing w:before="0" w:after="0"/>
        <w:rPr>
          <w:rFonts w:cstheme="majorHAnsi"/>
          <w:color w:val="000000" w:themeColor="text1"/>
        </w:rPr>
      </w:pPr>
    </w:p>
    <w:p w14:paraId="51247BFC" w14:textId="5589D0F1" w:rsidR="00C639E8" w:rsidRDefault="00C639E8" w:rsidP="008D12E4">
      <w:pPr>
        <w:spacing w:before="0" w:after="0"/>
        <w:rPr>
          <w:rFonts w:cstheme="majorHAnsi"/>
          <w:color w:val="000000" w:themeColor="text1"/>
        </w:rPr>
      </w:pPr>
    </w:p>
    <w:p w14:paraId="5656A80B" w14:textId="4AFBE917" w:rsidR="00C639E8" w:rsidRDefault="00C639E8" w:rsidP="00813EB5">
      <w:pPr>
        <w:spacing w:before="0" w:after="0"/>
        <w:ind w:firstLine="0"/>
        <w:rPr>
          <w:rFonts w:cstheme="majorHAnsi"/>
          <w:color w:val="000000" w:themeColor="text1"/>
        </w:rPr>
      </w:pPr>
    </w:p>
    <w:p w14:paraId="3D29F94A" w14:textId="637E898A" w:rsidR="00C639E8" w:rsidRDefault="00C639E8" w:rsidP="008D12E4">
      <w:pPr>
        <w:spacing w:before="0" w:after="0"/>
        <w:rPr>
          <w:rFonts w:cstheme="majorHAnsi"/>
          <w:color w:val="000000" w:themeColor="text1"/>
        </w:rPr>
      </w:pPr>
    </w:p>
    <w:p w14:paraId="3667D4D6" w14:textId="77777777" w:rsidR="009245E3" w:rsidRDefault="009245E3" w:rsidP="008D12E4">
      <w:pPr>
        <w:spacing w:before="0" w:after="0"/>
        <w:rPr>
          <w:rFonts w:cstheme="majorHAnsi"/>
          <w:color w:val="000000" w:themeColor="text1"/>
        </w:rPr>
      </w:pPr>
    </w:p>
    <w:p w14:paraId="2AB8325F" w14:textId="156C5848" w:rsidR="00C639E8" w:rsidRDefault="00C639E8" w:rsidP="008D12E4">
      <w:pPr>
        <w:spacing w:before="0" w:after="0"/>
        <w:rPr>
          <w:rFonts w:cstheme="majorHAnsi"/>
          <w:color w:val="000000" w:themeColor="text1"/>
        </w:rPr>
      </w:pPr>
    </w:p>
    <w:p w14:paraId="788376E7" w14:textId="293F4B15" w:rsidR="00C639E8" w:rsidRDefault="00C639E8" w:rsidP="008D12E4">
      <w:pPr>
        <w:spacing w:before="0" w:after="0"/>
        <w:rPr>
          <w:rFonts w:cstheme="majorHAnsi"/>
          <w:color w:val="000000" w:themeColor="text1"/>
        </w:rPr>
      </w:pPr>
    </w:p>
    <w:p w14:paraId="408A7206" w14:textId="77777777" w:rsidR="00C639E8" w:rsidRPr="00076911" w:rsidRDefault="00C639E8" w:rsidP="008D12E4">
      <w:pPr>
        <w:spacing w:before="0" w:after="0"/>
        <w:rPr>
          <w:rFonts w:cstheme="majorHAnsi"/>
          <w:color w:val="000000" w:themeColor="text1"/>
        </w:rPr>
      </w:pPr>
    </w:p>
    <w:p w14:paraId="0036E0F5" w14:textId="6D4F461B" w:rsidR="00882685" w:rsidRPr="004409BB" w:rsidRDefault="004409BB" w:rsidP="004409BB">
      <w:pPr>
        <w:pStyle w:val="Heading1"/>
        <w:jc w:val="left"/>
      </w:pPr>
      <w:bookmarkStart w:id="48" w:name="_Toc167201901"/>
      <w:bookmarkStart w:id="49" w:name="_Toc167201630"/>
      <w:bookmarkStart w:id="50" w:name="_Toc168268629"/>
      <w:r>
        <w:lastRenderedPageBreak/>
        <w:t xml:space="preserve">4 </w:t>
      </w:r>
      <w:r w:rsidR="00512156" w:rsidRPr="004409BB">
        <w:t>Построение имитационной модели</w:t>
      </w:r>
      <w:bookmarkEnd w:id="48"/>
      <w:bookmarkEnd w:id="49"/>
      <w:bookmarkEnd w:id="50"/>
    </w:p>
    <w:p w14:paraId="21F0EF17" w14:textId="684662FC" w:rsidR="00882685" w:rsidRPr="00076911" w:rsidRDefault="004409BB" w:rsidP="007770B4">
      <w:pPr>
        <w:pStyle w:val="Heading2"/>
      </w:pPr>
      <w:bookmarkStart w:id="51" w:name="_Toc168268630"/>
      <w:r>
        <w:t xml:space="preserve">4.1 </w:t>
      </w:r>
      <w:r w:rsidR="00512156" w:rsidRPr="00076911">
        <w:t>Описание модели</w:t>
      </w:r>
      <w:bookmarkEnd w:id="51"/>
    </w:p>
    <w:p w14:paraId="1894F4DE" w14:textId="7D2A3FF4"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также имеет активную поддержку сообщества для написания пользовательских компонентов.</w:t>
      </w:r>
    </w:p>
    <w:p w14:paraId="1E224F82" w14:textId="2C81731F"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Для проверки корректности пользовательских эффектов необходима имитационная модель САОМ.</w:t>
      </w:r>
    </w:p>
    <w:p w14:paraId="53FECC21" w14:textId="23A5C80D" w:rsidR="008F2668" w:rsidRPr="00076911" w:rsidRDefault="008F2668" w:rsidP="00E54E03">
      <w:pPr>
        <w:pStyle w:val="BodyText"/>
        <w:spacing w:before="0" w:after="0"/>
        <w:ind w:firstLine="708"/>
        <w:rPr>
          <w:rFonts w:cstheme="majorHAnsi"/>
          <w:color w:val="000000" w:themeColor="text1"/>
        </w:rPr>
      </w:pPr>
      <w:r w:rsidRPr="00076911">
        <w:rPr>
          <w:rFonts w:cstheme="majorHAnsi"/>
          <w:color w:val="000000" w:themeColor="text1"/>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w:r w:rsidR="00F63B7F">
        <w:rPr>
          <w:rFonts w:cstheme="majorHAnsi"/>
          <w:color w:val="000000" w:themeColor="text1"/>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F63B7F">
        <w:rPr>
          <w:rFonts w:cstheme="majorHAnsi"/>
          <w:color w:val="000000" w:themeColor="text1"/>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color w:val="000000" w:themeColor="text1"/>
          </w:rPr>
          <m:t>i</m:t>
        </m:r>
        <m:r>
          <m:rPr>
            <m:sty m:val="p"/>
          </m:rPr>
          <w:rPr>
            <w:rFonts w:ascii="Cambria Math" w:hAnsi="Cambria Math" w:cstheme="majorHAnsi"/>
            <w:color w:val="000000" w:themeColor="text1"/>
          </w:rPr>
          <m:t>↔</m:t>
        </m:r>
        <m:r>
          <w:rPr>
            <w:rFonts w:ascii="Cambria Math" w:hAnsi="Cambria Math" w:cstheme="majorHAnsi"/>
            <w:color w:val="000000" w:themeColor="text1"/>
          </w:rPr>
          <m:t>j</m:t>
        </m:r>
      </m:oMath>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8614"/>
        <w:gridCol w:w="741"/>
      </w:tblGrid>
      <w:tr w:rsidR="00076911" w:rsidRPr="00076911" w14:paraId="76D2EECE" w14:textId="77777777">
        <w:tc>
          <w:tcPr>
            <w:tcW w:w="8613" w:type="dxa"/>
            <w:tcBorders>
              <w:top w:val="nil"/>
              <w:left w:val="nil"/>
              <w:bottom w:val="nil"/>
              <w:right w:val="nil"/>
            </w:tcBorders>
          </w:tcPr>
          <w:p w14:paraId="11AE9214" w14:textId="2C59164C" w:rsidR="00882685" w:rsidRPr="00076911" w:rsidRDefault="00512156" w:rsidP="008D12E4">
            <w:pPr>
              <w:pStyle w:val="BodyText"/>
              <w:spacing w:before="0" w:after="0"/>
              <w:rPr>
                <w:rFonts w:cstheme="majorHAnsi"/>
                <w:color w:val="000000" w:themeColor="text1"/>
                <w:lang w:val="ru-RU"/>
              </w:rPr>
            </w:pPr>
            <m:oMathPara>
              <m:oMathParaPr>
                <m:jc m:val="center"/>
              </m:oMathParaPr>
              <m:oMath>
                <m:r>
                  <w:rPr>
                    <w:rFonts w:ascii="Cambria Math" w:hAnsi="Cambria Math" w:cstheme="majorHAnsi"/>
                    <w:color w:val="000000" w:themeColor="text1"/>
                    <w:szCs w:val="28"/>
                  </w:rPr>
                  <m:t>P</m:t>
                </m:r>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e>
                </m:d>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m:rPr>
                    <m:lit/>
                    <m:nor/>
                  </m:rPr>
                  <w:rPr>
                    <w:rFonts w:cstheme="majorHAnsi"/>
                    <w:color w:val="000000" w:themeColor="text1"/>
                    <w:szCs w:val="28"/>
                    <w:lang w:val="ru-RU"/>
                  </w:rPr>
                  <m:t>}</m:t>
                </m:r>
                <m:r>
                  <m:rPr>
                    <m:sty m:val="p"/>
                  </m:rPr>
                  <w:rPr>
                    <w:rFonts w:ascii="Cambria Math" w:hAnsi="Cambria Math" w:cstheme="majorHAnsi"/>
                    <w:color w:val="000000" w:themeColor="text1"/>
                    <w:szCs w:val="28"/>
                    <w:lang w:val="ru-RU"/>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m:rPr>
                    <m:sty m:val="p"/>
                  </m:rPr>
                  <w:rPr>
                    <w:rFonts w:ascii="Cambria Math" w:hAnsi="Cambria Math" w:cstheme="majorHAnsi"/>
                    <w:color w:val="000000" w:themeColor="text1"/>
                    <w:szCs w:val="28"/>
                    <w:lang w:val="ru-RU"/>
                  </w:rPr>
                  <m:t>,</m:t>
                </m:r>
              </m:oMath>
            </m:oMathPara>
          </w:p>
        </w:tc>
        <w:tc>
          <w:tcPr>
            <w:tcW w:w="741" w:type="dxa"/>
            <w:tcBorders>
              <w:top w:val="nil"/>
              <w:left w:val="nil"/>
              <w:bottom w:val="nil"/>
              <w:right w:val="nil"/>
            </w:tcBorders>
          </w:tcPr>
          <w:p w14:paraId="7126C14F" w14:textId="5320BD44" w:rsidR="00882685" w:rsidRPr="00D50BE9" w:rsidRDefault="00882685" w:rsidP="004409BB">
            <w:pPr>
              <w:pStyle w:val="BodyText"/>
              <w:spacing w:before="0" w:after="0"/>
              <w:jc w:val="right"/>
              <w:rPr>
                <w:rFonts w:cstheme="majorHAnsi"/>
                <w:color w:val="000000" w:themeColor="text1"/>
                <w:lang w:val="ru-RU"/>
              </w:rPr>
            </w:pPr>
          </w:p>
        </w:tc>
      </w:tr>
    </w:tbl>
    <w:p w14:paraId="15203F76" w14:textId="14C28FD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76D05E2E" w14:textId="4E6DA7CC" w:rsidR="007F5264" w:rsidRPr="00076911" w:rsidRDefault="007F5264" w:rsidP="004409BB">
      <w:pPr>
        <w:pStyle w:val="BodyText"/>
        <w:numPr>
          <w:ilvl w:val="0"/>
          <w:numId w:val="32"/>
        </w:numPr>
        <w:spacing w:before="0" w:after="0"/>
        <w:ind w:hanging="11"/>
        <w:rPr>
          <w:rFonts w:cstheme="majorHAnsi"/>
          <w:color w:val="000000" w:themeColor="text1"/>
        </w:rPr>
      </w:pPr>
      <w:bookmarkStart w:id="52" w:name="_Hlk167313675"/>
      <w:r w:rsidRPr="00076911">
        <w:rPr>
          <w:rFonts w:cstheme="majorHAnsi"/>
          <w:color w:val="000000" w:themeColor="text1"/>
        </w:rPr>
        <w:t>Влияние количества исходящих связе</w:t>
      </w:r>
      <w:bookmarkEnd w:id="52"/>
      <w:r w:rsidRPr="00076911">
        <w:rPr>
          <w:rFonts w:cstheme="majorHAnsi"/>
          <w:color w:val="000000" w:themeColor="text1"/>
        </w:rPr>
        <w:t>й,</w:t>
      </w:r>
    </w:p>
    <w:p w14:paraId="112F57A1" w14:textId="5FCB093C" w:rsidR="00882685" w:rsidRPr="00076911" w:rsidRDefault="00512156" w:rsidP="004409BB">
      <w:pPr>
        <w:pStyle w:val="BodyText"/>
        <w:numPr>
          <w:ilvl w:val="0"/>
          <w:numId w:val="32"/>
        </w:numPr>
        <w:spacing w:before="0" w:after="0"/>
        <w:ind w:hanging="11"/>
        <w:rPr>
          <w:rFonts w:cstheme="majorHAnsi"/>
          <w:color w:val="000000" w:themeColor="text1"/>
        </w:rPr>
      </w:pPr>
      <w:r w:rsidRPr="00076911">
        <w:rPr>
          <w:rFonts w:cstheme="majorHAnsi"/>
          <w:color w:val="000000" w:themeColor="text1"/>
        </w:rPr>
        <w:t>Влияние количества общих связей</w:t>
      </w:r>
      <w:r w:rsidR="007F5264" w:rsidRPr="00076911">
        <w:rPr>
          <w:rFonts w:cstheme="majorHAnsi"/>
          <w:color w:val="000000" w:themeColor="text1"/>
        </w:rPr>
        <w:t>.</w:t>
      </w:r>
    </w:p>
    <w:p w14:paraId="49E8E44A" w14:textId="77777777" w:rsidR="00882685" w:rsidRPr="00076911" w:rsidRDefault="00512156" w:rsidP="008D12E4">
      <w:pPr>
        <w:pStyle w:val="BodyText"/>
        <w:spacing w:before="0" w:after="0"/>
        <w:rPr>
          <w:rFonts w:cstheme="majorHAnsi"/>
          <w:color w:val="000000" w:themeColor="text1"/>
        </w:rPr>
      </w:pPr>
      <w:bookmarkStart w:id="53" w:name="_Hlk167313640"/>
      <w:bookmarkEnd w:id="53"/>
      <w:r w:rsidRPr="00076911">
        <w:rPr>
          <w:rFonts w:cstheme="majorHAnsi"/>
          <w:color w:val="000000" w:themeColor="text1"/>
        </w:rPr>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076911" w:rsidRPr="00076911" w14:paraId="38477387" w14:textId="77777777">
        <w:trPr>
          <w:trHeight w:val="1338"/>
        </w:trPr>
        <w:tc>
          <w:tcPr>
            <w:tcW w:w="8369" w:type="dxa"/>
            <w:tcBorders>
              <w:top w:val="nil"/>
              <w:left w:val="nil"/>
              <w:bottom w:val="nil"/>
              <w:right w:val="nil"/>
            </w:tcBorders>
          </w:tcPr>
          <w:p w14:paraId="068AC7CC" w14:textId="0A26E8B2" w:rsidR="00882685" w:rsidRPr="00076911" w:rsidRDefault="00F63B7F" w:rsidP="004409BB">
            <w:pPr>
              <w:pStyle w:val="BodyText"/>
              <w:spacing w:before="0" w:after="0"/>
              <w:jc w:val="center"/>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β</m:t>
                    </m:r>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2</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1</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e>
                </m:d>
              </m:oMath>
            </m:oMathPara>
          </w:p>
        </w:tc>
        <w:tc>
          <w:tcPr>
            <w:tcW w:w="812" w:type="dxa"/>
            <w:tcBorders>
              <w:top w:val="nil"/>
              <w:left w:val="nil"/>
              <w:bottom w:val="nil"/>
              <w:right w:val="nil"/>
            </w:tcBorders>
          </w:tcPr>
          <w:p w14:paraId="151F9994" w14:textId="77777777" w:rsidR="00882685" w:rsidRPr="00076911" w:rsidRDefault="00882685" w:rsidP="008D12E4">
            <w:pPr>
              <w:pStyle w:val="BodyText"/>
              <w:spacing w:before="0" w:after="0"/>
              <w:rPr>
                <w:rFonts w:cstheme="majorHAnsi"/>
                <w:color w:val="000000" w:themeColor="text1"/>
              </w:rPr>
            </w:pPr>
          </w:p>
          <w:p w14:paraId="78538CA4" w14:textId="1381A8A0" w:rsidR="00882685" w:rsidRPr="00076911" w:rsidRDefault="00CB719E" w:rsidP="00343789">
            <w:pPr>
              <w:pStyle w:val="BodyText"/>
              <w:spacing w:before="0" w:after="0"/>
              <w:ind w:firstLine="0"/>
              <w:jc w:val="right"/>
              <w:rPr>
                <w:rFonts w:cstheme="majorHAnsi"/>
                <w:color w:val="000000" w:themeColor="text1"/>
              </w:rPr>
            </w:pPr>
            <w:r>
              <w:rPr>
                <w:rFonts w:cstheme="majorHAnsi"/>
                <w:color w:val="000000" w:themeColor="text1"/>
                <w:szCs w:val="28"/>
                <w:lang w:val="ru-RU"/>
              </w:rPr>
              <w:t>(1)</w:t>
            </w:r>
          </w:p>
        </w:tc>
      </w:tr>
    </w:tbl>
    <w:p w14:paraId="2827D6F0" w14:textId="4E3FFB9A" w:rsidR="00882685" w:rsidRPr="00076911" w:rsidRDefault="004409BB" w:rsidP="007770B4">
      <w:pPr>
        <w:pStyle w:val="Heading2"/>
      </w:pPr>
      <w:bookmarkStart w:id="54" w:name="_Toc168268631"/>
      <w:r>
        <w:t xml:space="preserve">4.2 </w:t>
      </w:r>
      <w:r w:rsidR="00512156" w:rsidRPr="00076911">
        <w:t>Допущения</w:t>
      </w:r>
      <w:bookmarkEnd w:id="54"/>
    </w:p>
    <w:p w14:paraId="3D23AEE4" w14:textId="71B684BB"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0</m:t>
            </m:r>
          </m:sub>
        </m:sSub>
      </m:oMath>
      <w:r w:rsidRPr="00076911">
        <w:rPr>
          <w:rFonts w:cstheme="majorHAnsi"/>
          <w:color w:val="000000" w:themeColor="text1"/>
          <w:lang w:eastAsia="ru-RU"/>
        </w:rPr>
        <w:t>​ генерируется случайно с использованием равномерного распределения.</w:t>
      </w:r>
    </w:p>
    <w:p w14:paraId="26816ADD" w14:textId="3CAB189D" w:rsidR="007E4CA5"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Интервалы времени между снимками сети одинаковы по длительности.</w:t>
      </w:r>
    </w:p>
    <w:p w14:paraId="136F9720" w14:textId="6252AD3E" w:rsidR="00882685" w:rsidRPr="00076911" w:rsidRDefault="004409BB" w:rsidP="007770B4">
      <w:pPr>
        <w:pStyle w:val="Heading2"/>
      </w:pPr>
      <w:bookmarkStart w:id="55" w:name="_Toc168268632"/>
      <w:r>
        <w:t xml:space="preserve">4.3 </w:t>
      </w:r>
      <w:r w:rsidR="00512156" w:rsidRPr="00076911">
        <w:t>Описание работы имитационной модели</w:t>
      </w:r>
      <w:bookmarkEnd w:id="55"/>
    </w:p>
    <w:p w14:paraId="0E9FA01B" w14:textId="00EAEAB0"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color w:val="000000" w:themeColor="text1"/>
          </w:rPr>
          <m:t>N</m:t>
        </m:r>
      </m:oMath>
      <w:r w:rsidRPr="00076911">
        <w:rPr>
          <w:rFonts w:cstheme="majorHAnsi"/>
          <w:color w:val="000000" w:themeColor="text1"/>
        </w:rPr>
        <w:t xml:space="preserve"> , где</w:t>
      </w:r>
      <m:oMath>
        <m:r>
          <w:rPr>
            <w:rFonts w:ascii="Cambria Math" w:hAnsi="Cambria Math" w:cstheme="majorHAnsi"/>
            <w:color w:val="000000" w:themeColor="text1"/>
          </w:rPr>
          <m:t xml:space="preserve"> N</m:t>
        </m:r>
      </m:oMath>
      <w:r w:rsidRPr="00076911">
        <w:rPr>
          <w:rFonts w:cstheme="majorHAnsi"/>
          <w:color w:val="000000" w:themeColor="text1"/>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r>
          <w:rPr>
            <w:rFonts w:ascii="Cambria Math" w:hAnsi="Cambria Math" w:cstheme="majorHAnsi"/>
            <w:color w:val="000000" w:themeColor="text1"/>
          </w:rPr>
          <m:t>.</m:t>
        </m:r>
      </m:oMath>
    </w:p>
    <w:p w14:paraId="4CB17CFA" w14:textId="77777777"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симуляцию сетевой динамики. Положим</w:t>
      </w:r>
      <w:r w:rsidR="007E4CA5"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=0,</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задаётся пользователем, вектор параметров </w:t>
      </w:r>
      <m:oMath>
        <m:r>
          <w:rPr>
            <w:rFonts w:ascii="Cambria Math" w:hAnsi="Cambria Math" w:cstheme="majorHAnsi"/>
            <w:color w:val="000000" w:themeColor="text1"/>
          </w:rPr>
          <m:t>β</m:t>
        </m:r>
      </m:oMath>
      <w:r w:rsidRPr="00076911">
        <w:rPr>
          <w:rFonts w:cstheme="majorHAnsi"/>
          <w:color w:val="000000" w:themeColor="text1"/>
        </w:rPr>
        <w:t xml:space="preserve"> при эффектах задаётся пользователем. Генерируем </w:t>
      </w:r>
      <m:oMath>
        <m:r>
          <w:rPr>
            <w:rFonts w:ascii="Cambria Math" w:hAnsi="Cambria Math" w:cstheme="majorHAnsi"/>
            <w:color w:val="000000" w:themeColor="text1"/>
          </w:rPr>
          <m:t>Δt</m:t>
        </m:r>
      </m:oMath>
      <w:r w:rsidRPr="00076911">
        <w:rPr>
          <w:rFonts w:cstheme="majorHAnsi"/>
          <w:color w:val="000000" w:themeColor="text1"/>
        </w:rPr>
        <w:t xml:space="preserve"> экспоненциально, с параметром </w:t>
      </w:r>
      <m:oMath>
        <m:r>
          <w:rPr>
            <w:rFonts w:ascii="Cambria Math" w:hAnsi="Cambria Math" w:cstheme="majorHAnsi"/>
            <w:color w:val="000000" w:themeColor="text1"/>
          </w:rPr>
          <m:t>λ</m:t>
        </m:r>
      </m:oMath>
      <w:r w:rsidRPr="00076911">
        <w:rPr>
          <w:rFonts w:cstheme="majorHAnsi"/>
          <w:color w:val="000000" w:themeColor="text1"/>
        </w:rPr>
        <w:t>. Пока</w:t>
      </w:r>
      <w:r w:rsidR="007770C7" w:rsidRPr="00076911">
        <w:rPr>
          <w:rFonts w:cstheme="majorHAnsi"/>
          <w:color w:val="000000" w:themeColor="text1"/>
        </w:rPr>
        <w:t xml:space="preserve">   </w: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 Если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то генерируются все возможные состояния сети, в которые </w:t>
      </w:r>
      <w:r w:rsidRPr="00076911">
        <w:rPr>
          <w:rFonts w:cstheme="majorHAnsi"/>
          <w:color w:val="000000" w:themeColor="text1"/>
        </w:rPr>
        <w:lastRenderedPageBreak/>
        <w:t xml:space="preserve">можно перейти из текущего состояния. Выбранный актор (актор </w:t>
      </w:r>
      <m:oMath>
        <m:r>
          <w:rPr>
            <w:rFonts w:ascii="Cambria Math" w:hAnsi="Cambria Math" w:cstheme="majorHAnsi"/>
            <w:color w:val="000000" w:themeColor="text1"/>
          </w:rPr>
          <m:t>i</m:t>
        </m:r>
      </m:oMath>
      <w:r w:rsidRPr="00076911">
        <w:rPr>
          <w:rFonts w:cstheme="majorHAnsi"/>
          <w:color w:val="000000" w:themeColor="text1"/>
        </w:rPr>
        <w:t xml:space="preserve"> ) используя распределение вероятностей переходов во все возможные варианты новой сети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принимает решение о изменении сети. Процесс заканчивается когда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p>
    <w:p w14:paraId="677E76ED" w14:textId="5AD24231" w:rsidR="007770C7" w:rsidRPr="00076911" w:rsidRDefault="007770C7" w:rsidP="008D12E4">
      <w:pPr>
        <w:pStyle w:val="BodyText"/>
        <w:spacing w:before="0" w:after="0"/>
        <w:rPr>
          <w:rFonts w:cstheme="majorHAnsi"/>
          <w:color w:val="000000" w:themeColor="text1"/>
        </w:rPr>
      </w:pPr>
      <w:r w:rsidRPr="00076911">
        <w:rPr>
          <w:rFonts w:cstheme="majorHAnsi"/>
          <w:color w:val="000000" w:themeColor="text1"/>
        </w:rPr>
        <w:t xml:space="preserve">Для симуляции принятия решения строится вектор полезностей для каждого актора при зафиксированном </w:t>
      </w:r>
      <w:r w:rsidRPr="00076911">
        <w:rPr>
          <w:rStyle w:val="katex-mathml"/>
          <w:rFonts w:cstheme="majorHAnsi"/>
          <w:color w:val="000000" w:themeColor="text1"/>
        </w:rPr>
        <w:t>i</w:t>
      </w:r>
      <w:r w:rsidRPr="00076911">
        <w:rPr>
          <w:rStyle w:val="mord"/>
          <w:rFonts w:cstheme="majorHAnsi"/>
          <w:color w:val="000000" w:themeColor="text1"/>
        </w:rPr>
        <w:t>i</w:t>
      </w:r>
      <w:r w:rsidRPr="00076911">
        <w:rPr>
          <w:rFonts w:cstheme="majorHAnsi"/>
          <w:color w:val="000000" w:themeColor="text1"/>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w:t>
      </w:r>
      <w:r w:rsidR="00CB719E">
        <w:rPr>
          <w:rFonts w:cstheme="majorHAnsi"/>
          <w:color w:val="000000" w:themeColor="text1"/>
        </w:rPr>
        <w:t>1</w:t>
      </w:r>
      <w:r w:rsidRPr="00076911">
        <w:rPr>
          <w:rFonts w:cstheme="majorHAnsi"/>
          <w:color w:val="000000" w:themeColor="text1"/>
        </w:rPr>
        <w:t>).</w:t>
      </w:r>
    </w:p>
    <w:p w14:paraId="468C0124" w14:textId="3777F6DC" w:rsidR="00882685" w:rsidRPr="00076911" w:rsidRDefault="004409BB" w:rsidP="007770B4">
      <w:pPr>
        <w:pStyle w:val="Heading2"/>
      </w:pPr>
      <w:bookmarkStart w:id="56" w:name="_Toc168268633"/>
      <w:r>
        <w:t xml:space="preserve">4.4 </w:t>
      </w:r>
      <w:r w:rsidR="00512156" w:rsidRPr="00076911">
        <w:t>Оценка работы имитационной модели</w:t>
      </w:r>
      <w:bookmarkEnd w:id="56"/>
    </w:p>
    <w:p w14:paraId="0414A164" w14:textId="41F9AF0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0,1</m:t>
        </m:r>
      </m:oMath>
      <w:r w:rsidRPr="00076911">
        <w:rPr>
          <w:rFonts w:cstheme="majorHAnsi"/>
          <w:color w:val="000000" w:themeColor="text1"/>
        </w:rPr>
        <w:t>[</w:t>
      </w:r>
      <w:r w:rsidR="00463DBB" w:rsidRPr="00463DBB">
        <w:rPr>
          <w:rFonts w:cstheme="majorHAnsi"/>
          <w:color w:val="000000" w:themeColor="text1"/>
        </w:rPr>
        <w:t>4</w:t>
      </w:r>
      <w:r w:rsidRPr="00076911">
        <w:rPr>
          <w:rFonts w:cstheme="majorHAnsi"/>
          <w:color w:val="000000" w:themeColor="text1"/>
        </w:rPr>
        <w:t>], абсолютное значение Convergence t-ratio[</w:t>
      </w:r>
      <w:r w:rsidR="00463DBB" w:rsidRPr="00463DBB">
        <w:rPr>
          <w:rFonts w:cstheme="majorHAnsi"/>
          <w:color w:val="000000" w:themeColor="text1"/>
        </w:rPr>
        <w:t>4</w:t>
      </w:r>
      <w:r w:rsidRPr="00076911">
        <w:rPr>
          <w:rFonts w:cstheme="majorHAnsi"/>
          <w:color w:val="000000" w:themeColor="text1"/>
        </w:rPr>
        <w:t>] для каждого параметра меньше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0,25</m:t>
        </m:r>
      </m:oMath>
      <w:r w:rsidRPr="00076911">
        <w:rPr>
          <w:rFonts w:cstheme="majorHAnsi"/>
          <w:color w:val="000000" w:themeColor="text1"/>
        </w:rPr>
        <w:t xml:space="preserve"> , а так же </w:t>
      </w:r>
      <w:r w:rsidR="006F2549" w:rsidRPr="00076911">
        <w:rPr>
          <w:rFonts w:cstheme="majorHAnsi"/>
          <w:color w:val="000000" w:themeColor="text1"/>
        </w:rPr>
        <w:t xml:space="preserve">2 среднеквадратических отклонения не должны превышать значение оценки параметра. </w:t>
      </w:r>
    </w:p>
    <w:p w14:paraId="26802E9B" w14:textId="22C9A48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color w:val="000000" w:themeColor="text1"/>
          </w:rPr>
          <m:t>СКО</m:t>
        </m:r>
      </m:oMath>
      <w:r w:rsidRPr="00076911">
        <w:rPr>
          <w:rFonts w:cstheme="majorHAnsi"/>
          <w:color w:val="000000" w:themeColor="text1"/>
        </w:rPr>
        <w:t xml:space="preserve"> каждого параметра, коэффициент сходимости модели, и Convergence t-ratio.</w:t>
      </w:r>
      <w:r w:rsidR="00497521" w:rsidRPr="00076911">
        <w:rPr>
          <w:rFonts w:cstheme="majorHAnsi"/>
          <w:color w:val="000000" w:themeColor="text1"/>
        </w:rPr>
        <w:t xml:space="preserve"> На рисунке </w:t>
      </w:r>
      <w:r w:rsidR="009E0C91" w:rsidRPr="009E0C91">
        <w:rPr>
          <w:rFonts w:cstheme="majorHAnsi"/>
          <w:color w:val="000000" w:themeColor="text1"/>
        </w:rPr>
        <w:t>8</w:t>
      </w:r>
      <w:r w:rsidR="00497521" w:rsidRPr="00076911">
        <w:rPr>
          <w:rFonts w:cstheme="majorHAnsi"/>
          <w:color w:val="000000" w:themeColor="text1"/>
        </w:rPr>
        <w:t xml:space="preserve">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076911" w:rsidRDefault="00395137" w:rsidP="008D12E4">
      <w:pPr>
        <w:pStyle w:val="BodyText"/>
        <w:spacing w:before="0" w:after="0"/>
        <w:rPr>
          <w:rFonts w:cstheme="majorHAnsi"/>
          <w:color w:val="000000" w:themeColor="text1"/>
        </w:rPr>
      </w:pPr>
    </w:p>
    <w:p w14:paraId="1E88A968" w14:textId="77777777" w:rsidR="00882685" w:rsidRPr="00076911" w:rsidRDefault="00512156" w:rsidP="004409BB">
      <w:pPr>
        <w:pStyle w:val="BodyText"/>
        <w:spacing w:before="0" w:after="0"/>
        <w:jc w:val="center"/>
        <w:rPr>
          <w:rFonts w:cstheme="majorHAnsi"/>
          <w:color w:val="000000" w:themeColor="text1"/>
        </w:rPr>
      </w:pPr>
      <w:r w:rsidRPr="00076911">
        <w:rPr>
          <w:rFonts w:cstheme="majorHAnsi"/>
          <w:noProof/>
          <w:color w:val="000000" w:themeColor="text1"/>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7A20F936" w:rsidR="00882685" w:rsidRPr="00076911" w:rsidRDefault="00512156" w:rsidP="004409BB">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8</w:t>
      </w:r>
      <w:r w:rsidRPr="00076911">
        <w:rPr>
          <w:rFonts w:cstheme="majorHAnsi"/>
          <w:color w:val="000000" w:themeColor="text1"/>
        </w:rPr>
        <w:t xml:space="preserve"> – Визуализация работы одной итерации алгоритма</w:t>
      </w:r>
    </w:p>
    <w:p w14:paraId="1EA0907E" w14:textId="10869CA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5ABE627B" w:rsidR="00882685" w:rsidRDefault="00512156" w:rsidP="008D12E4">
      <w:pPr>
        <w:pStyle w:val="BodyText"/>
        <w:spacing w:before="0" w:after="0"/>
        <w:rPr>
          <w:rFonts w:cstheme="majorHAnsi"/>
          <w:color w:val="000000" w:themeColor="text1"/>
        </w:rPr>
      </w:pPr>
      <w:r w:rsidRPr="00076911">
        <w:rPr>
          <w:rFonts w:cstheme="majorHAnsi"/>
          <w:color w:val="000000" w:themeColor="text1"/>
        </w:rPr>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r w:rsidR="009E0C91" w:rsidRPr="009E0C91">
        <w:rPr>
          <w:rFonts w:cstheme="majorHAnsi"/>
          <w:color w:val="000000" w:themeColor="text1"/>
        </w:rPr>
        <w:t>.</w:t>
      </w:r>
    </w:p>
    <w:p w14:paraId="38C316EF" w14:textId="0019BD0C" w:rsidR="008E1416" w:rsidRPr="00076911" w:rsidRDefault="00D07A34" w:rsidP="008D12E4">
      <w:pPr>
        <w:pStyle w:val="BodyText"/>
        <w:spacing w:before="0" w:after="0"/>
        <w:rPr>
          <w:rFonts w:cstheme="majorHAnsi"/>
          <w:color w:val="000000" w:themeColor="text1"/>
        </w:rPr>
      </w:pPr>
      <w:r>
        <w:t xml:space="preserve">На рисунке </w:t>
      </w:r>
      <w:r w:rsidR="00AA5E68">
        <w:t>9</w:t>
      </w:r>
      <w:r>
        <w:t xml:space="preserve"> представлен график оценки параметров, где по оси абсцисс указан номер эксперимента, а по оси ординат — оценка параметра, полученная в результате эксперимента.</w:t>
      </w:r>
    </w:p>
    <w:p w14:paraId="0BB6CC13"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048ED73" wp14:editId="787A329D">
            <wp:extent cx="3362606" cy="3295650"/>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381855" cy="3314515"/>
                    </a:xfrm>
                    <a:prstGeom prst="rect">
                      <a:avLst/>
                    </a:prstGeom>
                  </pic:spPr>
                </pic:pic>
              </a:graphicData>
            </a:graphic>
          </wp:inline>
        </w:drawing>
      </w:r>
    </w:p>
    <w:p w14:paraId="7EBFA275" w14:textId="185B4DA4" w:rsidR="00882685"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9</w:t>
      </w:r>
      <w:r w:rsidRPr="00076911">
        <w:rPr>
          <w:rFonts w:cstheme="majorHAnsi"/>
          <w:color w:val="000000" w:themeColor="text1"/>
        </w:rPr>
        <w:t xml:space="preserve"> – График значений оценок параметров</w:t>
      </w:r>
    </w:p>
    <w:p w14:paraId="01BE51E4" w14:textId="7D584BFA" w:rsidR="00D07A34" w:rsidRDefault="00D07A34" w:rsidP="00D07A34">
      <w:pPr>
        <w:spacing w:before="0" w:after="0"/>
        <w:rPr>
          <w:rFonts w:cstheme="majorHAnsi"/>
          <w:color w:val="000000" w:themeColor="text1"/>
        </w:rPr>
      </w:pPr>
    </w:p>
    <w:p w14:paraId="3F679FD9" w14:textId="2A8CD31C" w:rsidR="00D07A34" w:rsidRPr="00076911" w:rsidRDefault="00D07A34" w:rsidP="00D07A34">
      <w:pPr>
        <w:spacing w:before="0" w:after="0"/>
        <w:ind w:firstLine="708"/>
        <w:rPr>
          <w:rFonts w:cstheme="majorHAnsi"/>
          <w:color w:val="000000" w:themeColor="text1"/>
        </w:rPr>
      </w:pPr>
      <w:r>
        <w:t>На рисунке 10 представлены ядерные оценки плотности первого и второго параметра.</w:t>
      </w:r>
    </w:p>
    <w:p w14:paraId="5743B0BF"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076911"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10</w:t>
      </w:r>
      <w:r w:rsidRPr="00076911">
        <w:rPr>
          <w:rFonts w:cstheme="majorHAnsi"/>
          <w:color w:val="000000" w:themeColor="text1"/>
        </w:rPr>
        <w:t xml:space="preserve"> – Графики ядерных оценок плотности параметров</w:t>
      </w:r>
    </w:p>
    <w:p w14:paraId="6ECFC0A0" w14:textId="77777777" w:rsidR="00882685" w:rsidRPr="00076911" w:rsidRDefault="00882685" w:rsidP="008D12E4">
      <w:pPr>
        <w:spacing w:before="0" w:after="0"/>
        <w:rPr>
          <w:rFonts w:cstheme="majorHAnsi"/>
          <w:color w:val="000000" w:themeColor="text1"/>
        </w:rPr>
      </w:pPr>
    </w:p>
    <w:p w14:paraId="039452D0" w14:textId="778B97F5" w:rsidR="006F254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Выборочное математическое ожидание оценок параметра 1 эффекта </w:t>
      </w:r>
      <w:r w:rsidRPr="00076911">
        <w:rPr>
          <w:rFonts w:cstheme="majorHAnsi"/>
          <w:i/>
          <w:iCs/>
          <w:color w:val="000000" w:themeColor="text1"/>
        </w:rPr>
        <w:t>влияние количества общих связей</w:t>
      </w:r>
      <w:r w:rsidRPr="00076911">
        <w:rPr>
          <w:rFonts w:cstheme="majorHAnsi"/>
          <w:color w:val="000000" w:themeColor="text1"/>
        </w:rPr>
        <w:t xml:space="preserve"> – 1.48, параметра 2 эффекта </w:t>
      </w: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 1.83</w:t>
      </w:r>
      <w:r w:rsidR="00D07A34">
        <w:rPr>
          <w:rFonts w:cstheme="majorHAnsi"/>
          <w:color w:val="000000" w:themeColor="text1"/>
        </w:rPr>
        <w:t>.</w:t>
      </w:r>
    </w:p>
    <w:p w14:paraId="3CB60FF5" w14:textId="77777777" w:rsidR="006F2549" w:rsidRPr="00076911" w:rsidRDefault="006F2549" w:rsidP="008D12E4">
      <w:pPr>
        <w:pStyle w:val="BodyText"/>
        <w:spacing w:before="0" w:after="0"/>
        <w:rPr>
          <w:rFonts w:cstheme="majorHAnsi"/>
          <w:color w:val="000000" w:themeColor="text1"/>
        </w:rPr>
      </w:pPr>
      <w:r w:rsidRPr="00076911">
        <w:rPr>
          <w:rFonts w:cstheme="majorHAnsi"/>
          <w:color w:val="000000" w:themeColor="text1"/>
        </w:rPr>
        <w:lastRenderedPageBreak/>
        <w:t>С</w:t>
      </w:r>
      <w:r w:rsidR="00512156" w:rsidRPr="00076911">
        <w:rPr>
          <w:rFonts w:cstheme="majorHAnsi"/>
          <w:color w:val="000000" w:themeColor="text1"/>
        </w:rPr>
        <w:t xml:space="preserve">редняя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0.267,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0.024</w:t>
      </w:r>
      <w:r w:rsidRPr="00076911">
        <w:rPr>
          <w:rFonts w:cstheme="majorHAnsi"/>
          <w:color w:val="000000" w:themeColor="text1"/>
        </w:rPr>
        <w:t>.</w:t>
      </w:r>
    </w:p>
    <w:p w14:paraId="3CAED258" w14:textId="70B91947" w:rsidR="00882685" w:rsidRPr="00076911" w:rsidRDefault="006F2549" w:rsidP="008D12E4">
      <w:pPr>
        <w:pStyle w:val="BodyText"/>
        <w:spacing w:before="0" w:after="0"/>
        <w:rPr>
          <w:rFonts w:cstheme="majorHAnsi"/>
          <w:color w:val="000000" w:themeColor="text1"/>
        </w:rPr>
      </w:pPr>
      <w:r w:rsidRPr="00076911">
        <w:rPr>
          <w:rFonts w:cstheme="majorHAnsi"/>
          <w:color w:val="000000" w:themeColor="text1"/>
        </w:rPr>
        <w:t>В</w:t>
      </w:r>
      <w:r w:rsidR="00512156" w:rsidRPr="00076911">
        <w:rPr>
          <w:rFonts w:cstheme="majorHAnsi"/>
          <w:color w:val="000000" w:themeColor="text1"/>
        </w:rPr>
        <w:t xml:space="preserve">ыборочная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0.047,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w:t>
      </w:r>
      <w:r w:rsidR="003B614C" w:rsidRPr="00076911">
        <w:rPr>
          <w:rFonts w:cstheme="majorHAnsi"/>
          <w:color w:val="000000" w:themeColor="text1"/>
        </w:rPr>
        <w:t>.</w:t>
      </w:r>
    </w:p>
    <w:p w14:paraId="080BB76D" w14:textId="4488832D" w:rsidR="005B2DA5" w:rsidRPr="00076911" w:rsidRDefault="005B2DA5" w:rsidP="008D12E4">
      <w:pPr>
        <w:pStyle w:val="BodyText"/>
        <w:spacing w:before="0" w:after="0"/>
        <w:rPr>
          <w:rFonts w:cstheme="majorHAnsi"/>
          <w:color w:val="000000" w:themeColor="text1"/>
        </w:rPr>
      </w:pPr>
    </w:p>
    <w:p w14:paraId="441D2020" w14:textId="0541AEC9" w:rsidR="005B2DA5" w:rsidRPr="00076911" w:rsidRDefault="005B2DA5" w:rsidP="008D12E4">
      <w:pPr>
        <w:pStyle w:val="BodyText"/>
        <w:spacing w:before="0" w:after="0"/>
        <w:rPr>
          <w:rFonts w:cstheme="majorHAnsi"/>
          <w:color w:val="000000" w:themeColor="text1"/>
        </w:rPr>
      </w:pPr>
    </w:p>
    <w:p w14:paraId="43DB0BCB" w14:textId="4DE26700" w:rsidR="005B2DA5" w:rsidRPr="00076911" w:rsidRDefault="005B2DA5" w:rsidP="008D12E4">
      <w:pPr>
        <w:pStyle w:val="BodyText"/>
        <w:spacing w:before="0" w:after="0"/>
        <w:rPr>
          <w:rFonts w:cstheme="majorHAnsi"/>
          <w:color w:val="000000" w:themeColor="text1"/>
        </w:rPr>
      </w:pPr>
    </w:p>
    <w:p w14:paraId="01965B9F" w14:textId="7FB8D4F0" w:rsidR="005B2DA5" w:rsidRPr="00076911" w:rsidRDefault="005B2DA5" w:rsidP="008D12E4">
      <w:pPr>
        <w:pStyle w:val="BodyText"/>
        <w:spacing w:before="0" w:after="0"/>
        <w:rPr>
          <w:rFonts w:cstheme="majorHAnsi"/>
          <w:color w:val="000000" w:themeColor="text1"/>
        </w:rPr>
      </w:pPr>
    </w:p>
    <w:p w14:paraId="70CDEB6D" w14:textId="78163D03" w:rsidR="005B2DA5" w:rsidRPr="00076911" w:rsidRDefault="005B2DA5" w:rsidP="008D12E4">
      <w:pPr>
        <w:pStyle w:val="BodyText"/>
        <w:spacing w:before="0" w:after="0"/>
        <w:rPr>
          <w:rFonts w:cstheme="majorHAnsi"/>
          <w:color w:val="000000" w:themeColor="text1"/>
        </w:rPr>
      </w:pPr>
    </w:p>
    <w:p w14:paraId="082FA00B" w14:textId="1A34F519" w:rsidR="005B2DA5" w:rsidRPr="00076911" w:rsidRDefault="005B2DA5" w:rsidP="008D12E4">
      <w:pPr>
        <w:pStyle w:val="BodyText"/>
        <w:spacing w:before="0" w:after="0"/>
        <w:rPr>
          <w:rFonts w:cstheme="majorHAnsi"/>
          <w:color w:val="000000" w:themeColor="text1"/>
        </w:rPr>
      </w:pPr>
    </w:p>
    <w:p w14:paraId="7CAB7594" w14:textId="03BA8ABE" w:rsidR="005B2DA5" w:rsidRPr="00076911" w:rsidRDefault="005B2DA5" w:rsidP="008D12E4">
      <w:pPr>
        <w:pStyle w:val="BodyText"/>
        <w:spacing w:before="0" w:after="0"/>
        <w:rPr>
          <w:rFonts w:cstheme="majorHAnsi"/>
          <w:color w:val="000000" w:themeColor="text1"/>
        </w:rPr>
      </w:pPr>
    </w:p>
    <w:p w14:paraId="2669504D" w14:textId="5E3748F7" w:rsidR="005B2DA5" w:rsidRPr="00076911" w:rsidRDefault="005B2DA5" w:rsidP="008D12E4">
      <w:pPr>
        <w:pStyle w:val="BodyText"/>
        <w:spacing w:before="0" w:after="0"/>
        <w:rPr>
          <w:rFonts w:cstheme="majorHAnsi"/>
          <w:color w:val="000000" w:themeColor="text1"/>
        </w:rPr>
      </w:pPr>
    </w:p>
    <w:p w14:paraId="09F7160F" w14:textId="4945540F" w:rsidR="005B2DA5" w:rsidRPr="00076911" w:rsidRDefault="005B2DA5" w:rsidP="008D12E4">
      <w:pPr>
        <w:pStyle w:val="BodyText"/>
        <w:spacing w:before="0" w:after="0"/>
        <w:rPr>
          <w:rFonts w:cstheme="majorHAnsi"/>
          <w:color w:val="000000" w:themeColor="text1"/>
        </w:rPr>
      </w:pPr>
    </w:p>
    <w:p w14:paraId="03B6AE14" w14:textId="12644B78" w:rsidR="005B2DA5" w:rsidRPr="00076911" w:rsidRDefault="005B2DA5" w:rsidP="008D12E4">
      <w:pPr>
        <w:pStyle w:val="BodyText"/>
        <w:spacing w:before="0" w:after="0"/>
        <w:rPr>
          <w:rFonts w:cstheme="majorHAnsi"/>
          <w:color w:val="000000" w:themeColor="text1"/>
        </w:rPr>
      </w:pPr>
    </w:p>
    <w:p w14:paraId="2CAFF0C5" w14:textId="2F2C3954" w:rsidR="005B2DA5" w:rsidRPr="00076911" w:rsidRDefault="005B2DA5" w:rsidP="008D12E4">
      <w:pPr>
        <w:pStyle w:val="BodyText"/>
        <w:spacing w:before="0" w:after="0"/>
        <w:rPr>
          <w:rFonts w:cstheme="majorHAnsi"/>
          <w:color w:val="000000" w:themeColor="text1"/>
        </w:rPr>
      </w:pPr>
    </w:p>
    <w:p w14:paraId="4EA0128C" w14:textId="4EAB6BA2" w:rsidR="005B2DA5" w:rsidRPr="00076911" w:rsidRDefault="005B2DA5" w:rsidP="008D12E4">
      <w:pPr>
        <w:pStyle w:val="BodyText"/>
        <w:spacing w:before="0" w:after="0"/>
        <w:rPr>
          <w:rFonts w:cstheme="majorHAnsi"/>
          <w:color w:val="000000" w:themeColor="text1"/>
        </w:rPr>
      </w:pPr>
    </w:p>
    <w:p w14:paraId="214D011E" w14:textId="6DFD75E8" w:rsidR="005B2DA5" w:rsidRPr="00076911" w:rsidRDefault="005B2DA5" w:rsidP="008D12E4">
      <w:pPr>
        <w:pStyle w:val="BodyText"/>
        <w:spacing w:before="0" w:after="0"/>
        <w:rPr>
          <w:rFonts w:cstheme="majorHAnsi"/>
          <w:color w:val="000000" w:themeColor="text1"/>
        </w:rPr>
      </w:pPr>
    </w:p>
    <w:p w14:paraId="2FA14137" w14:textId="785F6F3E" w:rsidR="005B2DA5" w:rsidRPr="00076911" w:rsidRDefault="005B2DA5" w:rsidP="008D12E4">
      <w:pPr>
        <w:pStyle w:val="BodyText"/>
        <w:spacing w:before="0" w:after="0"/>
        <w:rPr>
          <w:rFonts w:cstheme="majorHAnsi"/>
          <w:color w:val="000000" w:themeColor="text1"/>
        </w:rPr>
      </w:pPr>
    </w:p>
    <w:p w14:paraId="003B994F" w14:textId="36A3E5CF" w:rsidR="005B2DA5" w:rsidRPr="00076911" w:rsidRDefault="005B2DA5" w:rsidP="008D12E4">
      <w:pPr>
        <w:pStyle w:val="BodyText"/>
        <w:spacing w:before="0" w:after="0"/>
        <w:rPr>
          <w:rFonts w:cstheme="majorHAnsi"/>
          <w:color w:val="000000" w:themeColor="text1"/>
        </w:rPr>
      </w:pPr>
    </w:p>
    <w:p w14:paraId="48B4113D" w14:textId="533C5F0A" w:rsidR="005B2DA5" w:rsidRPr="00076911" w:rsidRDefault="005B2DA5" w:rsidP="008D12E4">
      <w:pPr>
        <w:pStyle w:val="BodyText"/>
        <w:spacing w:before="0" w:after="0"/>
        <w:rPr>
          <w:rFonts w:cstheme="majorHAnsi"/>
          <w:color w:val="000000" w:themeColor="text1"/>
        </w:rPr>
      </w:pPr>
    </w:p>
    <w:p w14:paraId="4E16E2C4" w14:textId="31A362FF" w:rsidR="005B2DA5" w:rsidRPr="00076911" w:rsidRDefault="005B2DA5" w:rsidP="008D12E4">
      <w:pPr>
        <w:pStyle w:val="BodyText"/>
        <w:spacing w:before="0" w:after="0"/>
        <w:rPr>
          <w:rFonts w:cstheme="majorHAnsi"/>
          <w:color w:val="000000" w:themeColor="text1"/>
        </w:rPr>
      </w:pPr>
    </w:p>
    <w:p w14:paraId="45EEE31C" w14:textId="5E05876C" w:rsidR="005B2DA5" w:rsidRPr="00076911" w:rsidRDefault="005B2DA5" w:rsidP="008D12E4">
      <w:pPr>
        <w:pStyle w:val="BodyText"/>
        <w:spacing w:before="0" w:after="0"/>
        <w:rPr>
          <w:rFonts w:cstheme="majorHAnsi"/>
          <w:color w:val="000000" w:themeColor="text1"/>
        </w:rPr>
      </w:pPr>
    </w:p>
    <w:p w14:paraId="15292F5A" w14:textId="54DCDA19" w:rsidR="00225442" w:rsidRDefault="00225442" w:rsidP="008D12E4">
      <w:pPr>
        <w:pStyle w:val="BodyText"/>
        <w:spacing w:before="0" w:after="0"/>
        <w:rPr>
          <w:rFonts w:cstheme="majorHAnsi"/>
          <w:color w:val="000000" w:themeColor="text1"/>
        </w:rPr>
      </w:pPr>
    </w:p>
    <w:p w14:paraId="37A7E1A0" w14:textId="3AD37FA6" w:rsidR="004409BB" w:rsidRDefault="004409BB" w:rsidP="008D12E4">
      <w:pPr>
        <w:pStyle w:val="BodyText"/>
        <w:spacing w:before="0" w:after="0"/>
        <w:rPr>
          <w:rFonts w:cstheme="majorHAnsi"/>
          <w:color w:val="000000" w:themeColor="text1"/>
        </w:rPr>
      </w:pPr>
    </w:p>
    <w:p w14:paraId="5ED4D640" w14:textId="4F2CA2AB" w:rsidR="004409BB" w:rsidRDefault="004409BB" w:rsidP="008D12E4">
      <w:pPr>
        <w:pStyle w:val="BodyText"/>
        <w:spacing w:before="0" w:after="0"/>
        <w:rPr>
          <w:rFonts w:cstheme="majorHAnsi"/>
          <w:color w:val="000000" w:themeColor="text1"/>
        </w:rPr>
      </w:pPr>
    </w:p>
    <w:p w14:paraId="7E6956F4" w14:textId="57885741" w:rsidR="004409BB" w:rsidRDefault="004409BB" w:rsidP="008D12E4">
      <w:pPr>
        <w:pStyle w:val="BodyText"/>
        <w:spacing w:before="0" w:after="0"/>
        <w:rPr>
          <w:rFonts w:cstheme="majorHAnsi"/>
          <w:color w:val="000000" w:themeColor="text1"/>
        </w:rPr>
      </w:pPr>
    </w:p>
    <w:p w14:paraId="24884F14" w14:textId="77777777" w:rsidR="004409BB" w:rsidRPr="00076911" w:rsidRDefault="004409BB" w:rsidP="008D12E4">
      <w:pPr>
        <w:pStyle w:val="BodyText"/>
        <w:spacing w:before="0" w:after="0"/>
        <w:rPr>
          <w:rFonts w:cstheme="majorHAnsi"/>
          <w:color w:val="000000" w:themeColor="text1"/>
        </w:rPr>
      </w:pPr>
    </w:p>
    <w:p w14:paraId="35D3B768" w14:textId="1BCAF9C6" w:rsidR="00882685" w:rsidRPr="004409BB" w:rsidRDefault="00512156" w:rsidP="004409BB">
      <w:pPr>
        <w:pStyle w:val="Heading1"/>
      </w:pPr>
      <w:bookmarkStart w:id="57" w:name="_Toc167201902"/>
      <w:bookmarkStart w:id="58" w:name="_Toc167201631"/>
      <w:bookmarkStart w:id="59" w:name="_Toc168268634"/>
      <w:r w:rsidRPr="004409BB">
        <w:lastRenderedPageBreak/>
        <w:t>З</w:t>
      </w:r>
      <w:bookmarkEnd w:id="57"/>
      <w:bookmarkEnd w:id="58"/>
      <w:r w:rsidR="004409BB">
        <w:t>АКЛЮЧЕНИЕ</w:t>
      </w:r>
      <w:bookmarkEnd w:id="59"/>
    </w:p>
    <w:p w14:paraId="6648B1B1" w14:textId="77777777" w:rsidR="00CA7E22"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 рамках этой работы был изучен класс стохастических акторно ориентированных моделей. Поставленная цель, а именно </w:t>
      </w:r>
      <w:r w:rsidR="00CA7E22" w:rsidRPr="00076911">
        <w:rPr>
          <w:rFonts w:cstheme="majorHAnsi"/>
          <w:color w:val="000000" w:themeColor="text1"/>
        </w:rPr>
        <w:t xml:space="preserve">построение и анализ стохастических акторно-ориентированных моделей на реальных данных и симуляция сетевой динамики </w:t>
      </w:r>
      <w:r w:rsidRPr="00076911">
        <w:rPr>
          <w:rFonts w:cstheme="majorHAnsi"/>
          <w:color w:val="000000" w:themeColor="text1"/>
        </w:rPr>
        <w:t>была достигнута. Каждая из поставленных задач была выполнена.</w:t>
      </w:r>
    </w:p>
    <w:p w14:paraId="162FDBF0" w14:textId="3ECEC211" w:rsidR="00882685" w:rsidRPr="00076911" w:rsidRDefault="00CA7E22" w:rsidP="008D12E4">
      <w:pPr>
        <w:pStyle w:val="BodyText"/>
        <w:spacing w:before="0" w:after="0"/>
        <w:rPr>
          <w:rFonts w:cstheme="majorHAnsi"/>
          <w:color w:val="000000" w:themeColor="text1"/>
        </w:rPr>
      </w:pPr>
      <w:r w:rsidRPr="00076911">
        <w:rPr>
          <w:rFonts w:cstheme="majorHAnsi"/>
          <w:color w:val="000000" w:themeColor="text1"/>
        </w:rPr>
        <w:t>Была исследована динамика сети научного сообщества ТГУ, и выявлены факторы влияющие на динамику сети. Так же была пос</w:t>
      </w:r>
      <w:r w:rsidR="00D26F04" w:rsidRPr="00076911">
        <w:rPr>
          <w:rFonts w:cstheme="majorHAnsi"/>
          <w:color w:val="000000" w:themeColor="text1"/>
        </w:rPr>
        <w:t>т</w:t>
      </w:r>
      <w:r w:rsidRPr="00076911">
        <w:rPr>
          <w:rFonts w:cstheme="majorHAnsi"/>
          <w:color w:val="000000" w:themeColor="text1"/>
        </w:rPr>
        <w:t xml:space="preserve">роена имитационная модель, </w:t>
      </w:r>
      <w:r w:rsidR="00512156" w:rsidRPr="00076911">
        <w:rPr>
          <w:rFonts w:cstheme="majorHAnsi"/>
          <w:color w:val="000000" w:themeColor="text1"/>
        </w:rPr>
        <w:t xml:space="preserve"> </w:t>
      </w:r>
    </w:p>
    <w:p w14:paraId="5B631424" w14:textId="6A77A85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САОМ, является новым математическим методом, использующий методы и подходи из дисциплин ставших уже классическими. </w:t>
      </w:r>
      <w:r w:rsidR="007F5264" w:rsidRPr="00076911">
        <w:rPr>
          <w:rFonts w:cstheme="majorHAnsi"/>
          <w:color w:val="000000" w:themeColor="text1"/>
        </w:rPr>
        <w:t>В САОМ используется теория потоков, но применение классических методов теории массового обслуживания или теории потоков затруднительно. Это связано с тем, что процесс, который моделируется, представляет собой сеть, и при переходе от одного состояния сети к другому одним из основных факторов является именно структура самой сети. Это требует использования инструментов теории графов. Также использование сетевых эффектов напоминает использование линейной регрессии, однако вместо предикторов используется поток принятий решений. Это усложняет анализ сетевых данных как задачи линейной регрессии.</w:t>
      </w:r>
      <w:r w:rsidR="008533F5">
        <w:rPr>
          <w:rFonts w:cstheme="majorHAnsi"/>
          <w:color w:val="000000" w:themeColor="text1"/>
        </w:rPr>
        <w:t xml:space="preserve"> </w:t>
      </w:r>
      <w:r w:rsidRPr="00076911">
        <w:rPr>
          <w:rFonts w:cstheme="majorHAnsi"/>
          <w:color w:val="000000" w:themeColor="text1"/>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сообщества. В наши дни все большую популярность набирают </w:t>
      </w:r>
      <w:r w:rsidRPr="00076911">
        <w:rPr>
          <w:rFonts w:cstheme="majorHAnsi"/>
          <w:color w:val="000000" w:themeColor="text1"/>
        </w:rPr>
        <w:lastRenderedPageBreak/>
        <w:t>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076911" w:rsidRDefault="000201A0" w:rsidP="008D12E4">
      <w:pPr>
        <w:pStyle w:val="BodyText"/>
        <w:spacing w:before="0" w:after="0"/>
        <w:rPr>
          <w:rFonts w:cstheme="majorHAnsi"/>
          <w:color w:val="000000" w:themeColor="text1"/>
        </w:rPr>
      </w:pPr>
      <w:r w:rsidRPr="00076911">
        <w:rPr>
          <w:rFonts w:cstheme="majorHAnsi"/>
          <w:color w:val="000000" w:themeColor="text1"/>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076911" w:rsidRDefault="000201A0" w:rsidP="008D12E4">
      <w:pPr>
        <w:spacing w:before="0" w:after="0"/>
        <w:rPr>
          <w:rFonts w:cstheme="majorHAnsi"/>
          <w:color w:val="000000" w:themeColor="text1"/>
        </w:rPr>
      </w:pPr>
    </w:p>
    <w:p w14:paraId="609F9E09" w14:textId="667EAD90" w:rsidR="000201A0" w:rsidRPr="00076911" w:rsidRDefault="000201A0" w:rsidP="008D12E4">
      <w:pPr>
        <w:spacing w:before="0" w:after="0"/>
        <w:rPr>
          <w:rFonts w:cstheme="majorHAnsi"/>
          <w:color w:val="000000" w:themeColor="text1"/>
        </w:rPr>
      </w:pPr>
    </w:p>
    <w:p w14:paraId="24D5558A" w14:textId="273F5C03" w:rsidR="000201A0" w:rsidRPr="00076911" w:rsidRDefault="000201A0" w:rsidP="008D12E4">
      <w:pPr>
        <w:spacing w:before="0" w:after="0"/>
        <w:rPr>
          <w:rFonts w:cstheme="majorHAnsi"/>
          <w:color w:val="000000" w:themeColor="text1"/>
        </w:rPr>
      </w:pPr>
    </w:p>
    <w:p w14:paraId="44B9A081" w14:textId="204F3E4C" w:rsidR="000201A0" w:rsidRPr="00076911" w:rsidRDefault="000201A0" w:rsidP="008D12E4">
      <w:pPr>
        <w:spacing w:before="0" w:after="0"/>
        <w:rPr>
          <w:rFonts w:cstheme="majorHAnsi"/>
          <w:color w:val="000000" w:themeColor="text1"/>
        </w:rPr>
      </w:pPr>
    </w:p>
    <w:p w14:paraId="1B159D63" w14:textId="2743A626" w:rsidR="000201A0" w:rsidRPr="00076911" w:rsidRDefault="000201A0" w:rsidP="008D12E4">
      <w:pPr>
        <w:spacing w:before="0" w:after="0"/>
        <w:rPr>
          <w:rFonts w:cstheme="majorHAnsi"/>
          <w:color w:val="000000" w:themeColor="text1"/>
        </w:rPr>
      </w:pPr>
    </w:p>
    <w:p w14:paraId="6949C8B5" w14:textId="4EA5BDD7" w:rsidR="000201A0" w:rsidRPr="00076911" w:rsidRDefault="000201A0" w:rsidP="008D12E4">
      <w:pPr>
        <w:spacing w:before="0" w:after="0"/>
        <w:rPr>
          <w:rFonts w:cstheme="majorHAnsi"/>
          <w:color w:val="000000" w:themeColor="text1"/>
        </w:rPr>
      </w:pPr>
    </w:p>
    <w:p w14:paraId="4770C522" w14:textId="4C4795FF" w:rsidR="000201A0" w:rsidRPr="00076911" w:rsidRDefault="000201A0" w:rsidP="008D12E4">
      <w:pPr>
        <w:spacing w:before="0" w:after="0"/>
        <w:rPr>
          <w:rFonts w:cstheme="majorHAnsi"/>
          <w:color w:val="000000" w:themeColor="text1"/>
        </w:rPr>
      </w:pPr>
    </w:p>
    <w:p w14:paraId="71524002" w14:textId="7B6E8DE6" w:rsidR="000201A0" w:rsidRPr="00076911" w:rsidRDefault="000201A0" w:rsidP="008D12E4">
      <w:pPr>
        <w:spacing w:before="0" w:after="0"/>
        <w:rPr>
          <w:rFonts w:cstheme="majorHAnsi"/>
          <w:color w:val="000000" w:themeColor="text1"/>
        </w:rPr>
      </w:pPr>
    </w:p>
    <w:p w14:paraId="5B46B673" w14:textId="42D24A65" w:rsidR="000201A0" w:rsidRPr="00076911" w:rsidRDefault="000201A0" w:rsidP="008D12E4">
      <w:pPr>
        <w:spacing w:before="0" w:after="0"/>
        <w:rPr>
          <w:rFonts w:cstheme="majorHAnsi"/>
          <w:color w:val="000000" w:themeColor="text1"/>
        </w:rPr>
      </w:pPr>
    </w:p>
    <w:p w14:paraId="187CDEC2" w14:textId="097A78B2" w:rsidR="000201A0" w:rsidRPr="00076911" w:rsidRDefault="000201A0" w:rsidP="008D12E4">
      <w:pPr>
        <w:spacing w:before="0" w:after="0"/>
        <w:rPr>
          <w:rFonts w:cstheme="majorHAnsi"/>
          <w:color w:val="000000" w:themeColor="text1"/>
        </w:rPr>
      </w:pPr>
    </w:p>
    <w:p w14:paraId="3A74EB54" w14:textId="3274C4DE" w:rsidR="000201A0" w:rsidRPr="00076911" w:rsidRDefault="000201A0" w:rsidP="008D12E4">
      <w:pPr>
        <w:spacing w:before="0" w:after="0"/>
        <w:rPr>
          <w:rFonts w:cstheme="majorHAnsi"/>
          <w:color w:val="000000" w:themeColor="text1"/>
        </w:rPr>
      </w:pPr>
    </w:p>
    <w:p w14:paraId="33FF833C" w14:textId="6C5A7288" w:rsidR="000201A0" w:rsidRPr="00076911" w:rsidRDefault="000201A0" w:rsidP="008D12E4">
      <w:pPr>
        <w:spacing w:before="0" w:after="0"/>
        <w:rPr>
          <w:rFonts w:cstheme="majorHAnsi"/>
          <w:color w:val="000000" w:themeColor="text1"/>
        </w:rPr>
      </w:pPr>
    </w:p>
    <w:p w14:paraId="64E8AE29" w14:textId="77777777" w:rsidR="000201A0" w:rsidRPr="00076911" w:rsidRDefault="000201A0" w:rsidP="008D12E4">
      <w:pPr>
        <w:spacing w:before="0" w:after="0"/>
        <w:rPr>
          <w:rFonts w:cstheme="majorHAnsi"/>
          <w:color w:val="000000" w:themeColor="text1"/>
        </w:rPr>
      </w:pPr>
    </w:p>
    <w:p w14:paraId="21DA1A94" w14:textId="77777777" w:rsidR="00882685" w:rsidRPr="00076911" w:rsidRDefault="00882685" w:rsidP="008D12E4">
      <w:pPr>
        <w:spacing w:before="0" w:after="0"/>
        <w:rPr>
          <w:rFonts w:cstheme="majorHAnsi"/>
          <w:color w:val="000000" w:themeColor="text1"/>
        </w:rPr>
      </w:pPr>
    </w:p>
    <w:p w14:paraId="58C927F3" w14:textId="1FB559AE" w:rsidR="001A6586" w:rsidRPr="001A6586" w:rsidRDefault="001A6586" w:rsidP="001A6586">
      <w:pPr>
        <w:pStyle w:val="Heading1"/>
        <w:ind w:firstLine="0"/>
      </w:pPr>
      <w:bookmarkStart w:id="60" w:name="_Toc168268635"/>
      <w:r>
        <w:lastRenderedPageBreak/>
        <w:t>СПИСОК ИСПОЛЬЗОВАННЫХ ИСТОЧНИКОВ И ЛИТЕРАТУРЫ</w:t>
      </w:r>
      <w:bookmarkEnd w:id="60"/>
    </w:p>
    <w:p w14:paraId="4929361F" w14:textId="4D0E1FF3" w:rsidR="000172C7" w:rsidRPr="00F06D05" w:rsidRDefault="000172C7" w:rsidP="008D12E4">
      <w:pPr>
        <w:spacing w:before="0" w:after="0"/>
        <w:rPr>
          <w:rFonts w:cstheme="majorHAnsi"/>
          <w:color w:val="000000" w:themeColor="text1"/>
        </w:rPr>
      </w:pPr>
    </w:p>
    <w:p w14:paraId="51956B5D" w14:textId="0B2674B5" w:rsidR="000172C7" w:rsidRPr="00C07AAF" w:rsidRDefault="000172C7" w:rsidP="000172C7">
      <w:pPr>
        <w:spacing w:before="0" w:after="0"/>
        <w:ind w:firstLine="708"/>
        <w:rPr>
          <w:rFonts w:ascii="Times New Roman" w:hAnsi="Times New Roman" w:cs="Times New Roman"/>
          <w:color w:val="000000" w:themeColor="text1"/>
          <w:szCs w:val="28"/>
        </w:rPr>
      </w:pPr>
      <w:r w:rsidRPr="00076911">
        <w:rPr>
          <w:rFonts w:cstheme="majorHAnsi"/>
          <w:color w:val="000000" w:themeColor="text1"/>
        </w:rPr>
        <w:t>1.</w:t>
      </w:r>
      <w:r w:rsidRPr="00076911">
        <w:rPr>
          <w:rFonts w:cstheme="majorHAnsi"/>
          <w:color w:val="000000" w:themeColor="text1"/>
        </w:rPr>
        <w:tab/>
      </w:r>
      <w:r w:rsidRPr="00C07AAF">
        <w:rPr>
          <w:rFonts w:ascii="Times New Roman" w:hAnsi="Times New Roman" w:cs="Times New Roman"/>
          <w:color w:val="000000" w:themeColor="text1"/>
          <w:szCs w:val="28"/>
        </w:rPr>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010FF472" w14:textId="53B1BB99" w:rsidR="000172C7" w:rsidRPr="00C07AAF"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2</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r>
      <w:proofErr w:type="spellStart"/>
      <w:r w:rsidR="000172C7" w:rsidRPr="00C07AAF">
        <w:rPr>
          <w:rFonts w:ascii="Times New Roman" w:hAnsi="Times New Roman" w:cs="Times New Roman"/>
          <w:color w:val="000000" w:themeColor="text1"/>
          <w:szCs w:val="28"/>
          <w:lang w:val="en-US"/>
        </w:rPr>
        <w:t>Anuška</w:t>
      </w:r>
      <w:proofErr w:type="spellEnd"/>
      <w:r w:rsidR="000172C7" w:rsidRPr="00C07AAF">
        <w:rPr>
          <w:rFonts w:ascii="Times New Roman" w:hAnsi="Times New Roman" w:cs="Times New Roman"/>
          <w:color w:val="000000" w:themeColor="text1"/>
          <w:szCs w:val="28"/>
          <w:lang w:val="en-US"/>
        </w:rPr>
        <w:t xml:space="preserve"> </w:t>
      </w:r>
      <w:proofErr w:type="spellStart"/>
      <w:r w:rsidR="000172C7" w:rsidRPr="00C07AAF">
        <w:rPr>
          <w:rFonts w:ascii="Times New Roman" w:hAnsi="Times New Roman" w:cs="Times New Roman"/>
          <w:color w:val="000000" w:themeColor="text1"/>
          <w:szCs w:val="28"/>
          <w:lang w:val="en-US"/>
        </w:rPr>
        <w:t>Ferligoj</w:t>
      </w:r>
      <w:proofErr w:type="spellEnd"/>
      <w:r w:rsidR="000172C7" w:rsidRPr="00C07AAF">
        <w:rPr>
          <w:rFonts w:ascii="Times New Roman" w:hAnsi="Times New Roman" w:cs="Times New Roman"/>
          <w:color w:val="000000" w:themeColor="text1"/>
          <w:szCs w:val="28"/>
          <w:lang w:val="en-US"/>
        </w:rPr>
        <w:t xml:space="preserve">, Luka </w:t>
      </w:r>
      <w:proofErr w:type="spellStart"/>
      <w:r w:rsidR="000172C7" w:rsidRPr="00C07AAF">
        <w:rPr>
          <w:rFonts w:ascii="Times New Roman" w:hAnsi="Times New Roman" w:cs="Times New Roman"/>
          <w:color w:val="000000" w:themeColor="text1"/>
          <w:szCs w:val="28"/>
          <w:lang w:val="en-US"/>
        </w:rPr>
        <w:t>Kronegger</w:t>
      </w:r>
      <w:proofErr w:type="spellEnd"/>
      <w:r w:rsidR="000172C7" w:rsidRPr="00C07AAF">
        <w:rPr>
          <w:rFonts w:ascii="Times New Roman" w:hAnsi="Times New Roman" w:cs="Times New Roman"/>
          <w:color w:val="000000" w:themeColor="text1"/>
          <w:szCs w:val="28"/>
          <w:lang w:val="en-US"/>
        </w:rPr>
        <w:t xml:space="preserve">, Franc Mali, Tom A B </w:t>
      </w:r>
      <w:proofErr w:type="spellStart"/>
      <w:r w:rsidR="000172C7" w:rsidRPr="00C07AAF">
        <w:rPr>
          <w:rFonts w:ascii="Times New Roman" w:hAnsi="Times New Roman" w:cs="Times New Roman"/>
          <w:color w:val="000000" w:themeColor="text1"/>
          <w:szCs w:val="28"/>
          <w:lang w:val="en-US"/>
        </w:rPr>
        <w:t>Snijders</w:t>
      </w:r>
      <w:proofErr w:type="spellEnd"/>
      <w:r w:rsidR="000172C7" w:rsidRPr="00C07AAF">
        <w:rPr>
          <w:rFonts w:ascii="Times New Roman" w:hAnsi="Times New Roman" w:cs="Times New Roman"/>
          <w:color w:val="000000" w:themeColor="text1"/>
          <w:szCs w:val="28"/>
          <w:lang w:val="en-US"/>
        </w:rPr>
        <w:t xml:space="preserve">, Patrick </w:t>
      </w:r>
      <w:proofErr w:type="spellStart"/>
      <w:r w:rsidR="000172C7" w:rsidRPr="00C07AAF">
        <w:rPr>
          <w:rFonts w:ascii="Times New Roman" w:hAnsi="Times New Roman" w:cs="Times New Roman"/>
          <w:color w:val="000000" w:themeColor="text1"/>
          <w:szCs w:val="28"/>
          <w:lang w:val="en-US"/>
        </w:rPr>
        <w:t>Doreian</w:t>
      </w:r>
      <w:proofErr w:type="spellEnd"/>
      <w:r w:rsidR="000172C7" w:rsidRPr="00C07AAF">
        <w:rPr>
          <w:rFonts w:ascii="Times New Roman" w:hAnsi="Times New Roman" w:cs="Times New Roman"/>
          <w:color w:val="000000" w:themeColor="text1"/>
          <w:szCs w:val="28"/>
          <w:lang w:val="en-US"/>
        </w:rPr>
        <w:t xml:space="preserve"> Scientific collaboration dynamics in a national scientific system // </w:t>
      </w:r>
      <w:proofErr w:type="spellStart"/>
      <w:r w:rsidR="000172C7" w:rsidRPr="00C07AAF">
        <w:rPr>
          <w:rFonts w:ascii="Times New Roman" w:hAnsi="Times New Roman" w:cs="Times New Roman"/>
          <w:color w:val="000000" w:themeColor="text1"/>
          <w:szCs w:val="28"/>
          <w:lang w:val="en-US"/>
        </w:rPr>
        <w:t>Scientometrics</w:t>
      </w:r>
      <w:proofErr w:type="spellEnd"/>
      <w:r w:rsidR="000172C7" w:rsidRPr="00C07AAF">
        <w:rPr>
          <w:rFonts w:ascii="Times New Roman" w:hAnsi="Times New Roman" w:cs="Times New Roman"/>
          <w:color w:val="000000" w:themeColor="text1"/>
          <w:szCs w:val="28"/>
          <w:lang w:val="en-US"/>
        </w:rPr>
        <w:t xml:space="preserve">. - 2015. - №104. - </w:t>
      </w:r>
      <w:r w:rsidR="000172C7" w:rsidRPr="00C07AAF">
        <w:rPr>
          <w:rFonts w:ascii="Times New Roman" w:hAnsi="Times New Roman" w:cs="Times New Roman"/>
          <w:color w:val="000000" w:themeColor="text1"/>
          <w:szCs w:val="28"/>
        </w:rPr>
        <w:t>С</w:t>
      </w:r>
      <w:r w:rsidR="000172C7" w:rsidRPr="00C07AAF">
        <w:rPr>
          <w:rFonts w:ascii="Times New Roman" w:hAnsi="Times New Roman" w:cs="Times New Roman"/>
          <w:color w:val="000000" w:themeColor="text1"/>
          <w:szCs w:val="28"/>
          <w:lang w:val="en-US"/>
        </w:rPr>
        <w:t>. 985–1012.</w:t>
      </w:r>
    </w:p>
    <w:p w14:paraId="787FEB36" w14:textId="3A9FCF21" w:rsidR="000172C7" w:rsidRPr="00C07AAF"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3</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r>
      <w:proofErr w:type="spellStart"/>
      <w:r w:rsidR="000172C7" w:rsidRPr="00C07AAF">
        <w:rPr>
          <w:rFonts w:ascii="Times New Roman" w:hAnsi="Times New Roman" w:cs="Times New Roman"/>
          <w:color w:val="000000" w:themeColor="text1"/>
          <w:szCs w:val="28"/>
          <w:lang w:val="en-US"/>
        </w:rPr>
        <w:t>Snijders</w:t>
      </w:r>
      <w:proofErr w:type="spellEnd"/>
      <w:r w:rsidR="000172C7" w:rsidRPr="00C07AAF">
        <w:rPr>
          <w:rFonts w:ascii="Times New Roman" w:hAnsi="Times New Roman" w:cs="Times New Roman"/>
          <w:color w:val="000000" w:themeColor="text1"/>
          <w:szCs w:val="28"/>
          <w:lang w:val="en-US"/>
        </w:rPr>
        <w:t>, T.A.B., &amp; Pickup, M. (2016). Stochastic Actor-Oriented Models for Network Dynamics. Retrieved June 10, 2016.</w:t>
      </w:r>
    </w:p>
    <w:p w14:paraId="391D8EFA" w14:textId="08656473" w:rsidR="000172C7" w:rsidRPr="00C07AAF"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4</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t xml:space="preserve">Manual for </w:t>
      </w:r>
      <w:proofErr w:type="spellStart"/>
      <w:r w:rsidR="000172C7" w:rsidRPr="00C07AAF">
        <w:rPr>
          <w:rFonts w:ascii="Times New Roman" w:hAnsi="Times New Roman" w:cs="Times New Roman"/>
          <w:color w:val="000000" w:themeColor="text1"/>
          <w:szCs w:val="28"/>
          <w:lang w:val="en-US"/>
        </w:rPr>
        <w:t>RSiena</w:t>
      </w:r>
      <w:proofErr w:type="spellEnd"/>
      <w:r w:rsidR="000172C7" w:rsidRPr="00C07AAF">
        <w:rPr>
          <w:rFonts w:ascii="Times New Roman" w:hAnsi="Times New Roman" w:cs="Times New Roman"/>
          <w:color w:val="000000" w:themeColor="text1"/>
          <w:szCs w:val="28"/>
          <w:lang w:val="en-US"/>
        </w:rPr>
        <w:t xml:space="preserve"> / M. R. Ruth. — </w:t>
      </w:r>
      <w:proofErr w:type="gramStart"/>
      <w:r w:rsidR="000172C7" w:rsidRPr="00C07AAF">
        <w:rPr>
          <w:rFonts w:ascii="Times New Roman" w:hAnsi="Times New Roman" w:cs="Times New Roman"/>
          <w:color w:val="000000" w:themeColor="text1"/>
          <w:szCs w:val="28"/>
        </w:rPr>
        <w:t>Текст</w:t>
      </w:r>
      <w:r w:rsidR="000172C7" w:rsidRPr="00C07AAF">
        <w:rPr>
          <w:rFonts w:ascii="Times New Roman" w:hAnsi="Times New Roman" w:cs="Times New Roman"/>
          <w:color w:val="000000" w:themeColor="text1"/>
          <w:szCs w:val="28"/>
          <w:lang w:val="en-US"/>
        </w:rPr>
        <w:t xml:space="preserve"> :</w:t>
      </w:r>
      <w:proofErr w:type="gramEnd"/>
      <w:r w:rsidR="000172C7" w:rsidRPr="00C07AAF">
        <w:rPr>
          <w:rFonts w:ascii="Times New Roman" w:hAnsi="Times New Roman" w:cs="Times New Roman"/>
          <w:color w:val="000000" w:themeColor="text1"/>
          <w:szCs w:val="28"/>
          <w:lang w:val="en-US"/>
        </w:rPr>
        <w:t xml:space="preserve"> </w:t>
      </w:r>
      <w:r w:rsidR="000172C7" w:rsidRPr="00C07AAF">
        <w:rPr>
          <w:rFonts w:ascii="Times New Roman" w:hAnsi="Times New Roman" w:cs="Times New Roman"/>
          <w:color w:val="000000" w:themeColor="text1"/>
          <w:szCs w:val="28"/>
        </w:rPr>
        <w:t>электронный</w:t>
      </w:r>
      <w:r w:rsidR="000172C7" w:rsidRPr="00C07AAF">
        <w:rPr>
          <w:rFonts w:ascii="Times New Roman" w:hAnsi="Times New Roman" w:cs="Times New Roman"/>
          <w:color w:val="000000" w:themeColor="text1"/>
          <w:szCs w:val="28"/>
          <w:lang w:val="en-US"/>
        </w:rPr>
        <w:t xml:space="preserve"> // University of Oxford: Department of Statistics; Nuffield College University of Groningen: Department of Sociology : [</w:t>
      </w:r>
      <w:r w:rsidR="000172C7" w:rsidRPr="00C07AAF">
        <w:rPr>
          <w:rFonts w:ascii="Times New Roman" w:hAnsi="Times New Roman" w:cs="Times New Roman"/>
          <w:color w:val="000000" w:themeColor="text1"/>
          <w:szCs w:val="28"/>
        </w:rPr>
        <w:t>сайт</w:t>
      </w:r>
      <w:r w:rsidR="000172C7" w:rsidRPr="00C07AAF">
        <w:rPr>
          <w:rFonts w:ascii="Times New Roman" w:hAnsi="Times New Roman" w:cs="Times New Roman"/>
          <w:color w:val="000000" w:themeColor="text1"/>
          <w:szCs w:val="28"/>
          <w:lang w:val="en-US"/>
        </w:rPr>
        <w:t>]. — URL: https://www.stats.ox.ac.uk/~snijders/siena/RSiena_Manual.pdf (</w:t>
      </w:r>
      <w:r w:rsidR="000172C7" w:rsidRPr="00C07AAF">
        <w:rPr>
          <w:rFonts w:ascii="Times New Roman" w:hAnsi="Times New Roman" w:cs="Times New Roman"/>
          <w:color w:val="000000" w:themeColor="text1"/>
          <w:szCs w:val="28"/>
        </w:rPr>
        <w:t>дата</w:t>
      </w:r>
      <w:r w:rsidR="000172C7" w:rsidRPr="00C07AAF">
        <w:rPr>
          <w:rFonts w:ascii="Times New Roman" w:hAnsi="Times New Roman" w:cs="Times New Roman"/>
          <w:color w:val="000000" w:themeColor="text1"/>
          <w:szCs w:val="28"/>
          <w:lang w:val="en-US"/>
        </w:rPr>
        <w:t xml:space="preserve"> </w:t>
      </w:r>
      <w:r w:rsidR="000172C7" w:rsidRPr="00C07AAF">
        <w:rPr>
          <w:rFonts w:ascii="Times New Roman" w:hAnsi="Times New Roman" w:cs="Times New Roman"/>
          <w:color w:val="000000" w:themeColor="text1"/>
          <w:szCs w:val="28"/>
        </w:rPr>
        <w:t>обращения</w:t>
      </w:r>
      <w:r w:rsidR="000172C7" w:rsidRPr="00C07AAF">
        <w:rPr>
          <w:rFonts w:ascii="Times New Roman" w:hAnsi="Times New Roman" w:cs="Times New Roman"/>
          <w:color w:val="000000" w:themeColor="text1"/>
          <w:szCs w:val="28"/>
          <w:lang w:val="en-US"/>
        </w:rPr>
        <w:t>: 14.01.2024).</w:t>
      </w:r>
    </w:p>
    <w:p w14:paraId="03064A8B" w14:textId="6B0F4985" w:rsidR="000172C7" w:rsidRPr="00C07AAF"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5</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r>
      <w:proofErr w:type="spellStart"/>
      <w:r w:rsidR="00D07A34" w:rsidRPr="00C07AAF">
        <w:rPr>
          <w:rFonts w:ascii="Times New Roman" w:hAnsi="Times New Roman" w:cs="Times New Roman"/>
          <w:color w:val="000000" w:themeColor="text1"/>
          <w:szCs w:val="28"/>
          <w:lang w:val="en-US"/>
        </w:rPr>
        <w:t>Snijders</w:t>
      </w:r>
      <w:proofErr w:type="spellEnd"/>
      <w:r w:rsidR="00D07A34" w:rsidRPr="00C07AAF">
        <w:rPr>
          <w:rFonts w:ascii="Times New Roman" w:hAnsi="Times New Roman" w:cs="Times New Roman"/>
          <w:color w:val="000000" w:themeColor="text1"/>
          <w:szCs w:val="28"/>
          <w:lang w:val="en-US"/>
        </w:rPr>
        <w:t xml:space="preserve">, T. A. B. </w:t>
      </w:r>
      <w:r w:rsidR="00C07AAF" w:rsidRPr="00C07AAF">
        <w:rPr>
          <w:rFonts w:ascii="Times New Roman" w:hAnsi="Times New Roman" w:cs="Times New Roman"/>
          <w:color w:val="000000" w:themeColor="text1"/>
          <w:szCs w:val="28"/>
          <w:lang w:val="en-US"/>
        </w:rPr>
        <w:t>T</w:t>
      </w:r>
      <w:r w:rsidR="00D07A34" w:rsidRPr="00C07AAF">
        <w:rPr>
          <w:rFonts w:ascii="Times New Roman" w:hAnsi="Times New Roman" w:cs="Times New Roman"/>
          <w:color w:val="000000" w:themeColor="text1"/>
          <w:szCs w:val="28"/>
          <w:lang w:val="en-US"/>
        </w:rPr>
        <w:t xml:space="preserve">he Statistical Evaluation of Social Network Dynamics // Sociological Methodology. - 2001. - №31. - </w:t>
      </w:r>
      <w:r w:rsidR="00D07A34" w:rsidRPr="00C07AAF">
        <w:rPr>
          <w:rFonts w:ascii="Times New Roman" w:hAnsi="Times New Roman" w:cs="Times New Roman"/>
          <w:color w:val="000000" w:themeColor="text1"/>
          <w:szCs w:val="28"/>
        </w:rPr>
        <w:t>С</w:t>
      </w:r>
      <w:r w:rsidR="00D07A34" w:rsidRPr="00C07AAF">
        <w:rPr>
          <w:rFonts w:ascii="Times New Roman" w:hAnsi="Times New Roman" w:cs="Times New Roman"/>
          <w:color w:val="000000" w:themeColor="text1"/>
          <w:szCs w:val="28"/>
          <w:lang w:val="en-US"/>
        </w:rPr>
        <w:t>. 361-395.</w:t>
      </w:r>
    </w:p>
    <w:p w14:paraId="1C93101D" w14:textId="77777777" w:rsidR="000172C7" w:rsidRPr="00C07AAF" w:rsidRDefault="000172C7"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6.</w:t>
      </w:r>
      <w:r w:rsidRPr="00C07AAF">
        <w:rPr>
          <w:rFonts w:ascii="Times New Roman" w:hAnsi="Times New Roman" w:cs="Times New Roman"/>
          <w:color w:val="000000" w:themeColor="text1"/>
          <w:szCs w:val="28"/>
          <w:lang w:val="en-US"/>
        </w:rPr>
        <w:tab/>
        <w:t>Siena algorithms // Department of Statistics – University of Oxford URL: https://www.stats.ox.ac.uk/~snijders/siena/Siena_algorithms.pdf (</w:t>
      </w:r>
      <w:r w:rsidRPr="00C07AAF">
        <w:rPr>
          <w:rFonts w:ascii="Times New Roman" w:hAnsi="Times New Roman" w:cs="Times New Roman"/>
          <w:color w:val="000000" w:themeColor="text1"/>
          <w:szCs w:val="28"/>
        </w:rPr>
        <w:t>дата</w:t>
      </w:r>
      <w:r w:rsidRPr="00C07AAF">
        <w:rPr>
          <w:rFonts w:ascii="Times New Roman" w:hAnsi="Times New Roman" w:cs="Times New Roman"/>
          <w:color w:val="000000" w:themeColor="text1"/>
          <w:szCs w:val="28"/>
          <w:lang w:val="en-US"/>
        </w:rPr>
        <w:t xml:space="preserve"> </w:t>
      </w:r>
      <w:r w:rsidRPr="00C07AAF">
        <w:rPr>
          <w:rFonts w:ascii="Times New Roman" w:hAnsi="Times New Roman" w:cs="Times New Roman"/>
          <w:color w:val="000000" w:themeColor="text1"/>
          <w:szCs w:val="28"/>
        </w:rPr>
        <w:t>обращения</w:t>
      </w:r>
      <w:r w:rsidRPr="00C07AAF">
        <w:rPr>
          <w:rFonts w:ascii="Times New Roman" w:hAnsi="Times New Roman" w:cs="Times New Roman"/>
          <w:color w:val="000000" w:themeColor="text1"/>
          <w:szCs w:val="28"/>
          <w:lang w:val="en-US"/>
        </w:rPr>
        <w:t>: 06.01.2024).</w:t>
      </w:r>
    </w:p>
    <w:p w14:paraId="5AC34F4E" w14:textId="37CA5527" w:rsidR="00C07AAF" w:rsidRPr="00D50BE9"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7</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r>
      <w:r w:rsidR="00C07AAF" w:rsidRPr="00C07AAF">
        <w:rPr>
          <w:rFonts w:ascii="Times New Roman" w:hAnsi="Times New Roman" w:cs="Times New Roman"/>
          <w:color w:val="000000" w:themeColor="text1"/>
          <w:szCs w:val="28"/>
          <w:lang w:val="en-US"/>
        </w:rPr>
        <w:t xml:space="preserve">Tom A.B. </w:t>
      </w:r>
      <w:proofErr w:type="spellStart"/>
      <w:r w:rsidR="00C07AAF" w:rsidRPr="00C07AAF">
        <w:rPr>
          <w:rFonts w:ascii="Times New Roman" w:hAnsi="Times New Roman" w:cs="Times New Roman"/>
          <w:color w:val="000000" w:themeColor="text1"/>
          <w:szCs w:val="28"/>
          <w:lang w:val="en-US"/>
        </w:rPr>
        <w:t>Snijders</w:t>
      </w:r>
      <w:proofErr w:type="spellEnd"/>
      <w:r w:rsidR="00C07AAF" w:rsidRPr="00C07AAF">
        <w:rPr>
          <w:rFonts w:ascii="Times New Roman" w:hAnsi="Times New Roman" w:cs="Times New Roman"/>
          <w:color w:val="000000" w:themeColor="text1"/>
          <w:szCs w:val="28"/>
          <w:lang w:val="en-US"/>
        </w:rPr>
        <w:t xml:space="preserve">, Gerhard G. van de Bunt, Christian E.G. </w:t>
      </w:r>
      <w:proofErr w:type="spellStart"/>
      <w:r w:rsidR="00C07AAF" w:rsidRPr="00C07AAF">
        <w:rPr>
          <w:rFonts w:ascii="Times New Roman" w:hAnsi="Times New Roman" w:cs="Times New Roman"/>
          <w:color w:val="000000" w:themeColor="text1"/>
          <w:szCs w:val="28"/>
          <w:lang w:val="en-US"/>
        </w:rPr>
        <w:t>Steglich</w:t>
      </w:r>
      <w:proofErr w:type="spellEnd"/>
      <w:r w:rsidR="00C07AAF" w:rsidRPr="00C07AAF">
        <w:rPr>
          <w:rFonts w:ascii="Times New Roman" w:hAnsi="Times New Roman" w:cs="Times New Roman"/>
          <w:color w:val="000000" w:themeColor="text1"/>
          <w:szCs w:val="28"/>
          <w:lang w:val="en-US"/>
        </w:rPr>
        <w:t xml:space="preserve"> Introduction to Stochastic Actor-Based Models for Network Dynamics // Social Networks. 2010. №32. С. 44-60.</w:t>
      </w:r>
    </w:p>
    <w:p w14:paraId="5752DCB0" w14:textId="11C641AC" w:rsidR="000172C7" w:rsidRPr="00C07AAF" w:rsidRDefault="00463DBB" w:rsidP="000172C7">
      <w:pPr>
        <w:spacing w:before="0" w:after="0"/>
        <w:rPr>
          <w:rFonts w:ascii="Times New Roman" w:hAnsi="Times New Roman" w:cs="Times New Roman"/>
          <w:color w:val="000000" w:themeColor="text1"/>
          <w:szCs w:val="28"/>
          <w:lang w:val="en-US"/>
        </w:rPr>
      </w:pPr>
      <w:r w:rsidRPr="00C07AAF">
        <w:rPr>
          <w:rFonts w:ascii="Times New Roman" w:hAnsi="Times New Roman" w:cs="Times New Roman"/>
          <w:color w:val="000000" w:themeColor="text1"/>
          <w:szCs w:val="28"/>
          <w:lang w:val="en-US"/>
        </w:rPr>
        <w:t>8</w:t>
      </w:r>
      <w:r w:rsidR="000172C7" w:rsidRPr="00C07AAF">
        <w:rPr>
          <w:rFonts w:ascii="Times New Roman" w:hAnsi="Times New Roman" w:cs="Times New Roman"/>
          <w:color w:val="000000" w:themeColor="text1"/>
          <w:szCs w:val="28"/>
          <w:lang w:val="en-US"/>
        </w:rPr>
        <w:t>.</w:t>
      </w:r>
      <w:r w:rsidR="000172C7" w:rsidRPr="00C07AAF">
        <w:rPr>
          <w:rFonts w:ascii="Times New Roman" w:hAnsi="Times New Roman" w:cs="Times New Roman"/>
          <w:color w:val="000000" w:themeColor="text1"/>
          <w:szCs w:val="28"/>
          <w:lang w:val="en-US"/>
        </w:rPr>
        <w:tab/>
        <w:t xml:space="preserve">Tom </w:t>
      </w:r>
      <w:proofErr w:type="spellStart"/>
      <w:r w:rsidR="000172C7" w:rsidRPr="00C07AAF">
        <w:rPr>
          <w:rFonts w:ascii="Times New Roman" w:hAnsi="Times New Roman" w:cs="Times New Roman"/>
          <w:color w:val="000000" w:themeColor="text1"/>
          <w:szCs w:val="28"/>
          <w:lang w:val="en-US"/>
        </w:rPr>
        <w:t>Broekel</w:t>
      </w:r>
      <w:proofErr w:type="spellEnd"/>
      <w:r w:rsidR="000172C7" w:rsidRPr="00C07AAF">
        <w:rPr>
          <w:rFonts w:ascii="Times New Roman" w:hAnsi="Times New Roman" w:cs="Times New Roman"/>
          <w:color w:val="000000" w:themeColor="text1"/>
          <w:szCs w:val="28"/>
          <w:lang w:val="en-US"/>
        </w:rPr>
        <w:t xml:space="preserve">, Pierre-Alexandre </w:t>
      </w:r>
      <w:proofErr w:type="spellStart"/>
      <w:r w:rsidR="000172C7" w:rsidRPr="00C07AAF">
        <w:rPr>
          <w:rFonts w:ascii="Times New Roman" w:hAnsi="Times New Roman" w:cs="Times New Roman"/>
          <w:color w:val="000000" w:themeColor="text1"/>
          <w:szCs w:val="28"/>
          <w:lang w:val="en-US"/>
        </w:rPr>
        <w:t>Balland</w:t>
      </w:r>
      <w:proofErr w:type="spellEnd"/>
      <w:r w:rsidR="000172C7" w:rsidRPr="00C07AAF">
        <w:rPr>
          <w:rFonts w:ascii="Times New Roman" w:hAnsi="Times New Roman" w:cs="Times New Roman"/>
          <w:color w:val="000000" w:themeColor="text1"/>
          <w:szCs w:val="28"/>
          <w:lang w:val="en-US"/>
        </w:rPr>
        <w:t xml:space="preserve">, </w:t>
      </w:r>
      <w:proofErr w:type="spellStart"/>
      <w:r w:rsidR="000172C7" w:rsidRPr="00C07AAF">
        <w:rPr>
          <w:rFonts w:ascii="Times New Roman" w:hAnsi="Times New Roman" w:cs="Times New Roman"/>
          <w:color w:val="000000" w:themeColor="text1"/>
          <w:szCs w:val="28"/>
          <w:lang w:val="en-US"/>
        </w:rPr>
        <w:t>Martijn</w:t>
      </w:r>
      <w:proofErr w:type="spellEnd"/>
      <w:r w:rsidR="000172C7" w:rsidRPr="00C07AAF">
        <w:rPr>
          <w:rFonts w:ascii="Times New Roman" w:hAnsi="Times New Roman" w:cs="Times New Roman"/>
          <w:color w:val="000000" w:themeColor="text1"/>
          <w:szCs w:val="28"/>
          <w:lang w:val="en-US"/>
        </w:rPr>
        <w:t xml:space="preserve"> Burger, Frank Oort Modeling knowledge networks in economic geography: a discussion of four methods // The Annals of Regional Science. - 2014. - №53. - </w:t>
      </w:r>
      <w:r w:rsidR="000172C7" w:rsidRPr="00C07AAF">
        <w:rPr>
          <w:rFonts w:ascii="Times New Roman" w:hAnsi="Times New Roman" w:cs="Times New Roman"/>
          <w:color w:val="000000" w:themeColor="text1"/>
          <w:szCs w:val="28"/>
        </w:rPr>
        <w:t>С</w:t>
      </w:r>
      <w:r w:rsidR="000172C7" w:rsidRPr="00C07AAF">
        <w:rPr>
          <w:rFonts w:ascii="Times New Roman" w:hAnsi="Times New Roman" w:cs="Times New Roman"/>
          <w:color w:val="000000" w:themeColor="text1"/>
          <w:szCs w:val="28"/>
          <w:lang w:val="en-US"/>
        </w:rPr>
        <w:t>. 423-452.</w:t>
      </w:r>
    </w:p>
    <w:p w14:paraId="4CED95B7" w14:textId="77777777" w:rsidR="000172C7" w:rsidRPr="00C07AAF" w:rsidRDefault="000172C7" w:rsidP="008D12E4">
      <w:pPr>
        <w:spacing w:before="0" w:after="0"/>
        <w:rPr>
          <w:rFonts w:ascii="Times New Roman" w:hAnsi="Times New Roman" w:cs="Times New Roman"/>
          <w:color w:val="000000" w:themeColor="text1"/>
          <w:szCs w:val="28"/>
          <w:lang w:val="en-US"/>
        </w:rPr>
      </w:pPr>
    </w:p>
    <w:sectPr w:rsidR="000172C7" w:rsidRPr="00C07AAF" w:rsidSect="00E57D01">
      <w:footerReference w:type="default" r:id="rId27"/>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63AA" w14:textId="77777777" w:rsidR="00F63B7F" w:rsidRDefault="00F63B7F" w:rsidP="00FF6A8F">
      <w:pPr>
        <w:spacing w:line="240" w:lineRule="auto"/>
      </w:pPr>
      <w:r>
        <w:separator/>
      </w:r>
    </w:p>
  </w:endnote>
  <w:endnote w:type="continuationSeparator" w:id="0">
    <w:p w14:paraId="6AE6AFCB" w14:textId="77777777" w:rsidR="00F63B7F" w:rsidRDefault="00F63B7F"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color w:val="000000" w:themeColor="text1"/>
      </w:rPr>
    </w:sdtEndPr>
    <w:sdtContent>
      <w:p w14:paraId="32A55D25" w14:textId="69180841" w:rsidR="00D420C8" w:rsidRPr="001A6586" w:rsidRDefault="00D420C8">
        <w:pPr>
          <w:pStyle w:val="Footer"/>
          <w:jc w:val="center"/>
          <w:rPr>
            <w:color w:val="000000" w:themeColor="text1"/>
          </w:rPr>
        </w:pPr>
        <w:r w:rsidRPr="001A6586">
          <w:rPr>
            <w:color w:val="000000" w:themeColor="text1"/>
          </w:rPr>
          <w:fldChar w:fldCharType="begin"/>
        </w:r>
        <w:r w:rsidRPr="001A6586">
          <w:rPr>
            <w:color w:val="000000" w:themeColor="text1"/>
          </w:rPr>
          <w:instrText xml:space="preserve"> PAGE   \* MERGEFORMAT </w:instrText>
        </w:r>
        <w:r w:rsidRPr="001A6586">
          <w:rPr>
            <w:color w:val="000000" w:themeColor="text1"/>
          </w:rPr>
          <w:fldChar w:fldCharType="separate"/>
        </w:r>
        <w:r w:rsidRPr="001A6586">
          <w:rPr>
            <w:noProof/>
            <w:color w:val="000000" w:themeColor="text1"/>
          </w:rPr>
          <w:t>2</w:t>
        </w:r>
        <w:r w:rsidRPr="001A6586">
          <w:rPr>
            <w:noProof/>
            <w:color w:val="000000" w:themeColor="text1"/>
          </w:rPr>
          <w:fldChar w:fldCharType="end"/>
        </w:r>
      </w:p>
    </w:sdtContent>
  </w:sdt>
  <w:p w14:paraId="11918332"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FB41" w14:textId="77777777" w:rsidR="00F63B7F" w:rsidRDefault="00F63B7F" w:rsidP="00FF6A8F">
      <w:pPr>
        <w:spacing w:line="240" w:lineRule="auto"/>
      </w:pPr>
      <w:r>
        <w:separator/>
      </w:r>
    </w:p>
  </w:footnote>
  <w:footnote w:type="continuationSeparator" w:id="0">
    <w:p w14:paraId="7D8D1B8B" w14:textId="77777777" w:rsidR="00F63B7F" w:rsidRDefault="00F63B7F" w:rsidP="00FF6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EA7"/>
    <w:multiLevelType w:val="hybridMultilevel"/>
    <w:tmpl w:val="1CBE180A"/>
    <w:lvl w:ilvl="0" w:tplc="6DD8849A">
      <w:start w:val="1"/>
      <w:numFmt w:val="decimal"/>
      <w:lvlText w:val="%1."/>
      <w:lvlJc w:val="left"/>
      <w:pPr>
        <w:ind w:left="1429" w:hanging="360"/>
      </w:pPr>
      <w:rPr>
        <w:rFonts w:asciiTheme="majorHAnsi" w:eastAsiaTheme="minorEastAsia" w:hAnsiTheme="majorHAnsi" w:cstheme="majorHAnsi"/>
      </w:rPr>
    </w:lvl>
    <w:lvl w:ilvl="1" w:tplc="04190019">
      <w:start w:val="1"/>
      <w:numFmt w:val="lowerLetter"/>
      <w:lvlText w:val="%2."/>
      <w:lvlJc w:val="left"/>
      <w:pPr>
        <w:ind w:left="2149" w:hanging="360"/>
      </w:pPr>
    </w:lvl>
    <w:lvl w:ilvl="2" w:tplc="92F42C0A">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088E6EA9"/>
    <w:multiLevelType w:val="hybridMultilevel"/>
    <w:tmpl w:val="3D4A8870"/>
    <w:lvl w:ilvl="0" w:tplc="B41E6C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4" w15:restartNumberingAfterBreak="0">
    <w:nsid w:val="15017ECD"/>
    <w:multiLevelType w:val="hybridMultilevel"/>
    <w:tmpl w:val="807226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6" w15:restartNumberingAfterBreak="0">
    <w:nsid w:val="255C6FD3"/>
    <w:multiLevelType w:val="hybridMultilevel"/>
    <w:tmpl w:val="0662416E"/>
    <w:lvl w:ilvl="0" w:tplc="E146BEBE">
      <w:start w:val="4"/>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2F174B87"/>
    <w:multiLevelType w:val="hybridMultilevel"/>
    <w:tmpl w:val="6DFCF8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8D7915"/>
    <w:multiLevelType w:val="hybridMultilevel"/>
    <w:tmpl w:val="605AB4A6"/>
    <w:lvl w:ilvl="0" w:tplc="DD98C46C">
      <w:start w:val="1"/>
      <w:numFmt w:val="decimal"/>
      <w:lvlText w:val="%1."/>
      <w:lvlJc w:val="left"/>
      <w:pPr>
        <w:ind w:left="1069" w:hanging="360"/>
      </w:pPr>
      <w:rPr>
        <w:rFonts w:asciiTheme="majorHAnsi" w:eastAsiaTheme="minorEastAsia" w:hAnsiTheme="majorHAnsi" w:cstheme="majorHAnsi"/>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 w15:restartNumberingAfterBreak="0">
    <w:nsid w:val="3C083A6D"/>
    <w:multiLevelType w:val="hybridMultilevel"/>
    <w:tmpl w:val="AB86E8E8"/>
    <w:lvl w:ilvl="0" w:tplc="2EF83E62">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1CF7076"/>
    <w:multiLevelType w:val="hybridMultilevel"/>
    <w:tmpl w:val="5BB2333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1801D0"/>
    <w:multiLevelType w:val="hybridMultilevel"/>
    <w:tmpl w:val="8A8CB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17"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9"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6AD4244F"/>
    <w:multiLevelType w:val="hybridMultilevel"/>
    <w:tmpl w:val="67E2AD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86D3D6B"/>
    <w:multiLevelType w:val="hybridMultilevel"/>
    <w:tmpl w:val="F92CD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9591683"/>
    <w:multiLevelType w:val="multilevel"/>
    <w:tmpl w:val="85A45E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FA36561"/>
    <w:multiLevelType w:val="hybridMultilevel"/>
    <w:tmpl w:val="015434D0"/>
    <w:lvl w:ilvl="0" w:tplc="0419000F">
      <w:start w:val="1"/>
      <w:numFmt w:val="decimal"/>
      <w:lvlText w:val="%1."/>
      <w:lvlJc w:val="left"/>
      <w:pPr>
        <w:ind w:left="720" w:hanging="360"/>
      </w:pPr>
      <w:rPr>
        <w:rFonts w:hint="default"/>
      </w:rPr>
    </w:lvl>
    <w:lvl w:ilvl="1" w:tplc="8516FFF4">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4"/>
  </w:num>
  <w:num w:numId="3">
    <w:abstractNumId w:val="3"/>
  </w:num>
  <w:num w:numId="4">
    <w:abstractNumId w:val="7"/>
  </w:num>
  <w:num w:numId="5">
    <w:abstractNumId w:val="10"/>
  </w:num>
  <w:num w:numId="6">
    <w:abstractNumId w:val="5"/>
  </w:num>
  <w:num w:numId="7">
    <w:abstractNumId w:val="1"/>
  </w:num>
  <w:num w:numId="8">
    <w:abstractNumId w:val="17"/>
  </w:num>
  <w:num w:numId="9">
    <w:abstractNumId w:val="15"/>
  </w:num>
  <w:num w:numId="10">
    <w:abstractNumId w:val="18"/>
  </w:num>
  <w:num w:numId="11">
    <w:abstractNumId w:val="19"/>
  </w:num>
  <w:num w:numId="12">
    <w:abstractNumId w:val="21"/>
  </w:num>
  <w:num w:numId="13">
    <w:abstractNumId w:val="10"/>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0"/>
  </w:num>
  <w:num w:numId="29">
    <w:abstractNumId w:val="12"/>
  </w:num>
  <w:num w:numId="30">
    <w:abstractNumId w:val="4"/>
  </w:num>
  <w:num w:numId="31">
    <w:abstractNumId w:val="13"/>
  </w:num>
  <w:num w:numId="32">
    <w:abstractNumId w:val="8"/>
  </w:num>
  <w:num w:numId="33">
    <w:abstractNumId w:val="9"/>
  </w:num>
  <w:num w:numId="34">
    <w:abstractNumId w:val="2"/>
  </w:num>
  <w:num w:numId="35">
    <w:abstractNumId w:val="24"/>
  </w:num>
  <w:num w:numId="36">
    <w:abstractNumId w:val="23"/>
  </w:num>
  <w:num w:numId="37">
    <w:abstractNumId w:val="11"/>
  </w:num>
  <w:num w:numId="38">
    <w:abstractNumId w:val="6"/>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172C7"/>
    <w:rsid w:val="000201A0"/>
    <w:rsid w:val="00076660"/>
    <w:rsid w:val="00076911"/>
    <w:rsid w:val="000908AF"/>
    <w:rsid w:val="00092DEB"/>
    <w:rsid w:val="000C65C2"/>
    <w:rsid w:val="000D2F94"/>
    <w:rsid w:val="000D55E5"/>
    <w:rsid w:val="000E0DA7"/>
    <w:rsid w:val="000E31DC"/>
    <w:rsid w:val="000E4018"/>
    <w:rsid w:val="00100756"/>
    <w:rsid w:val="0010660C"/>
    <w:rsid w:val="00110DA6"/>
    <w:rsid w:val="001377D8"/>
    <w:rsid w:val="00137B16"/>
    <w:rsid w:val="001553FC"/>
    <w:rsid w:val="00173898"/>
    <w:rsid w:val="00177928"/>
    <w:rsid w:val="001A61A2"/>
    <w:rsid w:val="001A6586"/>
    <w:rsid w:val="001C75BA"/>
    <w:rsid w:val="001D23B0"/>
    <w:rsid w:val="001E39A2"/>
    <w:rsid w:val="001E4C97"/>
    <w:rsid w:val="001E5583"/>
    <w:rsid w:val="001F0B86"/>
    <w:rsid w:val="001F3F09"/>
    <w:rsid w:val="001F6A95"/>
    <w:rsid w:val="002063E5"/>
    <w:rsid w:val="002072F6"/>
    <w:rsid w:val="00225442"/>
    <w:rsid w:val="00232A33"/>
    <w:rsid w:val="002348CF"/>
    <w:rsid w:val="002520AA"/>
    <w:rsid w:val="00254387"/>
    <w:rsid w:val="00263984"/>
    <w:rsid w:val="00267261"/>
    <w:rsid w:val="0028649D"/>
    <w:rsid w:val="00286756"/>
    <w:rsid w:val="002931D9"/>
    <w:rsid w:val="002B0023"/>
    <w:rsid w:val="002B1464"/>
    <w:rsid w:val="002F7B3A"/>
    <w:rsid w:val="00343789"/>
    <w:rsid w:val="003813A2"/>
    <w:rsid w:val="00395137"/>
    <w:rsid w:val="003A3779"/>
    <w:rsid w:val="003A7D62"/>
    <w:rsid w:val="003B06DA"/>
    <w:rsid w:val="003B53AF"/>
    <w:rsid w:val="003B614C"/>
    <w:rsid w:val="003C1348"/>
    <w:rsid w:val="003C721F"/>
    <w:rsid w:val="004119C6"/>
    <w:rsid w:val="00412FDD"/>
    <w:rsid w:val="00417090"/>
    <w:rsid w:val="00423B45"/>
    <w:rsid w:val="00433633"/>
    <w:rsid w:val="004409BB"/>
    <w:rsid w:val="00441030"/>
    <w:rsid w:val="0044205F"/>
    <w:rsid w:val="00447DE9"/>
    <w:rsid w:val="00463DBB"/>
    <w:rsid w:val="00476E3C"/>
    <w:rsid w:val="004965D5"/>
    <w:rsid w:val="00497521"/>
    <w:rsid w:val="004A78DA"/>
    <w:rsid w:val="004D29B6"/>
    <w:rsid w:val="004D311C"/>
    <w:rsid w:val="00512156"/>
    <w:rsid w:val="00520A3E"/>
    <w:rsid w:val="00555830"/>
    <w:rsid w:val="00565CB5"/>
    <w:rsid w:val="00582B59"/>
    <w:rsid w:val="005871D0"/>
    <w:rsid w:val="005B0902"/>
    <w:rsid w:val="005B2DA5"/>
    <w:rsid w:val="005C7B19"/>
    <w:rsid w:val="005D19DA"/>
    <w:rsid w:val="005D7495"/>
    <w:rsid w:val="005E4124"/>
    <w:rsid w:val="005F3E76"/>
    <w:rsid w:val="005F4524"/>
    <w:rsid w:val="006021E1"/>
    <w:rsid w:val="0061728D"/>
    <w:rsid w:val="006253D6"/>
    <w:rsid w:val="00642C24"/>
    <w:rsid w:val="006435FD"/>
    <w:rsid w:val="006827F9"/>
    <w:rsid w:val="00696F8C"/>
    <w:rsid w:val="006A6783"/>
    <w:rsid w:val="006B0DA0"/>
    <w:rsid w:val="006D11F9"/>
    <w:rsid w:val="006F2549"/>
    <w:rsid w:val="007214C0"/>
    <w:rsid w:val="00725B04"/>
    <w:rsid w:val="00732A78"/>
    <w:rsid w:val="00743767"/>
    <w:rsid w:val="00770F0A"/>
    <w:rsid w:val="007770B4"/>
    <w:rsid w:val="007770C7"/>
    <w:rsid w:val="00780A8C"/>
    <w:rsid w:val="00795C49"/>
    <w:rsid w:val="007A0424"/>
    <w:rsid w:val="007E2273"/>
    <w:rsid w:val="007E4CA5"/>
    <w:rsid w:val="007F5264"/>
    <w:rsid w:val="00811FF5"/>
    <w:rsid w:val="00813EB5"/>
    <w:rsid w:val="00836E18"/>
    <w:rsid w:val="008452A8"/>
    <w:rsid w:val="00846C74"/>
    <w:rsid w:val="00846E30"/>
    <w:rsid w:val="00846F9D"/>
    <w:rsid w:val="0085247A"/>
    <w:rsid w:val="008533F5"/>
    <w:rsid w:val="00854AB1"/>
    <w:rsid w:val="00860EDC"/>
    <w:rsid w:val="0086220A"/>
    <w:rsid w:val="00870F75"/>
    <w:rsid w:val="00882685"/>
    <w:rsid w:val="00895279"/>
    <w:rsid w:val="008B5CFD"/>
    <w:rsid w:val="008B7089"/>
    <w:rsid w:val="008C4AEA"/>
    <w:rsid w:val="008C635E"/>
    <w:rsid w:val="008D12E4"/>
    <w:rsid w:val="008D13FD"/>
    <w:rsid w:val="008D6D06"/>
    <w:rsid w:val="008E1416"/>
    <w:rsid w:val="008F2668"/>
    <w:rsid w:val="008F2A9F"/>
    <w:rsid w:val="008F5245"/>
    <w:rsid w:val="008F53E2"/>
    <w:rsid w:val="00916013"/>
    <w:rsid w:val="009245E3"/>
    <w:rsid w:val="009E0C91"/>
    <w:rsid w:val="009E5DBC"/>
    <w:rsid w:val="009F0F07"/>
    <w:rsid w:val="009F7FD1"/>
    <w:rsid w:val="00A0250B"/>
    <w:rsid w:val="00A33C79"/>
    <w:rsid w:val="00A35ED9"/>
    <w:rsid w:val="00A36903"/>
    <w:rsid w:val="00A56AE0"/>
    <w:rsid w:val="00A73F4E"/>
    <w:rsid w:val="00A93A8F"/>
    <w:rsid w:val="00AA5E68"/>
    <w:rsid w:val="00AB0530"/>
    <w:rsid w:val="00AD7139"/>
    <w:rsid w:val="00B10B18"/>
    <w:rsid w:val="00B253DA"/>
    <w:rsid w:val="00B4104C"/>
    <w:rsid w:val="00B812B2"/>
    <w:rsid w:val="00BA3B90"/>
    <w:rsid w:val="00BA43C6"/>
    <w:rsid w:val="00BC686C"/>
    <w:rsid w:val="00BC716B"/>
    <w:rsid w:val="00BC76B1"/>
    <w:rsid w:val="00BE4F56"/>
    <w:rsid w:val="00C045D2"/>
    <w:rsid w:val="00C07AAF"/>
    <w:rsid w:val="00C216C3"/>
    <w:rsid w:val="00C60465"/>
    <w:rsid w:val="00C639E8"/>
    <w:rsid w:val="00C71386"/>
    <w:rsid w:val="00C74034"/>
    <w:rsid w:val="00CA7E22"/>
    <w:rsid w:val="00CB719E"/>
    <w:rsid w:val="00CC1C29"/>
    <w:rsid w:val="00CC687D"/>
    <w:rsid w:val="00CD57B6"/>
    <w:rsid w:val="00CD5E4F"/>
    <w:rsid w:val="00D07A34"/>
    <w:rsid w:val="00D151B8"/>
    <w:rsid w:val="00D20559"/>
    <w:rsid w:val="00D243C7"/>
    <w:rsid w:val="00D26F04"/>
    <w:rsid w:val="00D420C8"/>
    <w:rsid w:val="00D4213A"/>
    <w:rsid w:val="00D50BE9"/>
    <w:rsid w:val="00D7347D"/>
    <w:rsid w:val="00D833E1"/>
    <w:rsid w:val="00DA431C"/>
    <w:rsid w:val="00DC0B00"/>
    <w:rsid w:val="00DD0DC2"/>
    <w:rsid w:val="00DF6C75"/>
    <w:rsid w:val="00E008B6"/>
    <w:rsid w:val="00E15721"/>
    <w:rsid w:val="00E23919"/>
    <w:rsid w:val="00E267AA"/>
    <w:rsid w:val="00E34D7C"/>
    <w:rsid w:val="00E4116B"/>
    <w:rsid w:val="00E46F17"/>
    <w:rsid w:val="00E54E03"/>
    <w:rsid w:val="00E57D01"/>
    <w:rsid w:val="00E6023C"/>
    <w:rsid w:val="00E6323B"/>
    <w:rsid w:val="00E92882"/>
    <w:rsid w:val="00E9575A"/>
    <w:rsid w:val="00EC33D2"/>
    <w:rsid w:val="00ED08FA"/>
    <w:rsid w:val="00F044C0"/>
    <w:rsid w:val="00F0634F"/>
    <w:rsid w:val="00F06D05"/>
    <w:rsid w:val="00F11744"/>
    <w:rsid w:val="00F44785"/>
    <w:rsid w:val="00F468E0"/>
    <w:rsid w:val="00F61EB8"/>
    <w:rsid w:val="00F63B7F"/>
    <w:rsid w:val="00F70D60"/>
    <w:rsid w:val="00F76754"/>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before="360" w:after="4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C7"/>
    <w:pPr>
      <w:jc w:val="both"/>
    </w:pPr>
    <w:rPr>
      <w:rFonts w:asciiTheme="majorHAnsi" w:hAnsiTheme="majorHAnsi"/>
      <w:sz w:val="28"/>
    </w:rPr>
  </w:style>
  <w:style w:type="paragraph" w:styleId="Heading1">
    <w:name w:val="heading 1"/>
    <w:basedOn w:val="Normal"/>
    <w:next w:val="Normal"/>
    <w:link w:val="Heading1Char"/>
    <w:uiPriority w:val="9"/>
    <w:qFormat/>
    <w:rsid w:val="008D12E4"/>
    <w:pPr>
      <w:keepNext/>
      <w:keepLines/>
      <w:tabs>
        <w:tab w:val="center" w:pos="4677"/>
        <w:tab w:val="left" w:pos="6181"/>
      </w:tabs>
      <w:spacing w:before="240" w:after="240"/>
      <w:jc w:val="center"/>
      <w:outlineLvl w:val="0"/>
    </w:pPr>
    <w:rPr>
      <w:rFonts w:eastAsiaTheme="majorEastAsia" w:cstheme="majorHAnsi"/>
      <w:b/>
      <w:bCs/>
      <w:color w:val="000000" w:themeColor="text1"/>
      <w:sz w:val="32"/>
      <w:szCs w:val="32"/>
    </w:rPr>
  </w:style>
  <w:style w:type="paragraph" w:styleId="Heading2">
    <w:name w:val="heading 2"/>
    <w:basedOn w:val="Normal"/>
    <w:next w:val="Normal"/>
    <w:link w:val="Heading2Char"/>
    <w:autoRedefine/>
    <w:uiPriority w:val="9"/>
    <w:unhideWhenUsed/>
    <w:qFormat/>
    <w:rsid w:val="007770B4"/>
    <w:pPr>
      <w:keepNext/>
      <w:keepLines/>
      <w:spacing w:before="240" w:after="240"/>
      <w:outlineLvl w:val="1"/>
    </w:pPr>
    <w:rPr>
      <w:rFonts w:eastAsiaTheme="majorEastAsia" w:cstheme="majorHAnsi"/>
      <w:b/>
      <w:bCs/>
      <w:color w:val="000000" w:themeColor="text1"/>
      <w:szCs w:val="28"/>
    </w:rPr>
  </w:style>
  <w:style w:type="paragraph" w:styleId="Heading3">
    <w:name w:val="heading 3"/>
    <w:basedOn w:val="Normal"/>
    <w:next w:val="Normal"/>
    <w:link w:val="Heading3Char"/>
    <w:uiPriority w:val="9"/>
    <w:unhideWhenUsed/>
    <w:qFormat/>
    <w:rsid w:val="008F53E2"/>
    <w:pPr>
      <w:keepNext/>
      <w:keepLines/>
      <w:spacing w:before="240" w:after="2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E267AA"/>
    <w:pPr>
      <w:keepNext/>
      <w:keepLines/>
      <w:spacing w:before="80" w:after="0"/>
      <w:outlineLvl w:val="3"/>
    </w:pPr>
    <w:rPr>
      <w:rFonts w:eastAsiaTheme="majorEastAsia" w:cstheme="majorBidi"/>
      <w:color w:val="70AD47" w:themeColor="accent6"/>
      <w:sz w:val="22"/>
      <w:szCs w:val="22"/>
    </w:rPr>
  </w:style>
  <w:style w:type="paragraph" w:styleId="Heading5">
    <w:name w:val="heading 5"/>
    <w:basedOn w:val="Normal"/>
    <w:next w:val="Normal"/>
    <w:link w:val="Heading5Char"/>
    <w:uiPriority w:val="9"/>
    <w:unhideWhenUsed/>
    <w:qFormat/>
    <w:rsid w:val="00E267AA"/>
    <w:pPr>
      <w:keepNext/>
      <w:keepLines/>
      <w:spacing w:before="40" w:after="0"/>
      <w:outlineLvl w:val="4"/>
    </w:pPr>
    <w:rPr>
      <w:rFonts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267AA"/>
    <w:pPr>
      <w:keepNext/>
      <w:keepLines/>
      <w:spacing w:before="40" w:after="0"/>
      <w:outlineLvl w:val="5"/>
    </w:pPr>
    <w:rPr>
      <w:rFonts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267AA"/>
    <w:pPr>
      <w:keepNext/>
      <w:keepLines/>
      <w:spacing w:before="40" w:after="0"/>
      <w:outlineLvl w:val="6"/>
    </w:pPr>
    <w:rPr>
      <w:rFonts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267AA"/>
    <w:pPr>
      <w:keepNext/>
      <w:keepLines/>
      <w:spacing w:before="40" w:after="0"/>
      <w:outlineLvl w:val="7"/>
    </w:pPr>
    <w:rPr>
      <w:rFonts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267AA"/>
    <w:pPr>
      <w:keepNext/>
      <w:keepLines/>
      <w:spacing w:before="40" w:after="0"/>
      <w:outlineLvl w:val="8"/>
    </w:pPr>
    <w:rPr>
      <w:rFonts w:eastAsiaTheme="majorEastAsia"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E4"/>
    <w:rPr>
      <w:rFonts w:asciiTheme="majorHAnsi" w:eastAsiaTheme="majorEastAsia" w:hAnsiTheme="majorHAnsi" w:cstheme="majorHAnsi"/>
      <w:b/>
      <w:bCs/>
      <w:color w:val="000000" w:themeColor="text1"/>
      <w:sz w:val="32"/>
      <w:szCs w:val="32"/>
    </w:rPr>
  </w:style>
  <w:style w:type="character" w:customStyle="1" w:styleId="Heading2Char">
    <w:name w:val="Heading 2 Char"/>
    <w:basedOn w:val="DefaultParagraphFont"/>
    <w:link w:val="Heading2"/>
    <w:uiPriority w:val="9"/>
    <w:rsid w:val="007770B4"/>
    <w:rPr>
      <w:rFonts w:asciiTheme="majorHAnsi" w:eastAsiaTheme="majorEastAsia" w:hAnsiTheme="majorHAnsi" w:cstheme="majorHAnsi"/>
      <w:b/>
      <w:bCs/>
      <w:color w:val="000000" w:themeColor="text1"/>
      <w:sz w:val="28"/>
      <w:szCs w:val="28"/>
    </w:rPr>
  </w:style>
  <w:style w:type="character" w:customStyle="1" w:styleId="Heading3Char">
    <w:name w:val="Heading 3 Char"/>
    <w:basedOn w:val="DefaultParagraphFont"/>
    <w:link w:val="Heading3"/>
    <w:uiPriority w:val="9"/>
    <w:rsid w:val="008F53E2"/>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E267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E267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267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267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267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267AA"/>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sid w:val="00E267A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E267AA"/>
    <w:rPr>
      <w:rFonts w:asciiTheme="majorHAnsi" w:eastAsiaTheme="majorEastAsia" w:hAnsiTheme="majorHAnsi" w:cstheme="majorBidi"/>
      <w:sz w:val="30"/>
      <w:szCs w:val="30"/>
    </w:rPr>
  </w:style>
  <w:style w:type="character" w:styleId="Strong">
    <w:name w:val="Strong"/>
    <w:basedOn w:val="DefaultParagraphFont"/>
    <w:uiPriority w:val="22"/>
    <w:qFormat/>
    <w:rsid w:val="00E267AA"/>
    <w:rPr>
      <w:b/>
      <w:bCs/>
    </w:rPr>
  </w:style>
  <w:style w:type="character" w:styleId="Emphasis">
    <w:name w:val="Emphasis"/>
    <w:basedOn w:val="DefaultParagraphFont"/>
    <w:uiPriority w:val="20"/>
    <w:qFormat/>
    <w:rsid w:val="00E267AA"/>
    <w:rPr>
      <w:i/>
      <w:iCs/>
      <w:color w:val="70AD47" w:themeColor="accent6"/>
    </w:rPr>
  </w:style>
  <w:style w:type="character" w:customStyle="1" w:styleId="QuoteChar">
    <w:name w:val="Quote Char"/>
    <w:basedOn w:val="DefaultParagraphFont"/>
    <w:link w:val="Quote"/>
    <w:uiPriority w:val="29"/>
    <w:rsid w:val="00E267AA"/>
    <w:rPr>
      <w:i/>
      <w:iCs/>
      <w:color w:val="262626" w:themeColor="text1" w:themeTint="D9"/>
    </w:rPr>
  </w:style>
  <w:style w:type="character" w:customStyle="1" w:styleId="IntenseQuoteChar">
    <w:name w:val="Intense Quote Char"/>
    <w:basedOn w:val="DefaultParagraphFont"/>
    <w:link w:val="IntenseQuote"/>
    <w:uiPriority w:val="30"/>
    <w:rsid w:val="00E267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267AA"/>
    <w:rPr>
      <w:i/>
      <w:iCs/>
    </w:rPr>
  </w:style>
  <w:style w:type="character" w:styleId="IntenseEmphasis">
    <w:name w:val="Intense Emphasis"/>
    <w:basedOn w:val="DefaultParagraphFont"/>
    <w:uiPriority w:val="21"/>
    <w:qFormat/>
    <w:rsid w:val="00E267AA"/>
    <w:rPr>
      <w:b/>
      <w:bCs/>
      <w:i/>
      <w:iCs/>
    </w:rPr>
  </w:style>
  <w:style w:type="character" w:styleId="SubtleReference">
    <w:name w:val="Subtle Reference"/>
    <w:basedOn w:val="DefaultParagraphFont"/>
    <w:uiPriority w:val="31"/>
    <w:qFormat/>
    <w:rsid w:val="00E267AA"/>
    <w:rPr>
      <w:smallCaps/>
      <w:color w:val="595959" w:themeColor="text1" w:themeTint="A6"/>
    </w:rPr>
  </w:style>
  <w:style w:type="character" w:styleId="IntenseReference">
    <w:name w:val="Intense Reference"/>
    <w:basedOn w:val="DefaultParagraphFont"/>
    <w:uiPriority w:val="32"/>
    <w:qFormat/>
    <w:rsid w:val="00E267AA"/>
    <w:rPr>
      <w:b/>
      <w:bCs/>
      <w:smallCaps/>
      <w:color w:val="70AD47" w:themeColor="accent6"/>
    </w:rPr>
  </w:style>
  <w:style w:type="character" w:styleId="BookTitle">
    <w:name w:val="Book Title"/>
    <w:basedOn w:val="DefaultParagraphFont"/>
    <w:uiPriority w:val="33"/>
    <w:qFormat/>
    <w:rsid w:val="00E267AA"/>
    <w:rPr>
      <w:b/>
      <w:bCs/>
      <w:caps w:val="0"/>
      <w:smallCaps/>
      <w:spacing w:val="7"/>
      <w:sz w:val="21"/>
      <w:szCs w:val="21"/>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rsid w:val="009B72B4"/>
  </w:style>
  <w:style w:type="character" w:customStyle="1" w:styleId="BodyTextChar1">
    <w:name w:val="Body Text Char1"/>
    <w:basedOn w:val="DefaultParagraphFont"/>
    <w:uiPriority w:val="99"/>
    <w:semiHidden/>
    <w:rsid w:val="009B72B4"/>
  </w:style>
  <w:style w:type="character" w:styleId="PlaceholderText">
    <w:name w:val="Placeholder Text"/>
    <w:basedOn w:val="DefaultParagraphFont"/>
    <w:uiPriority w:val="99"/>
    <w:semiHidden/>
    <w:rsid w:val="00061D09"/>
    <w:rPr>
      <w:color w:val="808080"/>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Microsoft YaHei" w:hAnsi="Liberation Sans" w:cs="Arial"/>
    </w:rPr>
  </w:style>
  <w:style w:type="paragraph" w:styleId="BodyText">
    <w:name w:val="Body Text"/>
    <w:basedOn w:val="Normal"/>
    <w:link w:val="BodyTextChar"/>
    <w:unhideWhenUsed/>
    <w:rsid w:val="009B72B4"/>
    <w:pPr>
      <w:spacing w:after="120"/>
    </w:pPr>
  </w:style>
  <w:style w:type="paragraph" w:styleId="List">
    <w:name w:val="List"/>
    <w:basedOn w:val="BodyText"/>
    <w:rPr>
      <w:rFonts w:cs="Arial"/>
    </w:rPr>
  </w:style>
  <w:style w:type="paragraph" w:styleId="Caption">
    <w:name w:val="caption"/>
    <w:basedOn w:val="Normal"/>
    <w:next w:val="Normal"/>
    <w:uiPriority w:val="35"/>
    <w:unhideWhenUsed/>
    <w:qFormat/>
    <w:rsid w:val="00E267AA"/>
    <w:pPr>
      <w:spacing w:line="240" w:lineRule="auto"/>
    </w:pPr>
    <w:rPr>
      <w:b/>
      <w:bCs/>
      <w:smallCaps/>
      <w:color w:val="595959" w:themeColor="text1" w:themeTint="A6"/>
    </w:rPr>
  </w:style>
  <w:style w:type="paragraph" w:customStyle="1" w:styleId="Index">
    <w:name w:val="Index"/>
    <w:basedOn w:val="Normal"/>
    <w:pPr>
      <w:suppressLineNumbers/>
    </w:pPr>
    <w:rPr>
      <w:rFonts w:cs="Arial"/>
    </w:rPr>
  </w:style>
  <w:style w:type="paragraph" w:customStyle="1" w:styleId="caption1">
    <w:name w:val="caption1"/>
    <w:basedOn w:val="Normal"/>
    <w:next w:val="Normal"/>
    <w:uiPriority w:val="35"/>
    <w:semiHidden/>
    <w:unhideWhenUsed/>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E267AA"/>
    <w:pPr>
      <w:spacing w:after="0" w:line="240" w:lineRule="auto"/>
      <w:contextualSpacing/>
    </w:pPr>
    <w:rPr>
      <w:rFonts w:eastAsiaTheme="majorEastAsia" w:cstheme="majorBidi"/>
      <w:color w:val="262626" w:themeColor="text1" w:themeTint="D9"/>
      <w:spacing w:val="-15"/>
      <w:sz w:val="96"/>
      <w:szCs w:val="96"/>
    </w:rPr>
  </w:style>
  <w:style w:type="paragraph" w:styleId="Subtitle">
    <w:name w:val="Subtitle"/>
    <w:basedOn w:val="Normal"/>
    <w:next w:val="Normal"/>
    <w:link w:val="SubtitleChar"/>
    <w:uiPriority w:val="11"/>
    <w:qFormat/>
    <w:rsid w:val="00E267AA"/>
    <w:pPr>
      <w:numPr>
        <w:ilvl w:val="1"/>
      </w:numPr>
      <w:spacing w:line="240" w:lineRule="auto"/>
      <w:ind w:firstLine="709"/>
    </w:pPr>
    <w:rPr>
      <w:rFonts w:eastAsiaTheme="majorEastAsia" w:cstheme="majorBidi"/>
      <w:sz w:val="30"/>
      <w:szCs w:val="30"/>
    </w:rPr>
  </w:style>
  <w:style w:type="paragraph" w:styleId="NoSpacing">
    <w:name w:val="No Spacing"/>
    <w:uiPriority w:val="1"/>
    <w:qFormat/>
    <w:rsid w:val="00E267AA"/>
    <w:pPr>
      <w:spacing w:after="0" w:line="240" w:lineRule="auto"/>
    </w:pPr>
  </w:style>
  <w:style w:type="paragraph" w:styleId="Quote">
    <w:name w:val="Quote"/>
    <w:basedOn w:val="Normal"/>
    <w:next w:val="Normal"/>
    <w:link w:val="QuoteChar"/>
    <w:uiPriority w:val="29"/>
    <w:qFormat/>
    <w:rsid w:val="00E267AA"/>
    <w:pPr>
      <w:spacing w:before="160"/>
      <w:ind w:left="720" w:right="720"/>
      <w:jc w:val="center"/>
    </w:pPr>
    <w:rPr>
      <w:i/>
      <w:iCs/>
      <w:color w:val="262626" w:themeColor="text1" w:themeTint="D9"/>
    </w:rPr>
  </w:style>
  <w:style w:type="paragraph" w:styleId="IntenseQuote">
    <w:name w:val="Intense Quote"/>
    <w:basedOn w:val="Normal"/>
    <w:next w:val="Normal"/>
    <w:link w:val="IntenseQuoteChar"/>
    <w:uiPriority w:val="30"/>
    <w:qFormat/>
    <w:rsid w:val="00E267AA"/>
    <w:pPr>
      <w:spacing w:before="160" w:after="160" w:line="264" w:lineRule="auto"/>
      <w:ind w:left="720" w:right="720"/>
      <w:jc w:val="center"/>
    </w:pPr>
    <w:rPr>
      <w:rFonts w:eastAsiaTheme="majorEastAsia" w:cstheme="majorBidi"/>
      <w:i/>
      <w:iCs/>
      <w:color w:val="70AD47" w:themeColor="accent6"/>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E267AA"/>
    <w:pPr>
      <w:outlineLvl w:val="9"/>
    </w:pPr>
  </w:style>
  <w:style w:type="paragraph" w:styleId="ListParagraph">
    <w:name w:val="List Paragraph"/>
    <w:basedOn w:val="Normal"/>
    <w:uiPriority w:val="34"/>
    <w:qFormat/>
    <w:rsid w:val="009B1B13"/>
    <w:pPr>
      <w:ind w:left="720"/>
      <w:contextualSpacing/>
    </w:pPr>
  </w:style>
  <w:style w:type="paragraph" w:styleId="TOC1">
    <w:name w:val="toc 1"/>
    <w:basedOn w:val="Normal"/>
    <w:next w:val="Normal"/>
    <w:autoRedefine/>
    <w:uiPriority w:val="39"/>
    <w:unhideWhenUsed/>
    <w:rsid w:val="00E267AA"/>
    <w:pPr>
      <w:tabs>
        <w:tab w:val="left" w:pos="1320"/>
        <w:tab w:val="right" w:leader="dot" w:pos="9345"/>
      </w:tabs>
      <w:spacing w:after="100"/>
    </w:pPr>
  </w:style>
  <w:style w:type="paragraph" w:styleId="TOC2">
    <w:name w:val="toc 2"/>
    <w:basedOn w:val="Normal"/>
    <w:next w:val="Normal"/>
    <w:autoRedefine/>
    <w:uiPriority w:val="39"/>
    <w:unhideWhenUsed/>
    <w:rsid w:val="00D50BE9"/>
    <w:pPr>
      <w:tabs>
        <w:tab w:val="right" w:leader="dot" w:pos="9345"/>
      </w:tabs>
      <w:spacing w:before="0" w:after="0" w:line="240" w:lineRule="auto"/>
      <w:ind w:left="220" w:firstLine="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rsid w:val="009B72B4"/>
    <w:pPr>
      <w:spacing w:before="180" w:after="180" w:line="240" w:lineRule="auto"/>
    </w:pPr>
    <w:rPr>
      <w:sz w:val="24"/>
      <w:szCs w:val="24"/>
      <w:lang w:val="en-US"/>
    </w:rPr>
  </w:style>
  <w:style w:type="paragraph" w:styleId="NormalWeb">
    <w:name w:val="Normal (Web)"/>
    <w:basedOn w:val="Normal"/>
    <w:uiPriority w:val="99"/>
    <w:semiHidden/>
    <w:unhideWhenUsed/>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 w:type="character" w:styleId="UnresolvedMention">
    <w:name w:val="Unresolved Mention"/>
    <w:basedOn w:val="DefaultParagraphFont"/>
    <w:uiPriority w:val="99"/>
    <w:semiHidden/>
    <w:unhideWhenUsed/>
    <w:rsid w:val="00252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573007685">
      <w:bodyDiv w:val="1"/>
      <w:marLeft w:val="0"/>
      <w:marRight w:val="0"/>
      <w:marTop w:val="0"/>
      <w:marBottom w:val="0"/>
      <w:divBdr>
        <w:top w:val="none" w:sz="0" w:space="0" w:color="auto"/>
        <w:left w:val="none" w:sz="0" w:space="0" w:color="auto"/>
        <w:bottom w:val="none" w:sz="0" w:space="0" w:color="auto"/>
        <w:right w:val="none" w:sz="0" w:space="0" w:color="auto"/>
      </w:divBdr>
      <w:divsChild>
        <w:div w:id="2125688927">
          <w:marLeft w:val="0"/>
          <w:marRight w:val="0"/>
          <w:marTop w:val="0"/>
          <w:marBottom w:val="0"/>
          <w:divBdr>
            <w:top w:val="none" w:sz="0" w:space="0" w:color="auto"/>
            <w:left w:val="none" w:sz="0" w:space="0" w:color="auto"/>
            <w:bottom w:val="none" w:sz="0" w:space="0" w:color="auto"/>
            <w:right w:val="none" w:sz="0" w:space="0" w:color="auto"/>
          </w:divBdr>
          <w:divsChild>
            <w:div w:id="2092727441">
              <w:marLeft w:val="0"/>
              <w:marRight w:val="0"/>
              <w:marTop w:val="0"/>
              <w:marBottom w:val="0"/>
              <w:divBdr>
                <w:top w:val="none" w:sz="0" w:space="0" w:color="auto"/>
                <w:left w:val="none" w:sz="0" w:space="0" w:color="auto"/>
                <w:bottom w:val="none" w:sz="0" w:space="0" w:color="auto"/>
                <w:right w:val="none" w:sz="0" w:space="0" w:color="auto"/>
              </w:divBdr>
              <w:divsChild>
                <w:div w:id="801768274">
                  <w:marLeft w:val="0"/>
                  <w:marRight w:val="0"/>
                  <w:marTop w:val="0"/>
                  <w:marBottom w:val="0"/>
                  <w:divBdr>
                    <w:top w:val="none" w:sz="0" w:space="0" w:color="auto"/>
                    <w:left w:val="none" w:sz="0" w:space="0" w:color="auto"/>
                    <w:bottom w:val="none" w:sz="0" w:space="0" w:color="auto"/>
                    <w:right w:val="none" w:sz="0" w:space="0" w:color="auto"/>
                  </w:divBdr>
                  <w:divsChild>
                    <w:div w:id="2123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804851463">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3795</TotalTime>
  <Pages>1</Pages>
  <Words>7051</Words>
  <Characters>40196</Characters>
  <Application>Microsoft Office Word</Application>
  <DocSecurity>0</DocSecurity>
  <Lines>334</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139</cp:revision>
  <cp:lastPrinted>2024-06-04T10:44:00Z</cp:lastPrinted>
  <dcterms:created xsi:type="dcterms:W3CDTF">2024-05-21T08:39:00Z</dcterms:created>
  <dcterms:modified xsi:type="dcterms:W3CDTF">2024-06-04T10:44:00Z</dcterms:modified>
  <dc:language>ru-RU</dc:language>
</cp:coreProperties>
</file>