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u w:val="none"/>
        </w:rPr>
      </w:pPr>
    </w:p>
    <w:p>
      <w:pPr>
        <w:spacing w:before="0" w:after="0" w:line="240" w:lineRule="auto"/>
        <w:contextualSpacing/>
        <w:jc w:val="center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eastAsia="ru-RU"/>
        </w:rPr>
        <w:t>Министерство науки и высшего образования Российской Федерации</w:t>
      </w:r>
    </w:p>
    <w:p>
      <w:pPr>
        <w:spacing w:before="0" w:after="0" w:line="240" w:lineRule="auto"/>
        <w:contextualSpacing/>
        <w:jc w:val="center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eastAsia="ru-RU"/>
        </w:rPr>
        <w:t>НАЦИОНАЛЬНЫЙ ИССЛЕДОВАТЕЛЬСКИЙ</w:t>
      </w:r>
    </w:p>
    <w:p>
      <w:pPr>
        <w:spacing w:before="0" w:after="0" w:line="240" w:lineRule="auto"/>
        <w:contextualSpacing/>
        <w:jc w:val="center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eastAsia="ru-RU"/>
        </w:rPr>
        <w:t>ТОМСКИЙ ГОСУДАРСТВЕННЫЙ УНИВЕРСИТЕТ (НИ ТГУ)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Институт прикладной математики и компьютерных наук</w:t>
      </w:r>
    </w:p>
    <w:p>
      <w:pPr>
        <w:spacing w:before="0" w:after="0" w:line="240" w:lineRule="auto"/>
        <w:contextualSpacing/>
        <w:jc w:val="left"/>
        <w:rPr>
          <w:rFonts w:hint="default" w:ascii="Times New Roman" w:hAnsi="Times New Roman" w:cs="Times New Roman"/>
          <w:sz w:val="28"/>
          <w:szCs w:val="28"/>
          <w:u w:val="none"/>
        </w:rPr>
      </w:pPr>
    </w:p>
    <w:p>
      <w:pPr>
        <w:spacing w:before="0" w:after="0" w:line="240" w:lineRule="auto"/>
        <w:contextualSpacing/>
        <w:jc w:val="center"/>
        <w:rPr>
          <w:rFonts w:hint="default" w:ascii="Times New Roman" w:hAnsi="Times New Roman" w:cs="Times New Roman"/>
          <w:sz w:val="28"/>
          <w:szCs w:val="28"/>
          <w:u w:val="none"/>
        </w:rPr>
      </w:pPr>
    </w:p>
    <w:p>
      <w:pPr>
        <w:numPr>
          <w:ilvl w:val="0"/>
          <w:numId w:val="0"/>
        </w:numPr>
        <w:spacing w:before="0" w:after="0" w:line="240" w:lineRule="auto"/>
        <w:contextualSpacing/>
        <w:jc w:val="center"/>
        <w:outlineLvl w:val="2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bookmarkStart w:id="0" w:name="_Toc1"/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eastAsia="ru-RU"/>
        </w:rPr>
        <w:t>КУРСОВАЯ РАБОТА</w:t>
      </w:r>
      <w:bookmarkEnd w:id="0"/>
    </w:p>
    <w:p>
      <w:pPr>
        <w:numPr>
          <w:ilvl w:val="0"/>
          <w:numId w:val="0"/>
        </w:numPr>
        <w:spacing w:before="0" w:after="0" w:line="240" w:lineRule="auto"/>
        <w:contextualSpacing/>
        <w:jc w:val="center"/>
        <w:outlineLvl w:val="2"/>
        <w:rPr>
          <w:rFonts w:hint="default" w:ascii="Times New Roman" w:hAnsi="Times New Roman" w:cs="Times New Roman"/>
          <w:sz w:val="28"/>
          <w:szCs w:val="28"/>
          <w:u w:val="none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Выявление факторов влияющих на формирование научных групп и команд ТГУ на основе библиометрического анализа.</w:t>
      </w:r>
    </w:p>
    <w:p>
      <w:pPr>
        <w:spacing w:before="0" w:after="0" w:line="240" w:lineRule="auto"/>
        <w:contextualSpacing/>
        <w:jc w:val="center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Энгельке Сергей Алексеевич</w:t>
      </w:r>
    </w:p>
    <w:p>
      <w:pPr>
        <w:spacing w:before="0" w:after="0" w:line="240" w:lineRule="auto"/>
        <w:contextualSpacing/>
        <w:jc w:val="center"/>
        <w:rPr>
          <w:rFonts w:hint="default" w:ascii="Times New Roman" w:hAnsi="Times New Roman" w:cs="Times New Roman"/>
          <w:sz w:val="28"/>
          <w:szCs w:val="28"/>
          <w:u w:val="none"/>
        </w:rPr>
      </w:pPr>
    </w:p>
    <w:p>
      <w:pPr>
        <w:spacing w:before="0" w:after="0" w:line="240" w:lineRule="auto"/>
        <w:contextualSpacing/>
        <w:jc w:val="center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01.03.02 - Прикладная математика и информатика</w:t>
      </w:r>
    </w:p>
    <w:p>
      <w:pPr>
        <w:spacing w:before="0" w:after="0" w:line="240" w:lineRule="auto"/>
        <w:contextualSpacing/>
        <w:jc w:val="center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Математические методы в экономике</w:t>
      </w:r>
    </w:p>
    <w:p>
      <w:pPr>
        <w:spacing w:before="0" w:after="0" w:line="240" w:lineRule="auto"/>
        <w:contextualSpacing/>
        <w:jc w:val="center"/>
        <w:rPr>
          <w:rFonts w:hint="default" w:ascii="Times New Roman" w:hAnsi="Times New Roman" w:cs="Times New Roman"/>
          <w:sz w:val="28"/>
          <w:szCs w:val="28"/>
          <w:u w:val="none"/>
        </w:rPr>
      </w:pPr>
    </w:p>
    <w:p>
      <w:pPr>
        <w:spacing w:before="0" w:after="0" w:line="240" w:lineRule="auto"/>
        <w:contextualSpacing/>
        <w:jc w:val="center"/>
        <w:rPr>
          <w:rFonts w:hint="default" w:ascii="Times New Roman" w:hAnsi="Times New Roman" w:cs="Times New Roman"/>
          <w:sz w:val="28"/>
          <w:szCs w:val="28"/>
          <w:u w:val="none"/>
        </w:rPr>
      </w:pPr>
    </w:p>
    <w:p>
      <w:pPr>
        <w:spacing w:before="0" w:after="0" w:line="240" w:lineRule="auto"/>
        <w:contextualSpacing/>
        <w:jc w:val="left"/>
        <w:rPr>
          <w:rFonts w:hint="default" w:ascii="Times New Roman" w:hAnsi="Times New Roman" w:cs="Times New Roman"/>
          <w:sz w:val="28"/>
          <w:szCs w:val="28"/>
          <w:u w:val="none"/>
        </w:rPr>
      </w:pPr>
    </w:p>
    <w:p>
      <w:pPr>
        <w:spacing w:before="0" w:after="0" w:line="240" w:lineRule="auto"/>
        <w:contextualSpacing/>
        <w:jc w:val="center"/>
        <w:rPr>
          <w:rFonts w:hint="default" w:ascii="Times New Roman" w:hAnsi="Times New Roman" w:cs="Times New Roman"/>
          <w:sz w:val="28"/>
          <w:szCs w:val="28"/>
          <w:u w:val="none"/>
        </w:rPr>
      </w:pPr>
    </w:p>
    <w:p>
      <w:pPr>
        <w:spacing w:before="0" w:after="0" w:line="240" w:lineRule="auto"/>
        <w:ind w:left="5387"/>
        <w:contextualSpacing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eastAsia="ru-RU"/>
        </w:rPr>
        <w:t>Руководитель работы</w:t>
      </w:r>
    </w:p>
    <w:p>
      <w:pPr>
        <w:spacing w:before="0" w:after="0" w:line="240" w:lineRule="auto"/>
        <w:ind w:left="5387"/>
        <w:contextualSpacing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eastAsia="ru-RU"/>
        </w:rPr>
        <w:t>ученая степень, звание</w:t>
      </w:r>
    </w:p>
    <w:p>
      <w:pPr>
        <w:spacing w:before="120" w:after="0" w:line="240" w:lineRule="auto"/>
        <w:ind w:left="5387" w:right="0" w:hanging="1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eastAsia="ru-RU"/>
        </w:rPr>
        <w:t>______________Т.В Кабанова</w:t>
      </w:r>
    </w:p>
    <w:p>
      <w:pPr>
        <w:spacing w:before="0" w:after="0" w:line="240" w:lineRule="auto"/>
        <w:ind w:left="5387"/>
        <w:contextualSpacing/>
        <w:rPr>
          <w:rFonts w:hint="default" w:ascii="Times New Roman" w:hAnsi="Times New Roman" w:cs="Times New Roman"/>
          <w:i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i/>
          <w:sz w:val="28"/>
          <w:szCs w:val="28"/>
          <w:u w:val="none"/>
          <w:lang w:val="en-US" w:eastAsia="ru-RU"/>
        </w:rPr>
        <w:t xml:space="preserve">     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u w:val="none"/>
          <w:lang w:eastAsia="ru-RU"/>
        </w:rPr>
        <w:t>подпись</w:t>
      </w:r>
    </w:p>
    <w:p>
      <w:pPr>
        <w:spacing w:before="0" w:after="0" w:line="240" w:lineRule="auto"/>
        <w:ind w:left="5387"/>
        <w:contextualSpacing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eastAsia="ru-RU"/>
        </w:rPr>
        <w:t xml:space="preserve"> «_____» ______________2023 г.</w:t>
      </w:r>
    </w:p>
    <w:p>
      <w:pPr>
        <w:spacing w:before="0" w:after="0" w:line="240" w:lineRule="auto"/>
        <w:ind w:left="5387"/>
        <w:contextualSpacing/>
        <w:rPr>
          <w:rFonts w:hint="default" w:ascii="Times New Roman" w:hAnsi="Times New Roman" w:cs="Times New Roman"/>
          <w:sz w:val="28"/>
          <w:szCs w:val="28"/>
          <w:u w:val="none"/>
        </w:rPr>
      </w:pPr>
    </w:p>
    <w:p>
      <w:pPr>
        <w:spacing w:before="0" w:after="0" w:line="240" w:lineRule="auto"/>
        <w:ind w:left="5387"/>
        <w:contextualSpacing/>
        <w:rPr>
          <w:rFonts w:hint="default" w:ascii="Times New Roman" w:hAnsi="Times New Roman" w:cs="Times New Roman"/>
          <w:sz w:val="28"/>
          <w:szCs w:val="28"/>
          <w:u w:val="none"/>
        </w:rPr>
      </w:pPr>
    </w:p>
    <w:p>
      <w:pPr>
        <w:spacing w:before="0" w:after="0" w:line="240" w:lineRule="auto"/>
        <w:ind w:left="5387"/>
        <w:contextualSpacing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eastAsia="ru-RU"/>
        </w:rPr>
        <w:t>Автор работы</w:t>
      </w:r>
    </w:p>
    <w:p>
      <w:pPr>
        <w:spacing w:before="0" w:after="0" w:line="240" w:lineRule="auto"/>
        <w:ind w:left="5387"/>
        <w:contextualSpacing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eastAsia="ru-RU"/>
        </w:rPr>
        <w:t>студент группы № _____________</w:t>
      </w:r>
    </w:p>
    <w:p>
      <w:pPr>
        <w:spacing w:before="0" w:after="0" w:line="240" w:lineRule="auto"/>
        <w:ind w:left="5387"/>
        <w:contextualSpacing/>
        <w:rPr>
          <w:rFonts w:hint="default" w:ascii="Times New Roman" w:hAnsi="Times New Roman" w:cs="Times New Roman"/>
          <w:sz w:val="28"/>
          <w:szCs w:val="28"/>
          <w:u w:val="none"/>
        </w:rPr>
      </w:pPr>
    </w:p>
    <w:p>
      <w:pPr>
        <w:spacing w:before="0" w:after="0" w:line="240" w:lineRule="auto"/>
        <w:ind w:left="5387" w:right="0" w:hanging="1"/>
        <w:contextualSpacing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eastAsia="ru-RU"/>
        </w:rPr>
        <w:t>______________С.А Энгельке</w:t>
      </w:r>
    </w:p>
    <w:p>
      <w:pPr>
        <w:spacing w:before="0" w:after="0" w:line="240" w:lineRule="auto"/>
        <w:ind w:left="5387"/>
        <w:contextualSpacing/>
        <w:rPr>
          <w:rFonts w:hint="default" w:ascii="Times New Roman" w:hAnsi="Times New Roman" w:cs="Times New Roman"/>
          <w:i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i/>
          <w:sz w:val="28"/>
          <w:szCs w:val="28"/>
          <w:u w:val="none"/>
          <w:lang w:val="en-US" w:eastAsia="ru-RU"/>
        </w:rPr>
        <w:t xml:space="preserve">    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u w:val="none"/>
          <w:lang w:eastAsia="ru-RU"/>
        </w:rPr>
        <w:t>подпись</w:t>
      </w:r>
    </w:p>
    <w:p>
      <w:pPr>
        <w:spacing w:before="0" w:after="0" w:line="240" w:lineRule="auto"/>
        <w:ind w:left="5387"/>
        <w:contextualSpacing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eastAsia="ru-RU"/>
        </w:rPr>
        <w:t xml:space="preserve"> «_____» ______________2023 г.</w:t>
      </w:r>
    </w:p>
    <w:p>
      <w:pPr>
        <w:spacing w:before="0" w:after="0" w:line="240" w:lineRule="auto"/>
        <w:contextualSpacing/>
        <w:jc w:val="left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</w:p>
    <w:p>
      <w:pPr>
        <w:spacing w:before="0" w:after="0" w:line="240" w:lineRule="auto"/>
        <w:contextualSpacing/>
        <w:jc w:val="left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</w:p>
    <w:p>
      <w:pPr>
        <w:spacing w:before="0" w:after="0" w:line="240" w:lineRule="auto"/>
        <w:contextualSpacing/>
        <w:jc w:val="left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</w:p>
    <w:p>
      <w:pPr>
        <w:spacing w:before="0" w:after="0" w:line="240" w:lineRule="auto"/>
        <w:contextualSpacing/>
        <w:jc w:val="left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</w:p>
    <w:p>
      <w:pPr>
        <w:spacing w:before="0" w:after="0" w:line="240" w:lineRule="auto"/>
        <w:contextualSpacing/>
        <w:jc w:val="left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</w:p>
    <w:p>
      <w:pPr>
        <w:spacing w:before="0" w:after="0" w:line="240" w:lineRule="auto"/>
        <w:contextualSpacing/>
        <w:jc w:val="left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</w:p>
    <w:p>
      <w:pPr>
        <w:spacing w:before="0" w:after="0" w:line="240" w:lineRule="auto"/>
        <w:contextualSpacing/>
        <w:jc w:val="center"/>
        <w:rPr>
          <w:rFonts w:hint="default" w:ascii="Times New Roman" w:hAnsi="Times New Roman" w:eastAsia="Times New Roman" w:cs="Times New Roman"/>
          <w:sz w:val="28"/>
          <w:szCs w:val="28"/>
          <w:u w:val="none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eastAsia="ru-RU"/>
        </w:rPr>
        <w:t>Томск – 2023</w:t>
      </w:r>
    </w:p>
    <w:p>
      <w:pPr>
        <w:spacing w:before="0" w:after="0" w:line="240" w:lineRule="auto"/>
        <w:contextualSpacing/>
        <w:jc w:val="center"/>
        <w:rPr>
          <w:rFonts w:hint="default" w:ascii="Times New Roman" w:hAnsi="Times New Roman" w:eastAsia="Times New Roman" w:cs="Times New Roman"/>
          <w:sz w:val="28"/>
          <w:szCs w:val="28"/>
          <w:u w:val="none"/>
          <w:lang w:eastAsia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Оглавление.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Введение</w:t>
      </w:r>
    </w:p>
    <w:p>
      <w:pPr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1 ТЕОРИТИЧЕСКАЯ ЧАСТЬ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1.1 Научные группы и команды: определение, характеристики, особенности</w:t>
      </w:r>
      <w:bookmarkStart w:id="3" w:name="_GoBack"/>
      <w:bookmarkEnd w:id="3"/>
    </w:p>
    <w:p>
      <w:pPr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1.2 Библиометрический анализ: методы и подходы</w:t>
      </w:r>
    </w:p>
    <w:p>
      <w:pPr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1.3 Факторы, влияющие на формирование и разрушение научного взаимодействия</w:t>
      </w:r>
    </w:p>
    <w:p>
      <w:pPr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2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Методология исследования</w:t>
      </w:r>
    </w:p>
    <w:p>
      <w:pPr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2.1 Объект исследования</w:t>
      </w:r>
    </w:p>
    <w:p>
      <w:pPr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2.2 Методика библиометрического анализа</w:t>
      </w:r>
    </w:p>
    <w:p>
      <w:pPr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2.3 Стохастическое акторно-ориентированное моделирование: суть метода, его применимость в исследовании научных групп и команд</w:t>
      </w:r>
    </w:p>
    <w:p>
      <w:pPr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3 Анализ результатов</w:t>
      </w:r>
    </w:p>
    <w:p>
      <w:pPr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3.1 Формирование начальных социологических гипотез.</w:t>
      </w:r>
    </w:p>
    <w:p>
      <w:pPr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3.2 Оценка сформированных гипотез.</w:t>
      </w:r>
    </w:p>
    <w:p>
      <w:pPr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3.3 Оценка факторов, влияющих на формирование и разрушение научного взаимодействия.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Заключение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Список литературы</w:t>
      </w:r>
      <w:r>
        <w:rPr>
          <w:rFonts w:hint="default" w:ascii="Times New Roman" w:hAnsi="Times New Roman" w:cs="Times New Roman"/>
          <w:sz w:val="28"/>
          <w:szCs w:val="28"/>
          <w:u w:val="none"/>
        </w:rPr>
        <w:br w:type="page" w:clear="all"/>
      </w:r>
    </w:p>
    <w:p>
      <w:pPr>
        <w:pStyle w:val="2"/>
        <w:keepNext w:val="0"/>
        <w:widowControl w:val="0"/>
        <w:ind w:firstLine="709"/>
        <w:rPr>
          <w:rFonts w:hint="default" w:ascii="Times New Roman" w:hAnsi="Times New Roman" w:cs="Times New Roman"/>
          <w:sz w:val="28"/>
          <w:szCs w:val="28"/>
          <w:u w:val="none"/>
        </w:rPr>
      </w:pPr>
      <w:bookmarkStart w:id="1" w:name="_Toc2"/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Введение</w:t>
      </w:r>
      <w:bookmarkEnd w:id="1"/>
    </w:p>
    <w:p>
      <w:pPr>
        <w:pStyle w:val="29"/>
        <w:shd w:val="clear" w:color="auto" w:fill="FFFFFF"/>
        <w:spacing w:before="0" w:beforeAutospacing="0" w:after="0" w:afterAutospacing="0" w:line="360" w:lineRule="auto"/>
        <w:ind w:left="0" w:right="0" w:firstLine="709"/>
        <w:jc w:val="both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u w:val="none"/>
        </w:rPr>
        <w:t>В наше время научная деятельность играет важную роль в развитии общества и науки. Однако, для достижения наилучших результатов, необходимо эффективное взаимодействие между научными группами и командами. В связи с этим, вопрос выявления научных групп и команд, а также факторов, влияющих на формирование и разрушение научного взаимодействия, становится все более актуальным.</w:t>
      </w:r>
    </w:p>
    <w:p>
      <w:pPr>
        <w:pStyle w:val="29"/>
        <w:shd w:val="clear" w:color="auto" w:fill="FFFFFF"/>
        <w:spacing w:before="0" w:beforeAutospacing="0" w:after="0" w:afterAutospacing="0" w:line="360" w:lineRule="auto"/>
        <w:ind w:left="0" w:right="0" w:firstLine="709"/>
        <w:jc w:val="both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Целью данной курсовой работы является выявление факторов влияющих на формирование научных групп и команд Томского Государственного Университета на основе библиометрического анализа, а также определение факторов, влияющих на формирование и разрушение научного взаимодействия. Для достижения поставленной цели используется стохастическое акторно-ориентированное моделирование (САОМ).</w:t>
      </w:r>
    </w:p>
    <w:p>
      <w:pPr>
        <w:pStyle w:val="29"/>
        <w:shd w:val="clear" w:color="auto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Стохастическое акторно-ориентированное моделирование используются для изучения динамики социальных сетей. Разработал САОМ Tom A.B. Snijders</w:t>
      </w:r>
      <w:r>
        <w:rPr>
          <w:rStyle w:val="21"/>
          <w:rFonts w:hint="default" w:ascii="Times New Roman" w:hAnsi="Times New Roman" w:eastAsia="Times New Roman" w:cs="Times New Roman"/>
          <w:sz w:val="28"/>
          <w:szCs w:val="28"/>
          <w:u w:val="none"/>
        </w:rPr>
        <w:footnoteReference w:id="0"/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. Класс моделей САОМ объединяет теорию полезности и марковские процессы. САОМ применялся для анализа динамики социальных сетей в исследованиях образования [1], для анализа экономических взаимодействий между географическими акторами [2] и многих других исследованиях социальных сетей. Я построю несколько временных снимков сети соавторства Томского Государственного Университета используя данные с информационного портала ТГУ.Сотрудники</w:t>
      </w:r>
      <w:r>
        <w:rPr>
          <w:rStyle w:val="21"/>
          <w:rFonts w:hint="default" w:ascii="Times New Roman" w:hAnsi="Times New Roman" w:eastAsia="Times New Roman" w:cs="Times New Roman"/>
          <w:sz w:val="28"/>
          <w:szCs w:val="28"/>
          <w:u w:val="none"/>
        </w:rPr>
        <w:footnoteReference w:id="1"/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u w:val="none"/>
        </w:rPr>
        <w:t xml:space="preserve">Исследования с ипользованием САОМ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u w:val="none"/>
        </w:rPr>
        <w:t>проводилось для динамики научного сотрудничества в национальной научной системе Словении [3].</w:t>
      </w:r>
    </w:p>
    <w:p>
      <w:pPr>
        <w:pStyle w:val="29"/>
        <w:shd w:val="clear" w:color="auto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u w:val="none"/>
        </w:rPr>
        <w:t>Результаты исследования могут быть использованы для оптимизации научного взаимодействия в рамках Томского Государственного Университета и дальнейшего развития научной деятельности в целом.</w:t>
      </w:r>
    </w:p>
    <w:p>
      <w:pPr>
        <w:pStyle w:val="29"/>
        <w:shd w:val="clear" w:color="auto" w:fill="FFFFFF"/>
        <w:spacing w:before="0" w:beforeAutospacing="0" w:after="0" w:afterAutospacing="0" w:line="360" w:lineRule="auto"/>
        <w:ind w:firstLine="709"/>
        <w:rPr>
          <w:rFonts w:hint="default" w:ascii="Times New Roman" w:hAnsi="Times New Roman" w:cs="Times New Roman"/>
          <w:color w:val="000000"/>
          <w:sz w:val="28"/>
          <w:szCs w:val="28"/>
          <w:u w:val="none"/>
        </w:rPr>
      </w:pPr>
    </w:p>
    <w:p>
      <w:pPr>
        <w:pStyle w:val="29"/>
        <w:shd w:val="clear" w:color="auto" w:fill="FFFFFF"/>
        <w:spacing w:before="0" w:beforeAutospacing="0" w:after="0" w:afterAutospacing="0" w:line="360" w:lineRule="auto"/>
        <w:ind w:firstLine="709"/>
        <w:rPr>
          <w:rFonts w:hint="default" w:ascii="Times New Roman" w:hAnsi="Times New Roman" w:cs="Times New Roman"/>
          <w:color w:val="000000"/>
          <w:sz w:val="28"/>
          <w:szCs w:val="28"/>
          <w:u w:val="none"/>
        </w:rPr>
      </w:pPr>
    </w:p>
    <w:p>
      <w:pPr>
        <w:pStyle w:val="29"/>
        <w:shd w:val="clear" w:color="auto" w:fill="FFFFFF"/>
        <w:spacing w:before="0" w:beforeAutospacing="0" w:after="0" w:afterAutospacing="0" w:line="360" w:lineRule="auto"/>
        <w:ind w:firstLine="709"/>
        <w:rPr>
          <w:rFonts w:hint="default" w:ascii="Times New Roman" w:hAnsi="Times New Roman" w:cs="Times New Roman"/>
          <w:color w:val="000000"/>
          <w:sz w:val="28"/>
          <w:szCs w:val="28"/>
          <w:u w:val="none"/>
        </w:rPr>
      </w:pPr>
    </w:p>
    <w:p>
      <w:pPr>
        <w:pStyle w:val="29"/>
        <w:shd w:val="clear" w:color="auto" w:fill="FFFFFF"/>
        <w:spacing w:before="0" w:beforeAutospacing="0" w:after="0" w:afterAutospacing="0" w:line="360" w:lineRule="auto"/>
        <w:ind w:firstLine="709"/>
        <w:rPr>
          <w:rFonts w:hint="default" w:ascii="Times New Roman" w:hAnsi="Times New Roman" w:cs="Times New Roman"/>
          <w:color w:val="000000"/>
          <w:sz w:val="28"/>
          <w:szCs w:val="28"/>
          <w:u w:val="none"/>
        </w:rPr>
      </w:pPr>
    </w:p>
    <w:p>
      <w:pPr>
        <w:pStyle w:val="29"/>
        <w:shd w:val="clear" w:color="auto" w:fill="FFFFFF"/>
        <w:spacing w:before="0" w:beforeAutospacing="0" w:after="0" w:afterAutospacing="0" w:line="360" w:lineRule="auto"/>
        <w:ind w:firstLine="709"/>
        <w:rPr>
          <w:rFonts w:hint="default" w:ascii="Times New Roman" w:hAnsi="Times New Roman" w:cs="Times New Roman"/>
          <w:color w:val="000000"/>
          <w:sz w:val="28"/>
          <w:szCs w:val="28"/>
          <w:u w:val="none"/>
        </w:rPr>
      </w:pPr>
    </w:p>
    <w:p>
      <w:pPr>
        <w:pStyle w:val="29"/>
        <w:shd w:val="clear" w:color="auto" w:fill="FFFFFF"/>
        <w:spacing w:before="0" w:beforeAutospacing="0" w:after="0" w:afterAutospacing="0" w:line="360" w:lineRule="auto"/>
        <w:ind w:firstLine="709"/>
        <w:rPr>
          <w:rFonts w:hint="default" w:ascii="Times New Roman" w:hAnsi="Times New Roman" w:cs="Times New Roman"/>
          <w:color w:val="000000"/>
          <w:sz w:val="28"/>
          <w:szCs w:val="28"/>
          <w:u w:val="none"/>
        </w:rPr>
      </w:pPr>
    </w:p>
    <w:p>
      <w:pPr>
        <w:pStyle w:val="29"/>
        <w:shd w:val="clear" w:color="auto" w:fill="FFFFFF"/>
        <w:spacing w:before="0" w:beforeAutospacing="0" w:after="0" w:afterAutospacing="0" w:line="360" w:lineRule="auto"/>
        <w:ind w:firstLine="709"/>
        <w:rPr>
          <w:rFonts w:hint="default" w:ascii="Times New Roman" w:hAnsi="Times New Roman" w:cs="Times New Roman"/>
          <w:color w:val="000000"/>
          <w:sz w:val="28"/>
          <w:szCs w:val="28"/>
          <w:u w:val="none"/>
        </w:rPr>
      </w:pPr>
    </w:p>
    <w:p>
      <w:pPr>
        <w:pStyle w:val="29"/>
        <w:shd w:val="clear" w:color="auto" w:fill="FFFFFF"/>
        <w:spacing w:before="0" w:beforeAutospacing="0" w:after="0" w:afterAutospacing="0" w:line="360" w:lineRule="auto"/>
        <w:ind w:firstLine="709"/>
        <w:rPr>
          <w:rFonts w:hint="default" w:ascii="Times New Roman" w:hAnsi="Times New Roman" w:cs="Times New Roman"/>
          <w:color w:val="000000"/>
          <w:sz w:val="28"/>
          <w:szCs w:val="28"/>
          <w:u w:val="none"/>
        </w:rPr>
      </w:pPr>
    </w:p>
    <w:p>
      <w:pPr>
        <w:pStyle w:val="29"/>
        <w:shd w:val="clear" w:color="auto" w:fill="FFFFFF"/>
        <w:spacing w:before="0" w:beforeAutospacing="0" w:after="0" w:afterAutospacing="0" w:line="360" w:lineRule="auto"/>
        <w:ind w:firstLine="709"/>
        <w:rPr>
          <w:rFonts w:hint="default" w:ascii="Times New Roman" w:hAnsi="Times New Roman" w:cs="Times New Roman"/>
          <w:color w:val="000000"/>
          <w:sz w:val="28"/>
          <w:szCs w:val="28"/>
          <w:u w:val="none"/>
        </w:rPr>
      </w:pPr>
    </w:p>
    <w:p>
      <w:pPr>
        <w:pStyle w:val="29"/>
        <w:shd w:val="clear" w:color="auto" w:fill="FFFFFF"/>
        <w:spacing w:before="0" w:beforeAutospacing="0" w:after="0" w:afterAutospacing="0" w:line="360" w:lineRule="auto"/>
        <w:ind w:firstLine="709"/>
        <w:rPr>
          <w:rFonts w:hint="default" w:ascii="Times New Roman" w:hAnsi="Times New Roman" w:cs="Times New Roman"/>
          <w:color w:val="000000"/>
          <w:sz w:val="28"/>
          <w:szCs w:val="28"/>
          <w:u w:val="none"/>
        </w:rPr>
      </w:pPr>
    </w:p>
    <w:p>
      <w:pPr>
        <w:pStyle w:val="29"/>
        <w:shd w:val="clear" w:color="auto" w:fill="FFFFFF"/>
        <w:spacing w:before="0" w:beforeAutospacing="0" w:after="0" w:afterAutospacing="0" w:line="360" w:lineRule="auto"/>
        <w:ind w:firstLine="709"/>
        <w:rPr>
          <w:rFonts w:hint="default" w:ascii="Times New Roman" w:hAnsi="Times New Roman" w:cs="Times New Roman"/>
          <w:color w:val="000000"/>
          <w:sz w:val="28"/>
          <w:szCs w:val="28"/>
          <w:u w:val="none"/>
        </w:rPr>
      </w:pPr>
    </w:p>
    <w:p>
      <w:pPr>
        <w:pStyle w:val="29"/>
        <w:shd w:val="clear" w:color="auto" w:fill="FFFFFF"/>
        <w:spacing w:before="0" w:beforeAutospacing="0" w:after="0" w:afterAutospacing="0" w:line="360" w:lineRule="auto"/>
        <w:ind w:firstLine="709"/>
        <w:rPr>
          <w:rFonts w:hint="default" w:ascii="Times New Roman" w:hAnsi="Times New Roman" w:cs="Times New Roman"/>
          <w:color w:val="000000"/>
          <w:sz w:val="28"/>
          <w:szCs w:val="28"/>
          <w:u w:val="none"/>
        </w:rPr>
      </w:pPr>
    </w:p>
    <w:p>
      <w:pPr>
        <w:pStyle w:val="29"/>
        <w:shd w:val="clear" w:color="auto" w:fill="FFFFFF"/>
        <w:spacing w:before="0" w:beforeAutospacing="0" w:after="0" w:afterAutospacing="0" w:line="360" w:lineRule="auto"/>
        <w:ind w:firstLine="709"/>
        <w:rPr>
          <w:rFonts w:hint="default" w:ascii="Times New Roman" w:hAnsi="Times New Roman" w:cs="Times New Roman"/>
          <w:color w:val="000000"/>
          <w:sz w:val="28"/>
          <w:szCs w:val="28"/>
          <w:u w:val="none"/>
        </w:rPr>
      </w:pPr>
    </w:p>
    <w:p>
      <w:pPr>
        <w:pStyle w:val="29"/>
        <w:shd w:val="clear" w:color="auto" w:fill="FFFFFF"/>
        <w:spacing w:before="0" w:beforeAutospacing="0" w:after="0" w:afterAutospacing="0" w:line="360" w:lineRule="auto"/>
        <w:ind w:firstLine="709"/>
        <w:rPr>
          <w:rFonts w:hint="default" w:ascii="Times New Roman" w:hAnsi="Times New Roman" w:cs="Times New Roman"/>
          <w:color w:val="000000"/>
          <w:sz w:val="28"/>
          <w:szCs w:val="28"/>
          <w:u w:val="none"/>
        </w:rPr>
      </w:pPr>
    </w:p>
    <w:p>
      <w:pPr>
        <w:pStyle w:val="29"/>
        <w:shd w:val="clear" w:color="auto" w:fill="FFFFFF"/>
        <w:spacing w:before="0" w:beforeAutospacing="0" w:after="0" w:afterAutospacing="0" w:line="360" w:lineRule="auto"/>
        <w:ind w:firstLine="709"/>
        <w:rPr>
          <w:rFonts w:hint="default" w:ascii="Times New Roman" w:hAnsi="Times New Roman" w:cs="Times New Roman"/>
          <w:color w:val="000000"/>
          <w:sz w:val="28"/>
          <w:szCs w:val="28"/>
          <w:u w:val="none"/>
        </w:rPr>
      </w:pPr>
    </w:p>
    <w:p>
      <w:pPr>
        <w:pStyle w:val="29"/>
        <w:shd w:val="clear" w:color="auto" w:fill="FFFFFF"/>
        <w:spacing w:before="0" w:beforeAutospacing="0" w:after="0" w:afterAutospacing="0" w:line="360" w:lineRule="auto"/>
        <w:ind w:firstLine="709"/>
        <w:rPr>
          <w:rFonts w:hint="default" w:ascii="Times New Roman" w:hAnsi="Times New Roman" w:cs="Times New Roman"/>
          <w:color w:val="000000"/>
          <w:sz w:val="28"/>
          <w:szCs w:val="28"/>
          <w:u w:val="none"/>
        </w:rPr>
      </w:pPr>
    </w:p>
    <w:p>
      <w:pPr>
        <w:pStyle w:val="29"/>
        <w:shd w:val="clear" w:color="auto" w:fill="FFFFFF"/>
        <w:spacing w:before="0" w:beforeAutospacing="0" w:after="0" w:afterAutospacing="0" w:line="360" w:lineRule="auto"/>
        <w:ind w:firstLine="709"/>
        <w:rPr>
          <w:rFonts w:hint="default" w:ascii="Times New Roman" w:hAnsi="Times New Roman" w:cs="Times New Roman"/>
          <w:color w:val="000000"/>
          <w:sz w:val="28"/>
          <w:szCs w:val="28"/>
          <w:u w:val="none"/>
        </w:rPr>
      </w:pPr>
    </w:p>
    <w:p>
      <w:pPr>
        <w:pStyle w:val="29"/>
        <w:shd w:val="clear" w:color="auto" w:fill="FFFFFF"/>
        <w:spacing w:before="0" w:beforeAutospacing="0" w:after="0" w:afterAutospacing="0" w:line="360" w:lineRule="auto"/>
        <w:ind w:firstLine="709"/>
        <w:rPr>
          <w:rFonts w:hint="default" w:ascii="Times New Roman" w:hAnsi="Times New Roman" w:cs="Times New Roman"/>
          <w:color w:val="000000"/>
          <w:sz w:val="28"/>
          <w:szCs w:val="28"/>
          <w:u w:val="none"/>
        </w:rPr>
      </w:pPr>
    </w:p>
    <w:p>
      <w:pPr>
        <w:pStyle w:val="29"/>
        <w:shd w:val="clear" w:color="auto" w:fill="FFFFFF"/>
        <w:spacing w:before="0" w:beforeAutospacing="0" w:after="0" w:afterAutospacing="0" w:line="360" w:lineRule="auto"/>
        <w:ind w:firstLine="709"/>
        <w:rPr>
          <w:rFonts w:hint="default" w:ascii="Times New Roman" w:hAnsi="Times New Roman" w:cs="Times New Roman"/>
          <w:color w:val="000000"/>
          <w:sz w:val="28"/>
          <w:szCs w:val="28"/>
          <w:u w:val="none"/>
        </w:rPr>
      </w:pPr>
    </w:p>
    <w:p>
      <w:pPr>
        <w:pStyle w:val="29"/>
        <w:shd w:val="clear" w:color="auto" w:fill="FFFFFF"/>
        <w:spacing w:before="0" w:beforeAutospacing="0" w:after="0" w:afterAutospacing="0" w:line="360" w:lineRule="auto"/>
        <w:ind w:firstLine="709"/>
        <w:rPr>
          <w:rFonts w:hint="default" w:ascii="Times New Roman" w:hAnsi="Times New Roman" w:cs="Times New Roman"/>
          <w:color w:val="000000"/>
          <w:sz w:val="28"/>
          <w:szCs w:val="28"/>
          <w:u w:val="none"/>
        </w:rPr>
      </w:pPr>
    </w:p>
    <w:p>
      <w:pPr>
        <w:pStyle w:val="29"/>
        <w:shd w:val="clear" w:color="auto" w:fill="FFFFFF"/>
        <w:spacing w:before="0" w:beforeAutospacing="0" w:after="0" w:afterAutospacing="0" w:line="360" w:lineRule="auto"/>
        <w:ind w:firstLine="709"/>
        <w:rPr>
          <w:rFonts w:hint="default" w:ascii="Times New Roman" w:hAnsi="Times New Roman" w:cs="Times New Roman"/>
          <w:color w:val="000000"/>
          <w:sz w:val="28"/>
          <w:szCs w:val="28"/>
          <w:u w:val="none"/>
        </w:rPr>
      </w:pPr>
    </w:p>
    <w:p>
      <w:pPr>
        <w:pStyle w:val="29"/>
        <w:shd w:val="clear" w:color="auto" w:fill="FFFFFF"/>
        <w:spacing w:before="0" w:beforeAutospacing="0" w:after="0" w:afterAutospacing="0" w:line="360" w:lineRule="auto"/>
        <w:ind w:firstLine="709"/>
        <w:rPr>
          <w:rFonts w:hint="default" w:ascii="Times New Roman" w:hAnsi="Times New Roman" w:cs="Times New Roman"/>
          <w:color w:val="000000"/>
          <w:sz w:val="28"/>
          <w:szCs w:val="28"/>
          <w:u w:val="none"/>
        </w:rPr>
      </w:pPr>
    </w:p>
    <w:p>
      <w:pPr>
        <w:pStyle w:val="29"/>
        <w:shd w:val="clear" w:color="auto" w:fill="FFFFFF"/>
        <w:spacing w:before="0" w:beforeAutospacing="0" w:after="0" w:afterAutospacing="0" w:line="360" w:lineRule="auto"/>
        <w:ind w:firstLine="709"/>
        <w:rPr>
          <w:rFonts w:hint="default" w:ascii="Times New Roman" w:hAnsi="Times New Roman" w:cs="Times New Roman"/>
          <w:color w:val="000000"/>
          <w:sz w:val="28"/>
          <w:szCs w:val="28"/>
          <w:u w:val="none"/>
        </w:rPr>
      </w:pPr>
    </w:p>
    <w:p>
      <w:pPr>
        <w:pStyle w:val="29"/>
        <w:shd w:val="clear" w:color="auto" w:fill="FFFFFF"/>
        <w:spacing w:before="0" w:beforeAutospacing="0" w:after="0" w:afterAutospacing="0" w:line="360" w:lineRule="auto"/>
        <w:ind w:firstLine="709"/>
        <w:rPr>
          <w:rFonts w:hint="default" w:ascii="Times New Roman" w:hAnsi="Times New Roman" w:cs="Times New Roman"/>
          <w:color w:val="000000"/>
          <w:sz w:val="28"/>
          <w:szCs w:val="28"/>
          <w:u w:val="none"/>
        </w:rPr>
      </w:pPr>
    </w:p>
    <w:p>
      <w:pPr>
        <w:pStyle w:val="29"/>
        <w:shd w:val="clear" w:color="auto" w:fill="FFFFFF"/>
        <w:spacing w:before="0" w:beforeAutospacing="0" w:after="0" w:afterAutospacing="0" w:line="360" w:lineRule="auto"/>
        <w:ind w:firstLine="709"/>
        <w:rPr>
          <w:rFonts w:hint="default" w:ascii="Times New Roman" w:hAnsi="Times New Roman" w:cs="Times New Roman"/>
          <w:color w:val="000000"/>
          <w:sz w:val="28"/>
          <w:szCs w:val="28"/>
          <w:u w:val="none"/>
        </w:rPr>
      </w:pPr>
    </w:p>
    <w:p>
      <w:pPr>
        <w:pStyle w:val="29"/>
        <w:shd w:val="clear" w:color="auto" w:fill="FFFFFF"/>
        <w:spacing w:before="0" w:beforeAutospacing="0" w:after="0" w:afterAutospacing="0" w:line="360" w:lineRule="auto"/>
        <w:ind w:firstLine="709"/>
        <w:rPr>
          <w:rFonts w:hint="default" w:ascii="Times New Roman" w:hAnsi="Times New Roman" w:cs="Times New Roman"/>
          <w:color w:val="000000"/>
          <w:sz w:val="28"/>
          <w:szCs w:val="28"/>
          <w:u w:val="none"/>
        </w:rPr>
      </w:pPr>
    </w:p>
    <w:p>
      <w:pPr>
        <w:pStyle w:val="29"/>
        <w:shd w:val="clear" w:color="auto" w:fill="FFFFFF"/>
        <w:spacing w:before="0" w:beforeAutospacing="0" w:after="0" w:afterAutospacing="0" w:line="360" w:lineRule="auto"/>
        <w:ind w:firstLine="709"/>
        <w:rPr>
          <w:rFonts w:hint="default" w:ascii="Times New Roman" w:hAnsi="Times New Roman" w:cs="Times New Roman"/>
          <w:color w:val="000000"/>
          <w:sz w:val="28"/>
          <w:szCs w:val="28"/>
          <w:u w:val="none"/>
        </w:rPr>
      </w:pPr>
    </w:p>
    <w:p>
      <w:pPr>
        <w:pStyle w:val="29"/>
        <w:shd w:val="clear" w:color="auto" w:fill="FFFFFF"/>
        <w:spacing w:before="0" w:beforeAutospacing="0" w:after="0" w:afterAutospacing="0" w:line="360" w:lineRule="auto"/>
        <w:ind w:firstLine="709"/>
        <w:rPr>
          <w:rFonts w:hint="default" w:ascii="Times New Roman" w:hAnsi="Times New Roman" w:cs="Times New Roman"/>
          <w:color w:val="000000"/>
          <w:sz w:val="28"/>
          <w:szCs w:val="28"/>
          <w:u w:val="none"/>
        </w:rPr>
      </w:pPr>
    </w:p>
    <w:p>
      <w:pPr>
        <w:pStyle w:val="29"/>
        <w:shd w:val="clear" w:color="auto" w:fill="FFFFFF"/>
        <w:spacing w:before="0" w:beforeAutospacing="0" w:after="0" w:afterAutospacing="0" w:line="360" w:lineRule="auto"/>
        <w:ind w:firstLine="0"/>
        <w:rPr>
          <w:rFonts w:hint="default" w:ascii="Times New Roman" w:hAnsi="Times New Roman" w:cs="Times New Roman"/>
          <w:color w:val="000000"/>
          <w:sz w:val="28"/>
          <w:szCs w:val="28"/>
          <w:u w:val="none"/>
        </w:rPr>
      </w:pPr>
    </w:p>
    <w:p>
      <w:pPr>
        <w:pStyle w:val="29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rFonts w:hint="default" w:ascii="Times New Roman" w:hAnsi="Times New Roman" w:cs="Times New Roman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1 ГЛАВА ТЕОРИТИЧЕСКАЯ ЧАСТЬ</w:t>
      </w:r>
    </w:p>
    <w:p>
      <w:pPr>
        <w:pStyle w:val="3"/>
        <w:numPr>
          <w:ilvl w:val="1"/>
          <w:numId w:val="1"/>
        </w:numPr>
        <w:spacing w:before="0" w:after="0" w:line="360" w:lineRule="auto"/>
        <w:jc w:val="both"/>
        <w:rPr>
          <w:rFonts w:hint="default" w:ascii="Times New Roman" w:hAnsi="Times New Roman" w:cs="Times New Roman"/>
          <w:b w:val="0"/>
          <w:i w:val="0"/>
          <w:sz w:val="28"/>
          <w:szCs w:val="28"/>
          <w:u w:val="none"/>
        </w:rPr>
      </w:pPr>
      <w:bookmarkStart w:id="2" w:name="_Toc3"/>
      <w:r>
        <w:rPr>
          <w:rFonts w:hint="default" w:ascii="Times New Roman" w:hAnsi="Times New Roman" w:eastAsia="Times New Roman" w:cs="Times New Roman"/>
          <w:b w:val="0"/>
          <w:i w:val="0"/>
          <w:sz w:val="28"/>
          <w:szCs w:val="28"/>
          <w:u w:val="none"/>
        </w:rPr>
        <w:t xml:space="preserve">Научные группы и команды: определение, характеристики, особенности </w:t>
      </w:r>
      <w:bookmarkEnd w:id="2"/>
    </w:p>
    <w:p>
      <w:pPr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Научные группы и команды - это организованные сообщества ученых, сотрудничающих для достижения определенных научных целей. Научные группы и команды образуются на базе научных институтов, университетов, научно-исследовательских центров или лабораторий.</w:t>
      </w:r>
    </w:p>
    <w:p>
      <w:pPr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Характеристики научных групп и команд:</w:t>
      </w:r>
    </w:p>
    <w:p>
      <w:pPr>
        <w:pStyle w:val="89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Члены научной группы или команды имеют общие научные интересы и цели;</w:t>
      </w:r>
    </w:p>
    <w:p>
      <w:pPr>
        <w:pStyle w:val="89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Члены научной группы или команды имеют определенные роли и задачи;</w:t>
      </w:r>
    </w:p>
    <w:p>
      <w:pPr>
        <w:pStyle w:val="89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Члены научной группы или команды сотрудничают для выполнения научных исследований, в том числе и научных публикаций;</w:t>
      </w:r>
    </w:p>
    <w:p>
      <w:pPr>
        <w:pStyle w:val="89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Научные группы и команды могут иметь различные размеры и структуры;</w:t>
      </w:r>
    </w:p>
    <w:p>
      <w:pPr>
        <w:pStyle w:val="89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Научные группы и команды могут работать в рамках одной научной области или пересекаться с другими научными областями.</w:t>
      </w:r>
    </w:p>
    <w:p>
      <w:pPr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Особенности научных групп и команд:</w:t>
      </w:r>
    </w:p>
    <w:p>
      <w:pPr>
        <w:pStyle w:val="89"/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Результаты работы научных групп и команд могут быть использованы для разработки новых технологий и продуктов;</w:t>
      </w:r>
    </w:p>
    <w:p>
      <w:pPr>
        <w:pStyle w:val="89"/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Научные группы и команды могут привлекать внешних экспертов для решения конкретных задач;</w:t>
      </w:r>
    </w:p>
    <w:p>
      <w:pPr>
        <w:pStyle w:val="89"/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Научные группы и команды могут иметь различные формы финансирования, включая государственное и частное финансирование.</w:t>
      </w:r>
    </w:p>
    <w:p>
      <w:pPr>
        <w:ind w:left="0" w:firstLine="0"/>
        <w:rPr>
          <w:rFonts w:hint="default" w:ascii="Times New Roman" w:hAnsi="Times New Roman" w:cs="Times New Roman"/>
          <w:sz w:val="28"/>
          <w:szCs w:val="28"/>
          <w:u w:val="none"/>
        </w:rPr>
      </w:pPr>
    </w:p>
    <w:p>
      <w:pPr>
        <w:numPr>
          <w:ilvl w:val="1"/>
          <w:numId w:val="1"/>
        </w:numPr>
        <w:spacing w:before="0" w:after="0" w:line="360" w:lineRule="auto"/>
        <w:jc w:val="both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 Библиометрический анализ: методы и подходы</w:t>
      </w:r>
    </w:p>
    <w:p>
      <w:pPr>
        <w:spacing w:before="0" w:after="0" w:line="360" w:lineRule="auto"/>
        <w:jc w:val="both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Библиометрический анализ является методом исследования научной литературы и состоит в количественном анализе научных публикаций, цитирований и авторских коллективов с целью выявления закономерностей и тенденций в различных научных областях.</w:t>
      </w:r>
    </w:p>
    <w:p>
      <w:pPr>
        <w:spacing w:before="0" w:after="0" w:line="360" w:lineRule="auto"/>
        <w:jc w:val="both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В рамках данной курсовой работы я буду рассматривать такие мотоды и подходы библиотемтричского анализа:</w:t>
      </w:r>
    </w:p>
    <w:p>
      <w:pPr>
        <w:pStyle w:val="89"/>
        <w:numPr>
          <w:ilvl w:val="0"/>
          <w:numId w:val="4"/>
        </w:numPr>
        <w:spacing w:before="0" w:after="0" w:line="360" w:lineRule="auto"/>
        <w:contextualSpacing/>
        <w:jc w:val="both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Анализ сетевых структур. Этот подход базируется на анализе сетевых структур, создаваемых научными сообществами в процессе обмена информацией и знаниями. Он позволяет выявить ключевых игроков и их роли в сообществе, а также группы, которые наиболее тесно связаны между собой.</w:t>
      </w:r>
    </w:p>
    <w:p>
      <w:pPr>
        <w:pStyle w:val="89"/>
        <w:numPr>
          <w:ilvl w:val="0"/>
          <w:numId w:val="4"/>
        </w:numPr>
        <w:spacing w:before="0" w:after="0" w:line="360" w:lineRule="auto"/>
        <w:contextualSpacing/>
        <w:jc w:val="both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Кластерный анализ. Этот подход основан на группировке научных работ по подразадлению авторов. Он позволяет выявить кластеры научных работ, которые имеют схожую тематику, и определить их особенности и тенденции.</w:t>
      </w:r>
    </w:p>
    <w:p>
      <w:pPr>
        <w:spacing w:before="0" w:after="0" w:line="360" w:lineRule="auto"/>
        <w:jc w:val="both"/>
        <w:rPr>
          <w:rFonts w:hint="default" w:ascii="Times New Roman" w:hAnsi="Times New Roman" w:cs="Times New Roman"/>
          <w:sz w:val="28"/>
          <w:szCs w:val="28"/>
          <w:u w:val="none"/>
        </w:rPr>
      </w:pPr>
    </w:p>
    <w:p>
      <w:pPr>
        <w:numPr>
          <w:ilvl w:val="1"/>
          <w:numId w:val="1"/>
        </w:numPr>
        <w:spacing w:before="0" w:after="0" w:line="360" w:lineRule="auto"/>
        <w:jc w:val="both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 Факторы, влияющие на формирование и разрушение научного взаимодействия</w:t>
      </w:r>
    </w:p>
    <w:p>
      <w:pPr>
        <w:spacing w:before="0" w:after="0" w:line="360" w:lineRule="auto"/>
        <w:ind w:left="450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Научное взаимодействие представляет собой процесс сотрудничества между учеными с целью достижения общей научной цели. Однако, как и любой другой процесс, научное взаимодействие может изменяться под влиянием различных факторов, которые могут способствовать или, наоборот, препятствовать его формированию и развитию.</w:t>
      </w:r>
    </w:p>
    <w:p>
      <w:pPr>
        <w:spacing w:before="0" w:after="0" w:line="360" w:lineRule="auto"/>
        <w:ind w:left="450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Основными факторами, влияющими на формирование и разрушение научного взаимодействия, которые можно выделть в рамках взаимодейтсвия в Томском Государственном Унивеситете:</w:t>
      </w:r>
    </w:p>
    <w:p>
      <w:pPr>
        <w:spacing w:before="0" w:after="0" w:line="360" w:lineRule="auto"/>
        <w:ind w:left="450"/>
        <w:rPr>
          <w:rFonts w:hint="default" w:ascii="Times New Roman" w:hAnsi="Times New Roman" w:cs="Times New Roman"/>
          <w:sz w:val="28"/>
          <w:szCs w:val="28"/>
          <w:u w:val="none"/>
        </w:rPr>
      </w:pPr>
    </w:p>
    <w:p>
      <w:pPr>
        <w:pStyle w:val="89"/>
        <w:numPr>
          <w:ilvl w:val="0"/>
          <w:numId w:val="5"/>
        </w:numPr>
        <w:spacing w:before="0" w:after="0" w:line="360" w:lineRule="auto"/>
        <w:contextualSpacing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Общая научная тематика: Ученые, работающие в одной области науки, имеют больше возможностей для сотрудничества, чем те, кто занимаются разными научными направлениями.</w:t>
      </w:r>
    </w:p>
    <w:p>
      <w:pPr>
        <w:pStyle w:val="89"/>
        <w:numPr>
          <w:ilvl w:val="0"/>
          <w:numId w:val="5"/>
        </w:numPr>
        <w:spacing w:before="0" w:after="0" w:line="360" w:lineRule="auto"/>
        <w:contextualSpacing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Финансирование: Наличие достаточных финансовых ресурсов может способствовать формированию научных групп и команд. Однако, в случае недостатка финансирования, ученые могут ощутить трудности в формировании и поддержании научных контактов.</w:t>
      </w:r>
    </w:p>
    <w:p>
      <w:pPr>
        <w:pStyle w:val="89"/>
        <w:numPr>
          <w:ilvl w:val="0"/>
          <w:numId w:val="5"/>
        </w:numPr>
        <w:spacing w:before="0" w:after="0" w:line="360" w:lineRule="auto"/>
        <w:contextualSpacing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Личностные факторы: Личностные характеристики ученых, такие как общительность, коммуникабельность и т.д., могут оказывать существенное влияние на формирование и поддержание научных связей.</w:t>
      </w:r>
    </w:p>
    <w:p>
      <w:pPr>
        <w:pStyle w:val="89"/>
        <w:numPr>
          <w:ilvl w:val="0"/>
          <w:numId w:val="5"/>
        </w:numPr>
        <w:spacing w:before="0" w:after="0" w:line="360" w:lineRule="auto"/>
        <w:contextualSpacing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Технологический прогресс: Технологический прогресс может предоставить новые возможности для научного сотрудничества, .</w:t>
      </w:r>
    </w:p>
    <w:p>
      <w:pPr>
        <w:pStyle w:val="89"/>
        <w:numPr>
          <w:ilvl w:val="0"/>
          <w:numId w:val="5"/>
        </w:numPr>
        <w:spacing w:before="0" w:after="0" w:line="360" w:lineRule="auto"/>
        <w:contextualSpacing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Наличие научной инфраструктуры: Наличие необходимой инфраструктуры, такой как лаборатории, библиотеки, научные журналы, тоже является важным фактором для формирования научных групп и команд.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u w:val="none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2 ГЛАВА Методология исследования</w:t>
      </w:r>
    </w:p>
    <w:p>
      <w:pPr>
        <w:rPr>
          <w:rFonts w:hint="default" w:ascii="Times New Roman" w:hAnsi="Times New Roman" w:cs="Times New Roman"/>
          <w:sz w:val="28"/>
          <w:szCs w:val="28"/>
          <w:u w:val="none"/>
        </w:rPr>
      </w:pPr>
    </w:p>
    <w:p>
      <w:pPr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2.1 Объект исследования</w:t>
      </w: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Объектом исследования данной курсовой работы являются научные группы и команды Томского Государственного Университета, а конкретно данные, собранные о сотрудниках ТГУ, их научных публикациях,подразделении в котором они работают и сетевых связях. Используя библиометрический анализ и стохастическое акторно-ориентированное моделирование, можно выявить факторы, влияющие на формирование и разрушение научного взаимодействия внутри этих групп и команд.</w:t>
      </w: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2.2 Методика библиометрического анализа</w:t>
      </w: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Для исслодования использованы сетевые структуры и метрики. Выгруженные с веб сайта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ТГУ.Сотрудники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. Ипользуемая информация о авторах: Опыт работы, подразделение в ТГУ и список публикаций автора, образующий сеть соавторства. Исходный код парсера данных (программы по выгрузке и систематизации данных), а так же данные, которые были использованы для исследования доступны по </w:t>
      </w:r>
      <w:r>
        <w:rPr>
          <w:rStyle w:val="86"/>
          <w:rFonts w:hint="default" w:ascii="Times New Roman" w:hAnsi="Times New Roman" w:cs="Times New Roman"/>
          <w:sz w:val="28"/>
          <w:szCs w:val="28"/>
        </w:rPr>
        <w:t>ссылке</w:t>
      </w:r>
      <w:r>
        <w:rPr>
          <w:rStyle w:val="21"/>
          <w:rFonts w:hint="default" w:ascii="Times New Roman" w:hAnsi="Times New Roman" w:eastAsia="Times New Roman" w:cs="Times New Roman"/>
          <w:sz w:val="28"/>
          <w:szCs w:val="28"/>
          <w:u w:val="none"/>
        </w:rPr>
        <w:footnoteReference w:id="2"/>
      </w:r>
      <w:r>
        <w:rPr>
          <w:rFonts w:hint="default" w:ascii="Times New Roman" w:hAnsi="Times New Roman" w:cs="Times New Roman"/>
          <w:sz w:val="28"/>
          <w:szCs w:val="28"/>
          <w:u w:val="none"/>
        </w:rPr>
        <w:t>.</w:t>
      </w: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2.3 Стохастическое акторно-ориентированное моделирование: суть метода, его применимость в исследовании научных групп и команд.</w:t>
      </w: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u w:val="none"/>
          <w:shd w:val="clear" w:color="auto" w:fill="FFFFFF"/>
        </w:rPr>
        <w:t>Стохастическое акторно-ориентированное моделирование [4] (Stochastic Actor-Oriented Modeling, SAOM) - это метод социально-сетевого анализа, который позволяет моделировать и предсказывать эволюцию социальных сетей на основе поведения и взаимодействий индивидуальных акторов в них. SAOM используется для изучения процессов формирования и разрушения социальных связей в группах и командах, а также для оценки влияния различных факторов на эти процессы.</w:t>
      </w: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u w:val="none"/>
        </w:rPr>
      </w:pPr>
    </w:p>
    <w:p>
      <w:pPr>
        <w:spacing w:before="0" w:after="0" w:line="360" w:lineRule="auto"/>
        <w:rPr>
          <w:rFonts w:hint="default" w:ascii="Times New Roman" w:hAnsi="Times New Roman" w:cs="Times New Roman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u w:val="none"/>
          <w:shd w:val="clear" w:color="auto" w:fill="FFFFFF"/>
        </w:rPr>
        <w:t>Применительно к исследованию научных групп и команд, SAOM может быть использован для моделирования процессов формирования научных связей между учеными в рамках группы или команды.</w:t>
      </w:r>
    </w:p>
    <w:p>
      <w:pPr>
        <w:spacing w:before="0" w:after="0" w:line="360" w:lineRule="auto"/>
        <w:rPr>
          <w:rFonts w:hint="default" w:ascii="Times New Roman" w:hAnsi="Times New Roman" w:cs="Times New Roman"/>
          <w:color w:val="000000"/>
          <w:sz w:val="28"/>
          <w:szCs w:val="28"/>
          <w:u w:val="none"/>
        </w:rPr>
      </w:pPr>
    </w:p>
    <w:p>
      <w:pPr>
        <w:spacing w:before="0" w:after="0" w:line="360" w:lineRule="auto"/>
        <w:rPr>
          <w:rFonts w:hint="default" w:ascii="Times New Roman" w:hAnsi="Times New Roman" w:cs="Times New Roman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u w:val="none"/>
        </w:rPr>
        <w:t>Используя SAOM возможно выявить такие факторы, влияющие на формирование или разрушение связей, как: влияние стажа на то, с какой частотой актор будет принимать решения относительно изменения сети, с какой частотой изменяется сеть, как влияет научное подразделение актора на динамику сети, и т.д.</w:t>
      </w: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u w:val="none"/>
          <w:shd w:val="clear" w:color="auto" w:fill="FFFFFF"/>
        </w:rPr>
        <w:t>Преимущества SAOM включают возможность моделирования процессов на уровне индивидуальных акторов, учет динамической природы социальных связей, а также возможность оценки влияния различных факторов на эти процессы. Однако SAOM также имеет некоторые ограничения, такие как необходимость большого количества данных для моделирования и ограниченная возможность предсказания долгосрочных эффектов.</w:t>
      </w: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u w:val="none"/>
        </w:rPr>
      </w:pP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u w:val="none"/>
          <w:shd w:val="clear" w:color="auto" w:fill="FFFFFF"/>
        </w:rPr>
        <w:t xml:space="preserve">Таким образом, SAOM является мощным инструментом для исследования научных групп и команд, который может помочь в выявлении факторов, влияющих на формирование научных связей и определении эффективных мер по их сохранению. </w:t>
      </w: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2.3.1 Допущения ислледования</w:t>
      </w: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1. Необходимо учесть факт, что сеть соавторства является ненаправленной:</w:t>
      </w:r>
    </w:p>
    <w:p>
      <w:pPr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u w:val="none"/>
        </w:rPr>
      </w:pPr>
      <m:oMath>
        <m:sSub>
          <m:sSub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X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ij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ub>
        </m:sSub>
        <m:r>
          <m:rPr/>
          <w:rPr>
            <w:rFonts w:hint="default" w:ascii="DejaVu Math TeX Gyre" w:hAnsi="DejaVu Math TeX Gyre" w:cs="Times New Roman"/>
            <w:sz w:val="28"/>
            <w:szCs w:val="28"/>
            <w:u w:val="none"/>
          </w:rPr>
          <m:t>=</m:t>
        </m:r>
        <m:sSub>
          <m:sSub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X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ji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ub>
        </m:sSub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 ,</w:t>
      </w:r>
    </w:p>
    <w:p>
      <w:pPr>
        <w:spacing w:before="0" w:after="0" w:line="360" w:lineRule="auto"/>
        <w:ind w:firstLine="708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где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m:oMath>
        <m:r>
          <m:rPr/>
          <w:rPr>
            <w:rFonts w:hint="default" w:ascii="DejaVu Math TeX Gyre" w:hAnsi="DejaVu Math TeX Gyre" w:cs="Times New Roman"/>
            <w:sz w:val="28"/>
            <w:szCs w:val="28"/>
            <w:u w:val="none"/>
          </w:rPr>
          <m:t>∈</m:t>
        </m:r>
        <m:d>
          <m:dPr>
            <m:begChr m:val="{"/>
            <m:endChr m:val="}"/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d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0,1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</m:d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 явлется элементом графа и обозначает связь </w:t>
      </w:r>
      <m:oMath>
        <m:r>
          <m:rPr/>
          <w:rPr>
            <w:rFonts w:hint="default" w:ascii="DejaVu Math TeX Gyre" w:hAnsi="DejaVu Math TeX Gyre" w:cs="Times New Roman"/>
            <w:sz w:val="28"/>
            <w:szCs w:val="28"/>
            <w:u w:val="none"/>
          </w:rPr>
          <m:t>i↔j.</m:t>
        </m:r>
      </m:oMath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Мы предполагаем, что формирование или разрушение связи между акторами происходит по одному из двух сценариев:</w:t>
      </w:r>
    </w:p>
    <w:p>
      <w:pPr>
        <w:pStyle w:val="89"/>
        <w:numPr>
          <w:ilvl w:val="1"/>
          <w:numId w:val="6"/>
        </w:numPr>
        <w:spacing w:before="0" w:after="0" w:line="360" w:lineRule="auto"/>
        <w:contextualSpacing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Одностороння инициатива: Выбирается один актор i, который получает возможность произвести изменение.</w:t>
      </w:r>
    </w:p>
    <w:p>
      <w:pPr>
        <w:pStyle w:val="89"/>
        <w:numPr>
          <w:ilvl w:val="1"/>
          <w:numId w:val="6"/>
        </w:numPr>
        <w:spacing w:before="0" w:after="0" w:line="360" w:lineRule="auto"/>
        <w:contextualSpacing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Двустороння инициатива: Выбирается упорядоченная пара акторов (i,j), при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и получает возможность принять новое решение о связи </w:t>
      </w:r>
      <m:oMath>
        <m:r>
          <m:rPr/>
          <w:rPr>
            <w:rFonts w:hint="default" w:ascii="DejaVu Math TeX Gyre" w:hAnsi="DejaVu Math TeX Gyre" w:cs="Times New Roman"/>
            <w:sz w:val="28"/>
            <w:szCs w:val="28"/>
            <w:u w:val="none"/>
          </w:rPr>
          <m:t>i↔j</m:t>
        </m:r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.</w:t>
      </w:r>
    </w:p>
    <w:p>
      <w:pPr>
        <w:spacing w:before="0" w:after="0" w:line="360" w:lineRule="auto"/>
        <w:ind w:left="0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Процесс выбора моделируется по одному из двух сценариев:</w:t>
      </w:r>
    </w:p>
    <w:p>
      <w:pPr>
        <w:spacing w:before="0" w:after="0" w:line="360" w:lineRule="auto"/>
        <w:ind w:left="0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D. Диктаторский(Dictatorial): Один актор может навязывать решение о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связи другому актору.</w:t>
      </w:r>
    </w:p>
    <w:p>
      <w:pPr>
        <w:spacing w:before="0" w:after="0" w:line="360" w:lineRule="auto"/>
        <w:ind w:left="0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M. Взаимный(Mutal): Оба актора дают согласие на существование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связи между ними.</w:t>
      </w: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2. Между временными наблюдениями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происходят изменения, которые не наблюдаются.</w:t>
      </w: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3. Вероятность изменения состояния сети зависит от её текущего состояния, и не зависит от истории измененией.</w:t>
      </w: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4. В любой момент изменений сети происходит не более одного изменения. Этими изменениями могут быть: создание или уничтожение связи.</w:t>
      </w: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Допущения 2 и 3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позволяют рассматривать модель как неприрывную цепь Маркова. </w:t>
      </w: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u w:val="none"/>
        </w:rPr>
      </w:pP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2.3.2 Спецификация Акторно ориентированной модели:</w:t>
      </w: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Модель является акторной в том смысле, что изменение связи моделируется, как результат выбора сделанного актором. Модель изменения связи состоит из двух компонент: время и выбор. Время изменения определяется в терминах возможности изменения, а не факта изменения. В случае если актора устраивает его текущее состояние он не будет изменять свои связи. </w:t>
      </w: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Рассмотрим текущий момент времени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и обозначим текущее состояние сети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= </w:t>
      </w:r>
      <m:oMath>
        <m:r>
          <m:rPr/>
          <w:rPr>
            <w:rFonts w:hint="default" w:ascii="DejaVu Math TeX Gyre" w:hAnsi="DejaVu Math TeX Gyre" w:cs="Times New Roman"/>
            <w:sz w:val="28"/>
            <w:szCs w:val="28"/>
            <w:u w:val="none"/>
          </w:rPr>
          <m:t>X</m:t>
        </m:r>
        <m:d>
          <m:d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d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t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</m:d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. Частота принятия решений актором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i зависит от параметра </w:t>
      </w:r>
      <m:oMath>
        <m:sSub>
          <m:sSub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λ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i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ub>
        </m:sSub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. Обозначим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m:oMath>
        <m:r>
          <m:rPr/>
          <w:rPr>
            <w:rFonts w:hint="default" w:ascii="DejaVu Math TeX Gyre" w:hAnsi="DejaVu Math TeX Gyre" w:cs="Times New Roman"/>
            <w:sz w:val="28"/>
            <w:szCs w:val="28"/>
            <w:u w:val="none"/>
          </w:rPr>
          <m:t>λ≜</m:t>
        </m:r>
        <m:nary>
          <m:naryPr>
            <m:chr m:val="∑"/>
            <m:supHide m:val="1"/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i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ub>
          <m:sup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up>
          <m:e>
            <m:sSub>
              <m:sSubP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  <w:u w:val="none"/>
                  </w:rPr>
                  <m:t>λ</m:t>
                </m: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  <w:u w:val="none"/>
                  </w:rPr>
                  <m:t>i</m:t>
                </m: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sub>
            </m:sSub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</m:nary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.</w:t>
      </w:r>
    </w:p>
    <w:p>
      <w:pPr>
        <w:spacing w:before="0" w:after="0" w:line="360" w:lineRule="auto"/>
        <w:jc w:val="left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</w:p>
    <w:p>
      <w:pPr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m:oMathPara>
        <m:oMathParaPr>
          <m:jc m:val="center"/>
        </m:oMathParaPr>
        <m:oMath>
          <m:r>
            <m:rPr/>
            <w:rPr>
              <w:rFonts w:hint="default" w:ascii="DejaVu Math TeX Gyre" w:hAnsi="DejaVu Math TeX Gyre" w:cs="Times New Roman"/>
              <w:sz w:val="28"/>
              <w:szCs w:val="28"/>
              <w:u w:val="none"/>
            </w:rPr>
            <m:t>P{Следующаявозможностьизменениянаступитвt++∆t</m:t>
          </m:r>
          <m:d>
            <m:dPr>
              <m:begChr m:val="|"/>
              <m:endChr m:val="}"/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dPr>
            <m:e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</w:rPr>
                <m:t>текущеевремя−t</m:t>
              </m: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e>
          </m:d>
          <m:r>
            <m:rPr/>
            <w:rPr>
              <w:rFonts w:hint="default" w:ascii="DejaVu Math TeX Gyre" w:hAnsi="DejaVu Math TeX Gyre" w:cs="Times New Roman"/>
              <w:sz w:val="28"/>
              <w:szCs w:val="28"/>
              <w:u w:val="none"/>
            </w:rPr>
            <m:t>=1−exp</m:t>
          </m:r>
          <m:d>
            <m:dP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dPr>
            <m:e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sz w:val="28"/>
                      <w:szCs w:val="28"/>
                      <w:u w:val="none"/>
                    </w:rPr>
                    <m:t>λ</m:t>
                  </m:r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Times New Roman"/>
                      <w:sz w:val="28"/>
                      <w:szCs w:val="28"/>
                      <w:u w:val="none"/>
                    </w:rPr>
                    <m:t>i</m:t>
                  </m:r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</w:rPr>
                <m:t>∗∆t</m:t>
              </m: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e>
          </m:d>
        </m:oMath>
      </m:oMathPara>
    </w:p>
    <w:p>
      <w:pPr>
        <w:spacing w:before="0" w:after="0" w:line="360" w:lineRule="auto"/>
        <w:jc w:val="left"/>
        <w:rPr>
          <w:rFonts w:hint="default" w:ascii="Times New Roman" w:hAnsi="Times New Roman" w:cs="Times New Roman"/>
          <w:sz w:val="28"/>
          <w:szCs w:val="28"/>
          <w:u w:val="none"/>
        </w:rPr>
      </w:pPr>
    </w:p>
    <w:p>
      <w:pPr>
        <w:spacing w:before="0" w:after="0" w:line="360" w:lineRule="auto"/>
        <w:jc w:val="left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Моменты времени распределены в соответствии с экспоненциальным распределением. </w:t>
      </w:r>
    </w:p>
    <w:p>
      <w:pPr>
        <w:spacing w:before="0" w:after="0" w:line="360" w:lineRule="auto"/>
        <w:jc w:val="left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</w:p>
    <w:p>
      <w:pPr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m:oMath>
        <m:r>
          <m:rPr/>
          <w:rPr>
            <w:rFonts w:hint="default" w:ascii="DejaVu Math TeX Gyre" w:hAnsi="DejaVu Math TeX Gyre" w:cs="Times New Roman"/>
            <w:sz w:val="28"/>
            <w:szCs w:val="28"/>
            <w:u w:val="none"/>
          </w:rPr>
          <m:t>P</m:t>
        </m:r>
        <m:d>
          <m:dPr>
            <m:begChr m:val="{"/>
            <m:endChr m:val="}"/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d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следущаявозможностьизмененияпредоставленаакторуi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</m:d>
        <m:r>
          <m:rPr/>
          <w:rPr>
            <w:rFonts w:hint="default" w:ascii="DejaVu Math TeX Gyre" w:hAnsi="DejaVu Math TeX Gyre" w:cs="Times New Roman"/>
            <w:sz w:val="28"/>
            <w:szCs w:val="28"/>
            <w:u w:val="none"/>
          </w:rPr>
          <m:t>=</m:t>
        </m:r>
        <m:f>
          <m:f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fPr>
          <m:num>
            <m:sSub>
              <m:sSubP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  <w:u w:val="none"/>
                  </w:rPr>
                  <m:t>λ</m:t>
                </m: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  <w:u w:val="none"/>
                  </w:rPr>
                  <m:t>i</m:t>
                </m: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sub>
            </m:sSub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λ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den>
        </m:f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. </w:t>
      </w:r>
    </w:p>
    <w:p>
      <w:pPr>
        <w:spacing w:before="0" w:after="0" w:line="360" w:lineRule="auto"/>
        <w:jc w:val="left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Эта формула соответствует модели «first past the post».Все участники имеют стохастическое время ожидания. Первый получивший возможность произвести изменение делает свой выбор и все начинается с начала, но уже в новом состоянии.</w:t>
      </w: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Совокупность выборов i актора образуют собой поток Пуассона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m:oMath>
        <m:sSub>
          <m:sSub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δ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i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ub>
        </m:sSub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, где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с параметром </w:t>
      </w:r>
      <m:oMath>
        <m:sSub>
          <m:sSub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λ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i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ub>
        </m:sSub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.</w:t>
      </w:r>
    </w:p>
    <w:p>
      <w:pPr>
        <w:tabs>
          <w:tab w:val="center" w:pos="4677"/>
        </w:tabs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Пример: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ab/>
      </w:r>
    </w:p>
    <w:p>
      <w:pPr>
        <w:spacing w:before="0" w:after="0" w:line="360" w:lineRule="auto"/>
        <w:jc w:val="left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m:oMath>
        <m:sSub>
          <m:sSub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δ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1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ub>
        </m:sSub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 , c интенсивностью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m:oMath>
        <m:sSub>
          <m:sSub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λ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1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ub>
        </m:sSub>
      </m:oMath>
    </w:p>
    <w:p>
      <w:pPr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cs="Times New Roman"/>
          <w:sz w:val="28"/>
          <w:szCs w:val="28"/>
          <w:u w:val="none"/>
        </w:rPr>
        <w:object>
          <v:shape id="_x0000_i1025" o:spt="75" type="#_x0000_t75" style="height:68pt;width:331.6pt;" o:ole="t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asc.{DB38923B-A8C0-4DE9-8AEE-A61BB5C901A5}" ShapeID="_x0000_i1025" DrawAspect="Content" ObjectID="_1468075725" r:id="rId12">
            <o:LockedField>false</o:LockedField>
          </o:OLEObject>
        </w:object>
      </w:r>
    </w:p>
    <w:p>
      <w:pPr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Рисунок 1 – Поток выборов актора 1</w:t>
      </w:r>
    </w:p>
    <w:p>
      <w:pPr>
        <w:spacing w:before="0" w:after="0" w:line="360" w:lineRule="auto"/>
        <w:jc w:val="left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m:oMath>
        <m:sSub>
          <m:sSub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δ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2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ub>
        </m:sSub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, c интенсивностью </w:t>
      </w:r>
      <m:oMath>
        <m:sSub>
          <m:sSub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λ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2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ub>
        </m:sSub>
      </m:oMath>
    </w:p>
    <w:p>
      <w:pPr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cs="Times New Roman"/>
          <w:sz w:val="28"/>
          <w:szCs w:val="28"/>
          <w:u w:val="none"/>
        </w:rPr>
        <w:object>
          <v:shape id="_x0000_i1026" o:spt="75" type="#_x0000_t75" style="height:68pt;width:331.6pt;" o:ole="t" filled="f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asc.{DB38923B-A8C0-4DE9-8AEE-A61BB5C901A5}" ShapeID="_x0000_i1026" DrawAspect="Content" ObjectID="_1468075726" r:id="rId14">
            <o:LockedField>false</o:LockedField>
          </o:OLEObject>
        </w:object>
      </w:r>
    </w:p>
    <w:p>
      <w:pPr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Рисунок 2 – Поток выборов актора 2</w:t>
      </w:r>
    </w:p>
    <w:p>
      <w:pPr>
        <w:spacing w:before="0" w:after="0" w:line="360" w:lineRule="auto"/>
        <w:jc w:val="left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m:oMath>
        <m:sSub>
          <m:sSub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δ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3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ub>
        </m:sSub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, c интенсивностью </w:t>
      </w:r>
      <m:oMath>
        <m:sSub>
          <m:sSub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λ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3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ub>
        </m:sSub>
      </m:oMath>
    </w:p>
    <w:p>
      <w:pPr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cs="Times New Roman"/>
          <w:sz w:val="28"/>
          <w:szCs w:val="28"/>
          <w:u w:val="none"/>
        </w:rPr>
        <w:object>
          <v:shape id="_x0000_i1027" o:spt="75" type="#_x0000_t75" style="height:68pt;width:331.6pt;" o:ole="t" filled="f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asc.{DB38923B-A8C0-4DE9-8AEE-A61BB5C901A5}" ShapeID="_x0000_i1027" DrawAspect="Content" ObjectID="_1468075727" r:id="rId16">
            <o:LockedField>false</o:LockedField>
          </o:OLEObject>
        </w:object>
      </w:r>
    </w:p>
    <w:p>
      <w:pPr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Рисунок 3 – Поток выборов актора 3</w:t>
      </w:r>
    </w:p>
    <w:p>
      <w:pPr>
        <w:spacing w:before="0" w:after="0" w:line="360" w:lineRule="auto"/>
        <w:jc w:val="left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m:oMath>
        <m:sSub>
          <m:sSub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δ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n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ub>
        </m:sSub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, c интенсивностью </w:t>
      </w:r>
      <m:oMath>
        <m:sSub>
          <m:sSub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λ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n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ub>
        </m:sSub>
      </m:oMath>
    </w:p>
    <w:p>
      <w:pPr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cs="Times New Roman"/>
          <w:sz w:val="28"/>
          <w:szCs w:val="28"/>
          <w:u w:val="none"/>
        </w:rPr>
        <w:object>
          <v:shape id="_x0000_i1028" o:spt="75" type="#_x0000_t75" style="height:68pt;width:331.6pt;" o:ole="t" filled="f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asc.{DB38923B-A8C0-4DE9-8AEE-A61BB5C901A5}" ShapeID="_x0000_i1028" DrawAspect="Content" ObjectID="_1468075728" r:id="rId18">
            <o:LockedField>false</o:LockedField>
          </o:OLEObject>
        </w:object>
      </w:r>
    </w:p>
    <w:p>
      <w:pPr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Рисунок 4 – Поток выборов актора n</w:t>
      </w: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Образуют собой совокупный поток N(t) с интенсивностью </w:t>
      </w:r>
      <m:oMath>
        <m:r>
          <m:rPr/>
          <w:rPr>
            <w:rFonts w:hint="default" w:ascii="DejaVu Math TeX Gyre" w:hAnsi="DejaVu Math TeX Gyre" w:cs="Times New Roman"/>
            <w:sz w:val="28"/>
            <w:szCs w:val="28"/>
            <w:u w:val="none"/>
          </w:rPr>
          <m:t>λ</m:t>
        </m:r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.</w:t>
      </w:r>
    </w:p>
    <w:p>
      <w:pPr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cs="Times New Roman"/>
          <w:sz w:val="28"/>
          <w:szCs w:val="28"/>
          <w:u w:val="none"/>
        </w:rPr>
        <w:object>
          <v:shape id="_x0000_i1029" o:spt="75" type="#_x0000_t75" style="height:68pt;width:331.6pt;" o:ole="t" filled="f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asc.{DB38923B-A8C0-4DE9-8AEE-A61BB5C901A5}" ShapeID="_x0000_i1029" DrawAspect="Content" ObjectID="_1468075729" r:id="rId20">
            <o:LockedField>false</o:LockedField>
          </o:OLEObject>
        </w:object>
      </w:r>
    </w:p>
    <w:p>
      <w:pPr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Рисунок 5 – Совокупный поток выборов всех акторов.</w:t>
      </w: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Сумма всех потоков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– есть так же поток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ru-RU"/>
        </w:rPr>
        <w:t>Пуассона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 с параметром </w:t>
      </w:r>
      <m:oMath>
        <m:r>
          <m:rPr/>
          <w:rPr>
            <w:rFonts w:hint="default" w:ascii="DejaVu Math TeX Gyre" w:hAnsi="DejaVu Math TeX Gyre" w:cs="Times New Roman"/>
            <w:sz w:val="28"/>
            <w:szCs w:val="28"/>
            <w:u w:val="none"/>
          </w:rPr>
          <m:t>λ</m:t>
        </m:r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,</w:t>
      </w: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Где времена между моментами скачков независимы и распределены экспоненциально.</w:t>
      </w:r>
    </w:p>
    <w:p>
      <w:pPr>
        <w:spacing w:before="0" w:after="0" w:line="360" w:lineRule="auto"/>
        <w:rPr>
          <w:rFonts w:hint="default" w:ascii="Times New Roman" w:hAnsi="Times New Roman" w:eastAsia="Cambria Math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Вероятность того, что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актор актор в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в выбранный промежуток времени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 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примет решение о изменении сети:</w:t>
      </w:r>
    </w:p>
    <w:p>
      <w:pPr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u w:val="none"/>
        </w:rPr>
      </w:pPr>
      <m:oMath>
        <m:r>
          <m:rPr/>
          <w:rPr>
            <w:rFonts w:hint="default" w:ascii="DejaVu Math TeX Gyre" w:hAnsi="DejaVu Math TeX Gyre" w:cs="Times New Roman"/>
            <w:sz w:val="28"/>
            <w:szCs w:val="28"/>
            <w:u w:val="none"/>
          </w:rPr>
          <m:t>P</m:t>
        </m:r>
        <m:d>
          <m:d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dPr>
          <m:e>
            <m:sSub>
              <m:sSubP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  <w:u w:val="none"/>
                  </w:rPr>
                  <m:t>X</m:t>
                </m: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  <w:u w:val="none"/>
                  </w:rPr>
                  <m:t>t+∆t</m:t>
                </m: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sub>
            </m:sSub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−</m:t>
            </m:r>
            <m:sSub>
              <m:sSubP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  <w:u w:val="none"/>
                  </w:rPr>
                  <m:t>X</m:t>
                </m: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  <w:u w:val="none"/>
                  </w:rPr>
                  <m:t>t</m:t>
                </m: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sub>
            </m:sSub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</m:d>
        <m:r>
          <m:rPr/>
          <w:rPr>
            <w:rFonts w:hint="default" w:ascii="DejaVu Math TeX Gyre" w:hAnsi="DejaVu Math TeX Gyre" w:cs="Times New Roman"/>
            <w:sz w:val="28"/>
            <w:szCs w:val="28"/>
            <w:u w:val="none"/>
          </w:rPr>
          <m:t>=</m:t>
        </m:r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,</w:t>
      </w:r>
    </w:p>
    <w:p>
      <w:pPr>
        <w:spacing w:before="0" w:after="0" w:line="360" w:lineRule="auto"/>
        <w:ind w:firstLine="708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где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- остаточный член высшего порядка.</w:t>
      </w: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Вероятность того, что какой то актор в выбранный промежуток времени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совокупного потока </w:t>
      </w:r>
      <m:oMath>
        <m:r>
          <m:rPr/>
          <w:rPr>
            <w:rFonts w:hint="default" w:ascii="DejaVu Math TeX Gyre" w:hAnsi="DejaVu Math TeX Gyre" w:cs="Times New Roman"/>
            <w:sz w:val="28"/>
            <w:szCs w:val="28"/>
            <w:u w:val="none"/>
          </w:rPr>
          <m:t>N</m:t>
        </m:r>
        <m:d>
          <m:d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dPr>
          <m:e>
            <m:sSub>
              <m:sSubP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  <w:u w:val="none"/>
                  </w:rPr>
                  <m:t>t</m:t>
                </m: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  <w:u w:val="none"/>
                  </w:rPr>
                  <m:t>1</m:t>
                </m: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sub>
            </m:sSub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</m:d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, где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m:oMath>
        <m:sSub>
          <m:sSub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t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1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ub>
        </m:sSub>
        <m:r>
          <m:rPr/>
          <w:rPr>
            <w:rFonts w:hint="default" w:ascii="DejaVu Math TeX Gyre" w:hAnsi="DejaVu Math TeX Gyre" w:cs="Times New Roman"/>
            <w:sz w:val="28"/>
            <w:szCs w:val="28"/>
            <w:u w:val="none"/>
          </w:rPr>
          <m:t>,t≤</m:t>
        </m:r>
        <m:sSub>
          <m:sSub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t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1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ub>
        </m:sSub>
        <m:r>
          <m:rPr/>
          <w:rPr>
            <w:rFonts w:hint="default" w:ascii="DejaVu Math TeX Gyre" w:hAnsi="DejaVu Math TeX Gyre" w:cs="Times New Roman"/>
            <w:sz w:val="28"/>
            <w:szCs w:val="28"/>
            <w:u w:val="none"/>
          </w:rPr>
          <m:t>≤t+Δt</m:t>
        </m:r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примет решение о изменении сети :</w:t>
      </w:r>
    </w:p>
    <w:p>
      <w:pPr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m:oMath>
        <m:r>
          <m:rPr/>
          <w:rPr>
            <w:rFonts w:hint="default" w:ascii="DejaVu Math TeX Gyre" w:hAnsi="DejaVu Math TeX Gyre" w:cs="Times New Roman"/>
            <w:sz w:val="28"/>
            <w:szCs w:val="28"/>
            <w:u w:val="none"/>
          </w:rPr>
          <m:t>P</m:t>
        </m:r>
        <m:d>
          <m:d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dPr>
          <m:e>
            <m:sSub>
              <m:sSubP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  <w:u w:val="none"/>
                  </w:rPr>
                  <m:t>X</m:t>
                </m: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  <w:u w:val="none"/>
                  </w:rPr>
                  <m:t>t+∆t</m:t>
                </m: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sub>
            </m:sSub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−</m:t>
            </m:r>
            <m:sSub>
              <m:sSubP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  <w:u w:val="none"/>
                  </w:rPr>
                  <m:t>X</m:t>
                </m: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  <w:u w:val="none"/>
                  </w:rPr>
                  <m:t>t</m:t>
                </m: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sub>
            </m:sSub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</m:d>
        <m:r>
          <m:rPr/>
          <w:rPr>
            <w:rFonts w:hint="default" w:ascii="DejaVu Math TeX Gyre" w:hAnsi="DejaVu Math TeX Gyre" w:cs="Times New Roman"/>
            <w:sz w:val="28"/>
            <w:szCs w:val="28"/>
            <w:u w:val="none"/>
          </w:rPr>
          <m:t>=</m:t>
        </m:r>
        <m:r>
          <m:rPr/>
          <w:rPr>
            <w:rFonts w:hint="default" w:ascii="DejaVu Math TeX Gyre" w:hAnsi="DejaVu Math TeX Gyre" w:eastAsia="Cambria Math" w:cs="Times New Roman"/>
            <w:sz w:val="28"/>
            <w:szCs w:val="28"/>
            <w:u w:val="none"/>
          </w:rPr>
          <m:t>λ∗Δt+o(Δt)</m:t>
        </m:r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.</w:t>
      </w: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У каждого актора есть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вариантов изменения сети, и всего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>n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 вариантов выбора. Построить\разрушить связь с кем то из других вершин, или ничего не делать. </w:t>
      </w: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Для выбранного актора строится функция полезности для оценки вероятности выбора каждого из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>n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 вариантов. Функция полезности определяет вероятности того, что при следующей смене связей данный актор перейдет из состояния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в </w:t>
      </w:r>
      <m:oMath>
        <m:r>
          <m:rPr/>
          <w:rPr>
            <w:rFonts w:hint="default" w:ascii="DejaVu Math TeX Gyre" w:hAnsi="DejaVu Math TeX Gyre" w:cs="Times New Roman"/>
            <w:sz w:val="28"/>
            <w:szCs w:val="28"/>
            <w:u w:val="none"/>
          </w:rPr>
          <m:t>x</m:t>
        </m:r>
      </m:oMath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Функция полезности:</w:t>
      </w:r>
    </w:p>
    <w:p>
      <w:pPr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 </w:t>
      </w:r>
      <m:oMath>
        <m:sSub>
          <m:sSub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f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i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ub>
        </m:sSub>
        <m:d>
          <m:d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dPr>
          <m:e>
            <m:sSup>
              <m:sSupP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  <w:u w:val="none"/>
                  </w:rPr>
                  <m:t>x</m:t>
                </m: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e>
              <m:sup>
                <m:d>
                  <m:dP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d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sz w:val="28"/>
                        <w:szCs w:val="28"/>
                        <w:u w:val="none"/>
                      </w:rPr>
                      <m:t>0</m:t>
                    </m: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e>
                </m:d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,</m:t>
            </m:r>
            <m:sSup>
              <m:sSupP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  <w:u w:val="none"/>
                  </w:rPr>
                  <m:t>x</m:t>
                </m: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e>
              <m:sup>
                <m:d>
                  <m:dP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d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sz w:val="28"/>
                        <w:szCs w:val="28"/>
                        <w:u w:val="none"/>
                      </w:rPr>
                      <m:t>±ij</m:t>
                    </m: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e>
                </m:d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,β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</m:d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, </w:t>
      </w:r>
    </w:p>
    <w:p>
      <w:pPr>
        <w:spacing w:before="0" w:after="0" w:line="360" w:lineRule="auto"/>
        <w:ind w:firstLine="708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где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– итератор актора, </w:t>
      </w:r>
    </w:p>
    <w:p>
      <w:pPr>
        <w:spacing w:before="0" w:after="0" w:line="360" w:lineRule="auto"/>
        <w:ind w:left="708" w:firstLine="0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m:oMath>
        <m:sSup>
          <m:sSup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x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  <m:sup>
            <m:d>
              <m:dP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dPr>
              <m:e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  <w:u w:val="none"/>
                  </w:rPr>
                  <m:t>0</m:t>
                </m: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e>
            </m:d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up>
        </m:sSup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 – текущее состояние сети, для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графа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и </w:t>
      </w:r>
      <m:oMath>
        <m:r>
          <m:rPr/>
          <w:rPr>
            <w:rFonts w:hint="default" w:ascii="DejaVu Math TeX Gyre" w:hAnsi="DejaVu Math TeX Gyre" w:cs="Times New Roman"/>
            <w:sz w:val="28"/>
            <w:szCs w:val="28"/>
            <w:u w:val="none"/>
          </w:rPr>
          <m:t>i≠j</m:t>
        </m:r>
      </m:oMath>
    </w:p>
    <w:p>
      <w:pPr>
        <w:spacing w:before="0" w:after="0" w:line="360" w:lineRule="auto"/>
        <w:ind w:left="708" w:firstLine="0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m:oMath>
        <m:sSup>
          <m:sSup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x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  <m:sup>
            <m:d>
              <m:dP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dPr>
              <m:e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  <w:u w:val="none"/>
                  </w:rPr>
                  <m:t>±ij</m:t>
                </m: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e>
            </m:d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up>
        </m:sSup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 –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граф, который идентичен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по всем ребрам, кроме пары (i,j), для которой существование связи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является переключателем</w:t>
      </w:r>
    </w:p>
    <w:p>
      <w:pPr>
        <w:spacing w:before="0" w:after="0" w:line="360" w:lineRule="auto"/>
        <w:ind w:left="708" w:firstLine="0"/>
        <w:jc w:val="center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 </w:t>
      </w:r>
      <m:oMath>
        <m:sSup>
          <m:sSup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x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  <m:sup>
            <m:d>
              <m:dP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dPr>
              <m:e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  <w:u w:val="none"/>
                  </w:rPr>
                  <m:t>±ij</m:t>
                </m: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e>
            </m:d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up>
        </m:sSup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=</w:t>
      </w:r>
      <m:oMath>
        <m:r>
          <m:rPr/>
          <w:rPr>
            <w:rFonts w:hint="default" w:ascii="DejaVu Math TeX Gyre" w:hAnsi="DejaVu Math TeX Gyre" w:cs="Times New Roman"/>
            <w:sz w:val="28"/>
            <w:szCs w:val="28"/>
            <w:u w:val="none"/>
          </w:rPr>
          <m:t>1−</m:t>
        </m:r>
        <m:sSub>
          <m:sSub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x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ij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ub>
        </m:sSub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,</w:t>
      </w:r>
    </w:p>
    <w:p>
      <w:pPr>
        <w:spacing w:before="0" w:after="0" w:line="360" w:lineRule="auto"/>
        <w:ind w:left="708" w:firstLine="0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причем возможен случай когда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>j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=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>i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 это значит, что актор не изменит текущее состояние сети.</w:t>
      </w:r>
    </w:p>
    <w:p>
      <w:pPr>
        <w:spacing w:before="0" w:after="0" w:line="360" w:lineRule="auto"/>
        <w:ind w:left="0" w:firstLine="0"/>
        <w:rPr>
          <w:rFonts w:hint="default" w:ascii="Times New Roman" w:hAnsi="Times New Roman" w:eastAsia="Times New Roman" w:cs="Times New Roman"/>
          <w:sz w:val="28"/>
          <w:szCs w:val="28"/>
          <w:u w:val="none"/>
        </w:rPr>
      </w:pPr>
      <m:oMath>
        <m:sSub>
          <m:sSub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f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i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ub>
        </m:sSub>
        <m:d>
          <m:d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dPr>
          <m:e>
            <m:sSup>
              <m:sSupP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  <w:u w:val="none"/>
                  </w:rPr>
                  <m:t>x</m:t>
                </m: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e>
              <m:sup>
                <m:d>
                  <m:dP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d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sz w:val="28"/>
                        <w:szCs w:val="28"/>
                        <w:u w:val="none"/>
                      </w:rPr>
                      <m:t>0</m:t>
                    </m: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e>
                </m:d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,</m:t>
            </m:r>
            <m:sSup>
              <m:sSupP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  <w:u w:val="none"/>
                  </w:rPr>
                  <m:t>x</m:t>
                </m: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e>
              <m:sup>
                <m:d>
                  <m:dP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d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sz w:val="28"/>
                        <w:szCs w:val="28"/>
                        <w:u w:val="none"/>
                      </w:rPr>
                      <m:t>±ij</m:t>
                    </m: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e>
                </m:d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,β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</m:d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 определена на множестве всех пар сети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m:oMath>
        <m:sSup>
          <m:sSup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x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  <m:sup>
            <m:d>
              <m:dP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dPr>
              <m:e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  <w:u w:val="none"/>
                  </w:rPr>
                  <m:t>0</m:t>
                </m: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e>
            </m:d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up>
        </m:sSup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 и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, таких, что </w:t>
      </w:r>
    </w:p>
    <w:p>
      <w:pPr>
        <w:spacing w:before="0" w:after="0" w:line="360" w:lineRule="auto"/>
        <w:ind w:left="0" w:firstLine="0"/>
        <w:rPr>
          <w:rFonts w:hint="default" w:ascii="Times New Roman" w:hAnsi="Times New Roman" w:cs="Times New Roman"/>
          <w:sz w:val="28"/>
          <w:szCs w:val="28"/>
          <w:u w:val="none"/>
        </w:rPr>
      </w:pPr>
      <m:oMath>
        <m:sSup>
          <m:sSup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x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  <m:sup>
            <m:d>
              <m:dP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dPr>
              <m:e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  <w:u w:val="none"/>
                  </w:rPr>
                  <m:t>0</m:t>
                </m: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e>
            </m:d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up>
        </m:sSup>
        <m:r>
          <m:rPr/>
          <w:rPr>
            <w:rFonts w:hint="default" w:ascii="DejaVu Math TeX Gyre" w:hAnsi="DejaVu Math TeX Gyre" w:cs="Times New Roman"/>
            <w:sz w:val="28"/>
            <w:szCs w:val="28"/>
            <w:u w:val="none"/>
          </w:rPr>
          <m:t>≠</m:t>
        </m:r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 </w:t>
      </w:r>
      <m:oMath>
        <m:r>
          <m:rPr/>
          <w:rPr>
            <w:rFonts w:hint="default" w:ascii="DejaVu Math TeX Gyre" w:hAnsi="DejaVu Math TeX Gyre" w:cs="Times New Roman"/>
            <w:sz w:val="28"/>
            <w:szCs w:val="28"/>
            <w:u w:val="none"/>
          </w:rPr>
          <m:t>x</m:t>
        </m:r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. В интерпретации полезности функция полезности может рассматриваться как чистая полезность,которую получает актор от перехода из состояния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в </w:t>
      </w:r>
      <m:oMath>
        <m:r>
          <m:rPr/>
          <w:rPr>
            <w:rFonts w:hint="default" w:ascii="DejaVu Math TeX Gyre" w:hAnsi="DejaVu Math TeX Gyre" w:cs="Times New Roman"/>
            <w:sz w:val="28"/>
            <w:szCs w:val="28"/>
            <w:u w:val="none"/>
          </w:rPr>
          <m:t>x</m:t>
        </m:r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.</w:t>
      </w:r>
    </w:p>
    <w:p>
      <w:pPr>
        <w:tabs>
          <w:tab w:val="left" w:pos="3806"/>
        </w:tabs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Для определения этой вероятности используем следующие обозначения: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Предположим, что в момент времени </w:t>
      </w:r>
      <m:oMath>
        <m:r>
          <m:rPr/>
          <w:rPr>
            <w:rFonts w:hint="default" w:ascii="DejaVu Math TeX Gyre" w:hAnsi="DejaVu Math TeX Gyre" w:eastAsia="Cambria Math" w:cs="Times New Roman"/>
            <w:sz w:val="28"/>
            <w:szCs w:val="28"/>
            <w:u w:val="none"/>
          </w:rPr>
          <m:t>t+Δt</m:t>
        </m:r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, при текущей сети у актора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появилась возможность изменения состояния сети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в состояние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задана</w:t>
      </w:r>
    </w:p>
    <w:p>
      <w:pPr>
        <w:tabs>
          <w:tab w:val="left" w:pos="3806"/>
        </w:tabs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m:oMathPara>
        <m:oMathParaPr>
          <m:jc m:val="center"/>
        </m:oMathParaPr>
        <m:oMath>
          <m:f>
            <m:fP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fPr>
            <m:num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</w:rPr>
                <m:t>exp</m:t>
              </m:r>
              <m:d>
                <m:dPr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DejaVu Math TeX Gyre" w:hAnsi="DejaVu Math TeX Gyre" w:eastAsia="Cambria Math" w:cs="Times New Roman"/>
                          <w:sz w:val="28"/>
                          <w:u w:val="none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28"/>
                          <w:szCs w:val="28"/>
                          <w:u w:val="none"/>
                        </w:rPr>
                        <m:t>f</m:t>
                      </m:r>
                      <m:ctrlPr>
                        <w:rPr>
                          <w:rFonts w:hint="default" w:ascii="DejaVu Math TeX Gyre" w:hAnsi="DejaVu Math TeX Gyre" w:eastAsia="Cambria Math" w:cs="Times New Roman"/>
                          <w:sz w:val="28"/>
                          <w:u w:val="none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="Times New Roman"/>
                          <w:sz w:val="28"/>
                          <w:szCs w:val="28"/>
                          <w:u w:val="none"/>
                        </w:rPr>
                        <m:t>i</m:t>
                      </m:r>
                      <m:ctrlPr>
                        <w:rPr>
                          <w:rFonts w:hint="default" w:ascii="DejaVu Math TeX Gyre" w:hAnsi="DejaVu Math TeX Gyre" w:eastAsia="Cambria Math" w:cs="Times New Roman"/>
                          <w:sz w:val="28"/>
                          <w:u w:val="none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hint="default" w:ascii="DejaVu Math TeX Gyre" w:hAnsi="DejaVu Math TeX Gyre" w:eastAsia="Cambria Math" w:cs="Times New Roman"/>
                          <w:sz w:val="28"/>
                          <w:u w:val="non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hint="default" w:ascii="DejaVu Math TeX Gyre" w:hAnsi="DejaVu Math TeX Gyre" w:eastAsia="Cambria Math" w:cs="Times New Roman"/>
                              <w:sz w:val="28"/>
                              <w:u w:val="none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DejaVu Math TeX Gyre" w:hAnsi="DejaVu Math TeX Gyre" w:cs="Times New Roman"/>
                              <w:sz w:val="28"/>
                              <w:szCs w:val="28"/>
                              <w:u w:val="none"/>
                            </w:rPr>
                            <m:t>x</m:t>
                          </m:r>
                          <m:ctrlPr>
                            <w:rPr>
                              <w:rFonts w:hint="default" w:ascii="DejaVu Math TeX Gyre" w:hAnsi="DejaVu Math TeX Gyre" w:eastAsia="Cambria Math" w:cs="Times New Roman"/>
                              <w:sz w:val="28"/>
                              <w:u w:val="none"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hint="default" w:ascii="DejaVu Math TeX Gyre" w:hAnsi="DejaVu Math TeX Gyre" w:eastAsia="Cambria Math" w:cs="Times New Roman"/>
                                  <w:sz w:val="28"/>
                                  <w:u w:val="none"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hint="default" w:ascii="DejaVu Math TeX Gyre" w:hAnsi="DejaVu Math TeX Gyre" w:cs="Times New Roman"/>
                                  <w:sz w:val="28"/>
                                  <w:szCs w:val="28"/>
                                  <w:u w:val="none"/>
                                </w:rPr>
                                <m:t>0</m:t>
                              </m:r>
                              <m:ctrlPr>
                                <w:rPr>
                                  <w:rFonts w:hint="default" w:ascii="DejaVu Math TeX Gyre" w:hAnsi="DejaVu Math TeX Gyre" w:eastAsia="Cambria Math" w:cs="Times New Roman"/>
                                  <w:sz w:val="28"/>
                                  <w:u w:val="none"/>
                                </w:rPr>
                              </m:ctrlPr>
                            </m:e>
                          </m:d>
                          <m:ctrlPr>
                            <w:rPr>
                              <w:rFonts w:hint="default" w:ascii="DejaVu Math TeX Gyre" w:hAnsi="DejaVu Math TeX Gyre" w:eastAsia="Cambria Math" w:cs="Times New Roman"/>
                              <w:sz w:val="28"/>
                              <w:u w:val="none"/>
                            </w:rPr>
                          </m:ctrlPr>
                        </m:sup>
                      </m:sSup>
                      <m:r>
                        <m:rPr/>
                        <w:rPr>
                          <w:rFonts w:hint="default" w:ascii="DejaVu Math TeX Gyre" w:hAnsi="DejaVu Math TeX Gyre" w:cs="Times New Roman"/>
                          <w:sz w:val="28"/>
                          <w:szCs w:val="28"/>
                          <w:u w:val="none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hint="default" w:ascii="DejaVu Math TeX Gyre" w:hAnsi="DejaVu Math TeX Gyre" w:eastAsia="Cambria Math" w:cs="Times New Roman"/>
                              <w:sz w:val="28"/>
                              <w:u w:val="none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DejaVu Math TeX Gyre" w:hAnsi="DejaVu Math TeX Gyre" w:cs="Times New Roman"/>
                              <w:sz w:val="28"/>
                              <w:szCs w:val="28"/>
                              <w:u w:val="none"/>
                            </w:rPr>
                            <m:t>x</m:t>
                          </m:r>
                          <m:ctrlPr>
                            <w:rPr>
                              <w:rFonts w:hint="default" w:ascii="DejaVu Math TeX Gyre" w:hAnsi="DejaVu Math TeX Gyre" w:eastAsia="Cambria Math" w:cs="Times New Roman"/>
                              <w:sz w:val="28"/>
                              <w:u w:val="none"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hint="default" w:ascii="DejaVu Math TeX Gyre" w:hAnsi="DejaVu Math TeX Gyre" w:eastAsia="Cambria Math" w:cs="Times New Roman"/>
                                  <w:sz w:val="28"/>
                                  <w:u w:val="none"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hint="default" w:ascii="DejaVu Math TeX Gyre" w:hAnsi="DejaVu Math TeX Gyre" w:cs="Times New Roman"/>
                                  <w:sz w:val="28"/>
                                  <w:szCs w:val="28"/>
                                  <w:u w:val="none"/>
                                </w:rPr>
                                <m:t>±ij</m:t>
                              </m:r>
                              <m:ctrlPr>
                                <w:rPr>
                                  <w:rFonts w:hint="default" w:ascii="DejaVu Math TeX Gyre" w:hAnsi="DejaVu Math TeX Gyre" w:eastAsia="Cambria Math" w:cs="Times New Roman"/>
                                  <w:sz w:val="28"/>
                                  <w:u w:val="none"/>
                                </w:rPr>
                              </m:ctrlPr>
                            </m:e>
                          </m:d>
                          <m:ctrlPr>
                            <w:rPr>
                              <w:rFonts w:hint="default" w:ascii="DejaVu Math TeX Gyre" w:hAnsi="DejaVu Math TeX Gyre" w:eastAsia="Cambria Math" w:cs="Times New Roman"/>
                              <w:sz w:val="28"/>
                              <w:u w:val="none"/>
                            </w:rPr>
                          </m:ctrlPr>
                        </m:sup>
                      </m:sSup>
                      <m:r>
                        <m:rPr/>
                        <w:rPr>
                          <w:rFonts w:hint="default" w:ascii="DejaVu Math TeX Gyre" w:hAnsi="DejaVu Math TeX Gyre" w:cs="Times New Roman"/>
                          <w:sz w:val="28"/>
                          <w:szCs w:val="28"/>
                          <w:u w:val="none"/>
                        </w:rPr>
                        <m:t>,β</m:t>
                      </m:r>
                      <m:ctrlPr>
                        <w:rPr>
                          <w:rFonts w:hint="default" w:ascii="DejaVu Math TeX Gyre" w:hAnsi="DejaVu Math TeX Gyre" w:eastAsia="Cambria Math" w:cs="Times New Roman"/>
                          <w:sz w:val="28"/>
                          <w:u w:val="none"/>
                        </w:rPr>
                      </m:ctrlPr>
                    </m:e>
                  </m:d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e>
              </m:d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num>
            <m:den>
              <m:nary>
                <m:naryPr>
                  <m:chr m:val="∑"/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naryPr>
                <m:sub>
                  <m:r>
                    <m:rPr/>
                    <w:rPr>
                      <w:rFonts w:hint="default" w:ascii="DejaVu Math TeX Gyre" w:hAnsi="DejaVu Math TeX Gyre" w:cs="Times New Roman"/>
                      <w:sz w:val="28"/>
                      <w:szCs w:val="28"/>
                      <w:u w:val="none"/>
                    </w:rPr>
                    <m:t>ℎ=1</m:t>
                  </m:r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sub>
                <m:sup>
                  <m:r>
                    <m:rPr/>
                    <w:rPr>
                      <w:rFonts w:hint="default" w:ascii="DejaVu Math TeX Gyre" w:hAnsi="DejaVu Math TeX Gyre" w:cs="Times New Roman"/>
                      <w:sz w:val="28"/>
                      <w:szCs w:val="28"/>
                      <w:u w:val="none"/>
                    </w:rPr>
                    <m:t>n</m:t>
                  </m:r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sup>
                <m:e>
                  <m:r>
                    <m:rPr/>
                    <w:rPr>
                      <w:rFonts w:hint="default" w:ascii="DejaVu Math TeX Gyre" w:hAnsi="DejaVu Math TeX Gyre" w:cs="Times New Roman"/>
                      <w:sz w:val="28"/>
                      <w:szCs w:val="28"/>
                      <w:u w:val="none"/>
                    </w:rPr>
                    <m:t>exp</m:t>
                  </m:r>
                  <m:d>
                    <m:dPr>
                      <m:ctrlPr>
                        <w:rPr>
                          <w:rFonts w:hint="default" w:ascii="DejaVu Math TeX Gyre" w:hAnsi="DejaVu Math TeX Gyre" w:eastAsia="Cambria Math" w:cs="Times New Roman"/>
                          <w:sz w:val="28"/>
                          <w:u w:val="non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DejaVu Math TeX Gyre" w:hAnsi="DejaVu Math TeX Gyre" w:eastAsia="Cambria Math" w:cs="Times New Roman"/>
                              <w:sz w:val="28"/>
                              <w:u w:val="none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 w:cs="Times New Roman"/>
                              <w:sz w:val="28"/>
                              <w:szCs w:val="28"/>
                              <w:u w:val="none"/>
                            </w:rPr>
                            <m:t>f</m:t>
                          </m:r>
                          <m:ctrlPr>
                            <w:rPr>
                              <w:rFonts w:hint="default" w:ascii="DejaVu Math TeX Gyre" w:hAnsi="DejaVu Math TeX Gyre" w:eastAsia="Cambria Math" w:cs="Times New Roman"/>
                              <w:sz w:val="28"/>
                              <w:u w:val="none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 w:cs="Times New Roman"/>
                              <w:sz w:val="28"/>
                              <w:szCs w:val="28"/>
                              <w:u w:val="none"/>
                            </w:rPr>
                            <m:t>i</m:t>
                          </m:r>
                          <m:ctrlPr>
                            <w:rPr>
                              <w:rFonts w:hint="default" w:ascii="DejaVu Math TeX Gyre" w:hAnsi="DejaVu Math TeX Gyre" w:eastAsia="Cambria Math" w:cs="Times New Roman"/>
                              <w:sz w:val="28"/>
                              <w:u w:val="none"/>
                            </w:rPr>
                          </m:ctrlPr>
                        </m:sub>
                      </m:sSub>
                      <m:d>
                        <m:dPr>
                          <m:ctrlPr>
                            <w:rPr>
                              <w:rFonts w:hint="default" w:ascii="DejaVu Math TeX Gyre" w:hAnsi="DejaVu Math TeX Gyre" w:eastAsia="Cambria Math" w:cs="Times New Roman"/>
                              <w:sz w:val="28"/>
                              <w:u w:val="none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hint="default" w:ascii="DejaVu Math TeX Gyre" w:hAnsi="DejaVu Math TeX Gyre" w:eastAsia="Cambria Math" w:cs="Times New Roman"/>
                                  <w:sz w:val="28"/>
                                  <w:u w:val="none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DejaVu Math TeX Gyre" w:hAnsi="DejaVu Math TeX Gyre" w:cs="Times New Roman"/>
                                  <w:sz w:val="28"/>
                                  <w:szCs w:val="28"/>
                                  <w:u w:val="none"/>
                                </w:rPr>
                                <m:t>x</m:t>
                              </m:r>
                              <m:ctrlPr>
                                <w:rPr>
                                  <w:rFonts w:hint="default" w:ascii="DejaVu Math TeX Gyre" w:hAnsi="DejaVu Math TeX Gyre" w:eastAsia="Cambria Math" w:cs="Times New Roman"/>
                                  <w:sz w:val="28"/>
                                  <w:u w:val="none"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hint="default" w:ascii="DejaVu Math TeX Gyre" w:hAnsi="DejaVu Math TeX Gyre" w:eastAsia="Cambria Math" w:cs="Times New Roman"/>
                                      <w:sz w:val="28"/>
                                      <w:u w:val="none"/>
                                    </w:rPr>
                                  </m:ctrlPr>
                                </m:dPr>
                                <m:e>
                                  <m:r>
                                    <m:rPr/>
                                    <w:rPr>
                                      <w:rFonts w:hint="default" w:ascii="DejaVu Math TeX Gyre" w:hAnsi="DejaVu Math TeX Gyre" w:cs="Times New Roman"/>
                                      <w:sz w:val="28"/>
                                      <w:szCs w:val="28"/>
                                      <w:u w:val="none"/>
                                    </w:rPr>
                                    <m:t>0</m:t>
                                  </m:r>
                                  <m:ctrlPr>
                                    <w:rPr>
                                      <w:rFonts w:hint="default" w:ascii="DejaVu Math TeX Gyre" w:hAnsi="DejaVu Math TeX Gyre" w:eastAsia="Cambria Math" w:cs="Times New Roman"/>
                                      <w:sz w:val="28"/>
                                      <w:u w:val="none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hint="default" w:ascii="DejaVu Math TeX Gyre" w:hAnsi="DejaVu Math TeX Gyre" w:eastAsia="Cambria Math" w:cs="Times New Roman"/>
                                  <w:sz w:val="28"/>
                                  <w:u w:val="none"/>
                                </w:rPr>
                              </m:ctrlPr>
                            </m:sup>
                          </m:sSup>
                          <m:r>
                            <m:rPr/>
                            <w:rPr>
                              <w:rFonts w:hint="default" w:ascii="DejaVu Math TeX Gyre" w:hAnsi="DejaVu Math TeX Gyre" w:cs="Times New Roman"/>
                              <w:sz w:val="28"/>
                              <w:szCs w:val="28"/>
                              <w:u w:val="none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hint="default" w:ascii="DejaVu Math TeX Gyre" w:hAnsi="DejaVu Math TeX Gyre" w:eastAsia="Cambria Math" w:cs="Times New Roman"/>
                                  <w:sz w:val="28"/>
                                  <w:u w:val="none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DejaVu Math TeX Gyre" w:hAnsi="DejaVu Math TeX Gyre" w:cs="Times New Roman"/>
                                  <w:sz w:val="28"/>
                                  <w:szCs w:val="28"/>
                                  <w:u w:val="none"/>
                                </w:rPr>
                                <m:t>x</m:t>
                              </m:r>
                              <m:ctrlPr>
                                <w:rPr>
                                  <w:rFonts w:hint="default" w:ascii="DejaVu Math TeX Gyre" w:hAnsi="DejaVu Math TeX Gyre" w:eastAsia="Cambria Math" w:cs="Times New Roman"/>
                                  <w:sz w:val="28"/>
                                  <w:u w:val="none"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hint="default" w:ascii="DejaVu Math TeX Gyre" w:hAnsi="DejaVu Math TeX Gyre" w:eastAsia="Cambria Math" w:cs="Times New Roman"/>
                                      <w:sz w:val="28"/>
                                      <w:u w:val="none"/>
                                    </w:rPr>
                                  </m:ctrlPr>
                                </m:dPr>
                                <m:e>
                                  <m:r>
                                    <m:rPr/>
                                    <w:rPr>
                                      <w:rFonts w:hint="default" w:ascii="DejaVu Math TeX Gyre" w:hAnsi="DejaVu Math TeX Gyre" w:cs="Times New Roman"/>
                                      <w:sz w:val="28"/>
                                      <w:szCs w:val="28"/>
                                      <w:u w:val="none"/>
                                    </w:rPr>
                                    <m:t>±iℎ</m:t>
                                  </m:r>
                                  <m:ctrlPr>
                                    <w:rPr>
                                      <w:rFonts w:hint="default" w:ascii="DejaVu Math TeX Gyre" w:hAnsi="DejaVu Math TeX Gyre" w:eastAsia="Cambria Math" w:cs="Times New Roman"/>
                                      <w:sz w:val="28"/>
                                      <w:u w:val="none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hint="default" w:ascii="DejaVu Math TeX Gyre" w:hAnsi="DejaVu Math TeX Gyre" w:eastAsia="Cambria Math" w:cs="Times New Roman"/>
                                  <w:sz w:val="28"/>
                                  <w:u w:val="none"/>
                                </w:rPr>
                              </m:ctrlPr>
                            </m:sup>
                          </m:sSup>
                          <m:r>
                            <m:rPr/>
                            <w:rPr>
                              <w:rFonts w:hint="default" w:ascii="DejaVu Math TeX Gyre" w:hAnsi="DejaVu Math TeX Gyre" w:cs="Times New Roman"/>
                              <w:sz w:val="28"/>
                              <w:szCs w:val="28"/>
                              <w:u w:val="none"/>
                            </w:rPr>
                            <m:t>,β</m:t>
                          </m:r>
                          <m:ctrlPr>
                            <w:rPr>
                              <w:rFonts w:hint="default" w:ascii="DejaVu Math TeX Gyre" w:hAnsi="DejaVu Math TeX Gyre" w:eastAsia="Cambria Math" w:cs="Times New Roman"/>
                              <w:sz w:val="28"/>
                              <w:u w:val="none"/>
                            </w:rPr>
                          </m:ctrlPr>
                        </m:e>
                      </m:d>
                      <m:ctrlPr>
                        <w:rPr>
                          <w:rFonts w:hint="default" w:ascii="DejaVu Math TeX Gyre" w:hAnsi="DejaVu Math TeX Gyre" w:eastAsia="Cambria Math" w:cs="Times New Roman"/>
                          <w:sz w:val="28"/>
                          <w:u w:val="none"/>
                        </w:rPr>
                      </m:ctrlPr>
                    </m:e>
                  </m:d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e>
              </m:nary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den>
          </m:f>
        </m:oMath>
      </m:oMathPara>
    </w:p>
    <w:p>
      <w:pPr>
        <w:tabs>
          <w:tab w:val="left" w:pos="3806"/>
        </w:tabs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</w:p>
    <w:p>
      <w:pPr>
        <w:tabs>
          <w:tab w:val="left" w:pos="3806"/>
        </w:tabs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Это распределение вероятностей выборов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актора представляет собой модель множественного выбора при n вариантов решений у вершины.</w:t>
      </w:r>
    </w:p>
    <w:p>
      <w:pPr>
        <w:tabs>
          <w:tab w:val="left" w:pos="3806"/>
        </w:tabs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Подробнее про построение функции полезности:</w:t>
      </w: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В рассматриваемой модели функция полезности – есть линейная комбинация параметров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m:oMath>
        <m:r>
          <m:rPr/>
          <w:rPr>
            <w:rFonts w:hint="default" w:ascii="DejaVu Math TeX Gyre" w:hAnsi="DejaVu Math TeX Gyre" w:cs="Times New Roman"/>
            <w:sz w:val="28"/>
            <w:szCs w:val="28"/>
            <w:u w:val="none"/>
          </w:rPr>
          <m:t>β</m:t>
        </m:r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 и функции сети, где функция сети описывает то, как выглядит изменение сети из текущего состоянии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в состояние новое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с точки зрения актора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>i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.</w:t>
      </w: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Функция сети: </w:t>
      </w:r>
      <m:oMath>
        <m:sSub>
          <m:sSub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s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ki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ub>
        </m:sSub>
        <m:d>
          <m:d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dPr>
          <m:e>
            <m:sSup>
              <m:sSupP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  <w:u w:val="none"/>
                  </w:rPr>
                  <m:t>x</m:t>
                </m: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e>
              <m:sup>
                <m:d>
                  <m:dP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d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sz w:val="28"/>
                        <w:szCs w:val="28"/>
                        <w:u w:val="none"/>
                      </w:rPr>
                      <m:t>0</m:t>
                    </m: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e>
                </m:d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,x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</m:d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, где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– индекс параметра модели. Существует несколько реализаций функции сети [4]. В качестве примера приведу некоторые:</w:t>
      </w: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Базовый компонент исходящих степеней:</w:t>
      </w: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u w:val="none"/>
        </w:rPr>
      </w:pPr>
    </w:p>
    <w:p>
      <w:pPr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highlight w:val="none"/>
          <w:u w:val="none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</w:p>
    <w:p>
      <w:pPr>
        <w:spacing w:before="0" w:after="0" w:line="360" w:lineRule="auto"/>
        <w:jc w:val="left"/>
        <w:rPr>
          <w:rFonts w:hint="default" w:ascii="Times New Roman" w:hAnsi="Times New Roman" w:eastAsia="Cambria Math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cs="Times New Roman"/>
          <w:sz w:val="28"/>
          <w:szCs w:val="28"/>
        </w:rPr>
        <w:t>Он подобен постоянному члену в регрессионных моделях и всегда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включается. Этот компонент балансирует между созданием и прерыванием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связей.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 xml:space="preserve"> Учитывая предыдущее состояние</w:t>
      </w:r>
      <m:oMath>
        <m:r>
          <m:rPr/>
          <w:rPr>
            <w:rFonts w:hint="default" w:ascii="DejaVu Math TeX Gyre" w:hAnsi="DejaVu Math TeX Gyre" w:eastAsia="Cambria Math" w:cs="Times New Roman"/>
            <w:sz w:val="28"/>
            <w:szCs w:val="28"/>
          </w:rPr>
          <m:t>x(0)</m:t>
        </m:r>
      </m:oMath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, следующее состояние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либо имеет на одну связь больше, либо на одну связь меньше, или они идентичны.</w:t>
      </w:r>
      <w:r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  <w:t xml:space="preserve"> Если</w:t>
      </w:r>
      <w:r>
        <w:rPr>
          <w:rFonts w:hint="default" w:ascii="Times New Roman" w:hAnsi="Times New Roman" w:cs="Times New Roman"/>
          <w:sz w:val="28"/>
          <w:szCs w:val="28"/>
          <w:highlight w:val="none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  <w:t>имеет параметр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то для создания связи имеет вклад в функцию полезности </w:t>
      </w:r>
      <m:oMath>
        <m:sSub>
          <m:sSubPr>
            <m:ctrlPr>
              <w:rPr>
                <w:rFonts w:hint="default" w:ascii="DejaVu Math TeX Gyre" w:hAnsi="DejaVu Math TeX Gyre" w:cs="Times New Roman"/>
              </w:rPr>
            </m:ctrlPr>
          </m:sSubPr>
          <m:e>
            <m:r>
              <m:rPr/>
              <w:rPr>
                <w:rFonts w:hint="default" w:ascii="DejaVu Math TeX Gyre" w:hAnsi="DejaVu Math TeX Gyre" w:eastAsia="Cambria Math" w:cs="Times New Roman"/>
              </w:rPr>
              <m:t>β</m:t>
            </m:r>
            <m:ctrlPr>
              <w:rPr>
                <w:rFonts w:hint="default" w:ascii="DejaVu Math TeX Gyre" w:hAnsi="DejaVu Math TeX Gyre" w:cs="Times New Roman"/>
              </w:rPr>
            </m:ctrlPr>
          </m:e>
          <m:sub>
            <m:r>
              <m:rPr/>
              <w:rPr>
                <w:rFonts w:hint="default" w:ascii="DejaVu Math TeX Gyre" w:hAnsi="DejaVu Math TeX Gyre" w:eastAsia="Cambria Math" w:cs="Times New Roman"/>
              </w:rPr>
              <m:t>1</m:t>
            </m:r>
            <m:ctrlPr>
              <w:rPr>
                <w:rFonts w:hint="default" w:ascii="DejaVu Math TeX Gyre" w:hAnsi="DejaVu Math TeX Gyre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,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 разрушения связи </w:t>
      </w:r>
      <m:oMath>
        <m:sSub>
          <m:sSubPr>
            <m:ctrlPr>
              <w:rPr>
                <w:rFonts w:hint="default" w:ascii="DejaVu Math TeX Gyre" w:hAnsi="DejaVu Math TeX Gyre" w:eastAsia="Cambria Math" w:cs="Times New Roman"/>
                <w:sz w:val="28"/>
              </w:rPr>
            </m:ctrlPr>
          </m:sSubPr>
          <m:e>
            <m:r>
              <m:rPr/>
              <w:rPr>
                <w:rFonts w:hint="default" w:ascii="DejaVu Math TeX Gyre" w:hAnsi="DejaVu Math TeX Gyre" w:eastAsia="Cambria Math" w:cs="Times New Roman"/>
                <w:sz w:val="28"/>
                <w:szCs w:val="28"/>
              </w:rPr>
              <m:t>−β</m:t>
            </m:r>
            <m:ctrlPr>
              <w:rPr>
                <w:rFonts w:hint="default" w:ascii="DejaVu Math TeX Gyre" w:hAnsi="DejaVu Math TeX Gyre" w:eastAsia="Cambria Math" w:cs="Times New Roman"/>
                <w:sz w:val="28"/>
              </w:rPr>
            </m:ctrlPr>
          </m:e>
          <m:sub>
            <m:r>
              <m:rPr/>
              <w:rPr>
                <w:rFonts w:hint="default" w:ascii="DejaVu Math TeX Gyre" w:hAnsi="DejaVu Math TeX Gyre" w:eastAsia="Cambria Math" w:cs="Times New Roman"/>
                <w:sz w:val="28"/>
                <w:szCs w:val="28"/>
              </w:rPr>
              <m:t>1</m:t>
            </m:r>
            <m:ctrlPr>
              <w:rPr>
                <w:rFonts w:hint="default" w:ascii="DejaVu Math TeX Gyre" w:hAnsi="DejaVu Math TeX Gyre" w:eastAsia="Cambria Math" w:cs="Times New Roman"/>
                <w:sz w:val="28"/>
              </w:rPr>
            </m:ctrlPr>
          </m:sub>
        </m:sSub>
      </m:oMath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. Таким образом, роль эффекта степени исходящих связей в модели заключается в вкладе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 xml:space="preserve"> в пользу создания связей по сравнению с их прерыванием. Обычно сети разрежены, поэтому возможностей для создания связей гораздо больше, чем для их прерывания.</w:t>
      </w: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Взаимный выбор: </w:t>
      </w:r>
    </w:p>
    <w:p>
      <w:pPr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m:oMathPara>
        <m:oMathParaPr>
          <m:jc m:val="center"/>
        </m:oMathParaPr>
        <m:oMath>
          <m:sSub>
            <m:sSubP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sSubPr>
            <m:e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</w:rPr>
                <m:t>s</m:t>
              </m: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e>
            <m:sub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</w:rPr>
                <m:t>2i</m:t>
              </m: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sub>
          </m:sSub>
          <m:d>
            <m:dP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dPr>
            <m:e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</w:rPr>
                <m:t>x</m:t>
              </m: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e>
          </m:d>
          <m:r>
            <m:rPr/>
            <w:rPr>
              <w:rFonts w:hint="default" w:ascii="DejaVu Math TeX Gyre" w:hAnsi="DejaVu Math TeX Gyre" w:cs="Times New Roman"/>
              <w:sz w:val="28"/>
              <w:szCs w:val="28"/>
              <w:u w:val="none"/>
            </w:rPr>
            <m:t>=</m:t>
          </m:r>
          <m:nary>
            <m:naryPr>
              <m:chr m:val="∑"/>
              <m:supHide m:val="1"/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naryPr>
            <m:sub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</w:rPr>
                <m:t>j</m:t>
              </m: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sub>
            <m:sup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sup>
            <m:e>
              <m:sSub>
                <m:sSubPr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sz w:val="28"/>
                      <w:szCs w:val="28"/>
                      <w:u w:val="none"/>
                    </w:rPr>
                    <m:t>x</m:t>
                  </m:r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Times New Roman"/>
                      <w:sz w:val="28"/>
                      <w:szCs w:val="28"/>
                      <w:u w:val="none"/>
                    </w:rPr>
                    <m:t>ij</m:t>
                  </m:r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sub>
              </m:sSub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e>
          </m:nary>
          <m:sSub>
            <m:sSubP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sSubPr>
            <m:e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</w:rPr>
                <m:t>x</m:t>
              </m: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e>
            <m:sub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</w:rPr>
                <m:t>ji</m:t>
              </m: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sub>
          </m:sSub>
        </m:oMath>
      </m:oMathPara>
    </w:p>
    <w:p>
      <w:pPr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u w:val="none"/>
        </w:rPr>
      </w:pPr>
    </w:p>
    <w:p>
      <w:pPr>
        <w:spacing w:before="0" w:after="0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  <w:t>Фундаментальный аспект почти всех направленных социальных сетей.</w:t>
      </w:r>
    </w:p>
    <w:p>
      <w:pPr>
        <w:spacing w:before="0" w:after="0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  <w:t>сетей, потому что почти всегда существует некий обмен или другая</w:t>
      </w:r>
    </w:p>
    <w:p>
      <w:pPr>
        <w:spacing w:before="0" w:after="0" w:line="360" w:lineRule="auto"/>
        <w:jc w:val="left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  <w:t>взаимная зависимость. Это отражается в степени взаимности.</w:t>
      </w:r>
    </w:p>
    <w:p>
      <w:pPr>
        <w:spacing w:before="0" w:after="0" w:line="360" w:lineRule="auto"/>
        <w:jc w:val="left"/>
        <w:rPr>
          <w:rFonts w:hint="default" w:ascii="Times New Roman" w:hAnsi="Times New Roman" w:cs="Times New Roman"/>
          <w:sz w:val="28"/>
          <w:szCs w:val="28"/>
          <w:u w:val="none"/>
        </w:rPr>
      </w:pP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Функция полезности: </w:t>
      </w:r>
    </w:p>
    <w:p>
      <w:pPr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m:oMathPara>
        <m:oMathParaPr>
          <m:jc m:val="center"/>
        </m:oMathParaPr>
        <m:oMath>
          <m:sSub>
            <m:sSubP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sSubPr>
            <m:e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</w:rPr>
                <m:t>f</m:t>
              </m: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e>
            <m:sub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</w:rPr>
                <m:t>i</m:t>
              </m: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sub>
          </m:sSub>
          <m:d>
            <m:dP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dPr>
            <m:e>
              <m:sSup>
                <m:sSupPr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Times New Roman"/>
                      <w:sz w:val="28"/>
                      <w:szCs w:val="28"/>
                      <w:u w:val="none"/>
                    </w:rPr>
                    <m:t>x</m:t>
                  </m:r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e>
                <m:sup>
                  <m:d>
                    <m:dPr>
                      <m:ctrlPr>
                        <w:rPr>
                          <w:rFonts w:hint="default" w:ascii="DejaVu Math TeX Gyre" w:hAnsi="DejaVu Math TeX Gyre" w:eastAsia="Cambria Math" w:cs="Times New Roman"/>
                          <w:sz w:val="28"/>
                          <w:u w:val="none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28"/>
                          <w:szCs w:val="28"/>
                          <w:u w:val="none"/>
                        </w:rPr>
                        <m:t>0</m:t>
                      </m:r>
                      <m:ctrlPr>
                        <w:rPr>
                          <w:rFonts w:hint="default" w:ascii="DejaVu Math TeX Gyre" w:hAnsi="DejaVu Math TeX Gyre" w:eastAsia="Cambria Math" w:cs="Times New Roman"/>
                          <w:sz w:val="28"/>
                          <w:u w:val="none"/>
                        </w:rPr>
                      </m:ctrlPr>
                    </m:e>
                  </m:d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</w:rPr>
                <m:t>,x,β</m:t>
              </m: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e>
          </m:d>
          <m:r>
            <m:rPr/>
            <w:rPr>
              <w:rFonts w:hint="default" w:ascii="DejaVu Math TeX Gyre" w:hAnsi="DejaVu Math TeX Gyre" w:cs="Times New Roman"/>
              <w:sz w:val="28"/>
              <w:szCs w:val="28"/>
              <w:u w:val="none"/>
            </w:rPr>
            <m:t>=</m:t>
          </m:r>
          <m:nary>
            <m:naryPr>
              <m:chr m:val="∑"/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naryPr>
            <m:sub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</w:rPr>
                <m:t>k=1</m:t>
              </m: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sub>
            <m:sup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</w:rPr>
                <m:t>K</m:t>
              </m: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sup>
            <m:e>
              <m:sSub>
                <m:sSubPr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sz w:val="28"/>
                      <w:szCs w:val="28"/>
                      <w:u w:val="none"/>
                    </w:rPr>
                    <m:t>β</m:t>
                  </m:r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Times New Roman"/>
                      <w:sz w:val="28"/>
                      <w:szCs w:val="28"/>
                      <w:u w:val="none"/>
                    </w:rPr>
                    <m:t>k</m:t>
                  </m:r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sub>
              </m:sSub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e>
          </m:nary>
          <m:sSub>
            <m:sSubP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sSubPr>
            <m:e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</w:rPr>
                <m:t>s</m:t>
              </m: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e>
            <m:sub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</w:rPr>
                <m:t>ki</m:t>
              </m: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sub>
          </m:sSub>
          <m:d>
            <m:dP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dPr>
            <m:e>
              <m:sSup>
                <m:sSupPr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Times New Roman"/>
                      <w:sz w:val="28"/>
                      <w:szCs w:val="28"/>
                      <w:u w:val="none"/>
                    </w:rPr>
                    <m:t>x</m:t>
                  </m:r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e>
                <m:sup>
                  <m:d>
                    <m:dPr>
                      <m:ctrlPr>
                        <w:rPr>
                          <w:rFonts w:hint="default" w:ascii="DejaVu Math TeX Gyre" w:hAnsi="DejaVu Math TeX Gyre" w:eastAsia="Cambria Math" w:cs="Times New Roman"/>
                          <w:sz w:val="28"/>
                          <w:u w:val="none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28"/>
                          <w:szCs w:val="28"/>
                          <w:u w:val="none"/>
                        </w:rPr>
                        <m:t>0</m:t>
                      </m:r>
                      <m:ctrlPr>
                        <w:rPr>
                          <w:rFonts w:hint="default" w:ascii="DejaVu Math TeX Gyre" w:hAnsi="DejaVu Math TeX Gyre" w:eastAsia="Cambria Math" w:cs="Times New Roman"/>
                          <w:sz w:val="28"/>
                          <w:u w:val="none"/>
                        </w:rPr>
                      </m:ctrlPr>
                    </m:e>
                  </m:d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</w:rPr>
                <m:t>,x</m:t>
              </m: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e>
          </m:d>
        </m:oMath>
      </m:oMathPara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  <w:t xml:space="preserve">Функция полезности описывает полезность для </w:t>
      </w:r>
      <m:oMath>
        <m:r>
          <m:rPr/>
          <w:rPr>
            <w:rFonts w:hint="default" w:ascii="DejaVu Math TeX Gyre" w:hAnsi="DejaVu Math TeX Gyre" w:eastAsia="Cambria Math" w:cs="Times New Roman"/>
          </w:rPr>
          <m:t>i</m:t>
        </m:r>
      </m:oMath>
      <w:r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  <w:t>актора перехода из состояния</w:t>
      </w:r>
      <w:r>
        <w:rPr>
          <w:rFonts w:hint="default" w:ascii="Times New Roman" w:hAnsi="Times New Roman" w:cs="Times New Roman"/>
          <w:sz w:val="28"/>
          <w:szCs w:val="28"/>
          <w:highlight w:val="none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  <w:t xml:space="preserve">в </w:t>
      </w:r>
      <m:oMath>
        <m:r>
          <m:rPr/>
          <w:rPr>
            <w:rFonts w:hint="default" w:ascii="DejaVu Math TeX Gyre" w:hAnsi="DejaVu Math TeX Gyre" w:cs="Times New Roman"/>
            <w:sz w:val="28"/>
            <w:szCs w:val="28"/>
            <w:u w:val="none"/>
          </w:rPr>
          <m:t>x</m:t>
        </m:r>
      </m:oMath>
      <w:r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  <w:t>.</w:t>
      </w: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Вероятность изменения связи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>i</w:t>
      </w:r>
      <m:oMath>
        <m:r>
          <m:rPr/>
          <w:rPr>
            <w:rFonts w:hint="default" w:ascii="DejaVu Math TeX Gyre" w:hAnsi="DejaVu Math TeX Gyre" w:cs="Times New Roman"/>
            <w:sz w:val="28"/>
            <w:szCs w:val="28"/>
            <w:u w:val="none"/>
          </w:rPr>
          <m:t>↔</m:t>
        </m:r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>j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:</w:t>
      </w:r>
    </w:p>
    <w:p>
      <w:pPr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, </w:t>
      </w:r>
    </w:p>
    <w:p>
      <w:pPr>
        <w:spacing w:before="0" w:after="0" w:line="360" w:lineRule="auto"/>
        <w:ind w:firstLine="708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где – матрица смежности с элементами представляющая сеть в момент времени t. </w:t>
      </w: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Учитывая факт того, что в рамках этой работы рассматривается ненаправленная сеть то создание связи может быть как односторонней инициативой, так и совместной, в отличии от разрушения связи. Разрушение связи происходит в одностороннем порядке. Рассмотрим разные варианты моделирования возникновения связи.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m:oMath>
        <m:sSub>
          <m:sSub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p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ij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ub>
        </m:sSub>
        <m:d>
          <m:d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d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x,β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</m:d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 – есть вероятность возникновения связи в разных сценариях. </w:t>
      </w: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Диктаторский сценарий:</w:t>
      </w: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Односторонняя инициатива:</w:t>
      </w: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</w:p>
    <w:p>
      <w:pPr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 </w:t>
      </w:r>
      <m:oMath>
        <m:sSub>
          <m:sSub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p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ij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ub>
        </m:sSub>
        <m:d>
          <m:d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d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x,β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</m:d>
        <m:r>
          <m:rPr/>
          <w:rPr>
            <w:rFonts w:hint="default" w:ascii="DejaVu Math TeX Gyre" w:hAnsi="DejaVu Math TeX Gyre" w:cs="Times New Roman"/>
            <w:sz w:val="28"/>
            <w:szCs w:val="28"/>
            <w:u w:val="none"/>
          </w:rPr>
          <m:t>=</m:t>
        </m:r>
        <m:f>
          <m:f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exp</m:t>
            </m:r>
            <m:d>
              <m:dP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dPr>
              <m:e>
                <m:sSub>
                  <m:sSubP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sz w:val="28"/>
                        <w:szCs w:val="28"/>
                        <w:u w:val="none"/>
                      </w:rPr>
                      <m:t>f</m:t>
                    </m: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sz w:val="28"/>
                        <w:szCs w:val="28"/>
                        <w:u w:val="none"/>
                      </w:rPr>
                      <m:t>i</m:t>
                    </m: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sub>
                </m:sSub>
                <m:d>
                  <m:dP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d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sz w:val="28"/>
                        <w:szCs w:val="28"/>
                        <w:u w:val="none"/>
                      </w:rPr>
                      <m:t>x,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eastAsia="Cambria Math" w:cs="Times New Roman"/>
                            <w:sz w:val="28"/>
                            <w:u w:val="none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sz w:val="28"/>
                            <w:szCs w:val="28"/>
                            <w:u w:val="none"/>
                          </w:rPr>
                          <m:t>x</m:t>
                        </m:r>
                        <m:ctrlPr>
                          <w:rPr>
                            <w:rFonts w:hint="default" w:ascii="DejaVu Math TeX Gyre" w:hAnsi="DejaVu Math TeX Gyre" w:eastAsia="Cambria Math" w:cs="Times New Roman"/>
                            <w:sz w:val="28"/>
                            <w:u w:val="none"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hint="default" w:ascii="DejaVu Math TeX Gyre" w:hAnsi="DejaVu Math TeX Gyre" w:eastAsia="Cambria Math" w:cs="Times New Roman"/>
                                <w:sz w:val="28"/>
                                <w:u w:val="none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sz w:val="28"/>
                                <w:szCs w:val="28"/>
                                <w:u w:val="none"/>
                              </w:rPr>
                              <m:t>±ij</m:t>
                            </m:r>
                            <m:ctrlPr>
                              <w:rPr>
                                <w:rFonts w:hint="default" w:ascii="DejaVu Math TeX Gyre" w:hAnsi="DejaVu Math TeX Gyre" w:eastAsia="Cambria Math" w:cs="Times New Roman"/>
                                <w:sz w:val="28"/>
                                <w:u w:val="none"/>
                              </w:rPr>
                            </m:ctrlPr>
                          </m:e>
                        </m:d>
                        <m:ctrlPr>
                          <w:rPr>
                            <w:rFonts w:hint="default" w:ascii="DejaVu Math TeX Gyre" w:hAnsi="DejaVu Math TeX Gyre" w:eastAsia="Cambria Math" w:cs="Times New Roman"/>
                            <w:sz w:val="28"/>
                            <w:u w:val="none"/>
                          </w:rPr>
                        </m:ctrlPr>
                      </m:sup>
                    </m:sSup>
                    <m:r>
                      <m:rPr/>
                      <w:rPr>
                        <w:rFonts w:hint="default" w:ascii="DejaVu Math TeX Gyre" w:hAnsi="DejaVu Math TeX Gyre" w:cs="Times New Roman"/>
                        <w:sz w:val="28"/>
                        <w:szCs w:val="28"/>
                        <w:u w:val="none"/>
                      </w:rPr>
                      <m:t>,β</m:t>
                    </m: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e>
                </m:d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e>
            </m:d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num>
          <m:den>
            <m:nary>
              <m:naryPr>
                <m:chr m:val="∑"/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naryPr>
              <m:sub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  <w:u w:val="none"/>
                  </w:rPr>
                  <m:t>ℎ=1</m:t>
                </m: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sub>
              <m:sup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  <w:u w:val="none"/>
                  </w:rPr>
                  <m:t>n</m:t>
                </m: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sup>
              <m:e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  <w:u w:val="none"/>
                  </w:rPr>
                  <m:t>exp⁡</m:t>
                </m: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e>
            </m:nary>
            <m:d>
              <m:dP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dPr>
              <m:e>
                <m:sSub>
                  <m:sSubP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sz w:val="28"/>
                        <w:szCs w:val="28"/>
                        <w:u w:val="none"/>
                      </w:rPr>
                      <m:t>f</m:t>
                    </m: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sz w:val="28"/>
                        <w:szCs w:val="28"/>
                        <w:u w:val="none"/>
                      </w:rPr>
                      <m:t>i</m:t>
                    </m: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sub>
                </m:sSub>
                <m:d>
                  <m:dP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d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sz w:val="28"/>
                        <w:szCs w:val="28"/>
                        <w:u w:val="none"/>
                      </w:rPr>
                      <m:t>x,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eastAsia="Cambria Math" w:cs="Times New Roman"/>
                            <w:sz w:val="28"/>
                            <w:u w:val="none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sz w:val="28"/>
                            <w:szCs w:val="28"/>
                            <w:u w:val="none"/>
                          </w:rPr>
                          <m:t>x</m:t>
                        </m:r>
                        <m:ctrlPr>
                          <w:rPr>
                            <w:rFonts w:hint="default" w:ascii="DejaVu Math TeX Gyre" w:hAnsi="DejaVu Math TeX Gyre" w:eastAsia="Cambria Math" w:cs="Times New Roman"/>
                            <w:sz w:val="28"/>
                            <w:u w:val="none"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hint="default" w:ascii="DejaVu Math TeX Gyre" w:hAnsi="DejaVu Math TeX Gyre" w:eastAsia="Cambria Math" w:cs="Times New Roman"/>
                                <w:sz w:val="28"/>
                                <w:u w:val="none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sz w:val="28"/>
                                <w:szCs w:val="28"/>
                                <w:u w:val="none"/>
                              </w:rPr>
                              <m:t>±iℎ</m:t>
                            </m:r>
                            <m:ctrlPr>
                              <w:rPr>
                                <w:rFonts w:hint="default" w:ascii="DejaVu Math TeX Gyre" w:hAnsi="DejaVu Math TeX Gyre" w:eastAsia="Cambria Math" w:cs="Times New Roman"/>
                                <w:sz w:val="28"/>
                                <w:u w:val="none"/>
                              </w:rPr>
                            </m:ctrlPr>
                          </m:e>
                        </m:d>
                        <m:ctrlPr>
                          <w:rPr>
                            <w:rFonts w:hint="default" w:ascii="DejaVu Math TeX Gyre" w:hAnsi="DejaVu Math TeX Gyre" w:eastAsia="Cambria Math" w:cs="Times New Roman"/>
                            <w:sz w:val="28"/>
                            <w:u w:val="none"/>
                          </w:rPr>
                        </m:ctrlPr>
                      </m:sup>
                    </m:sSup>
                    <m:r>
                      <m:rPr/>
                      <w:rPr>
                        <w:rFonts w:hint="default" w:ascii="DejaVu Math TeX Gyre" w:hAnsi="DejaVu Math TeX Gyre" w:cs="Times New Roman"/>
                        <w:sz w:val="28"/>
                        <w:szCs w:val="28"/>
                        <w:u w:val="none"/>
                      </w:rPr>
                      <m:t>,β</m:t>
                    </m: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e>
                </m:d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e>
            </m:d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den>
        </m:f>
      </m:oMath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Двусторонняя инициатива, актор i делает бинарный выбор о том будет ли существовать связь i</w:t>
      </w:r>
      <m:oMath>
        <m:r>
          <m:rPr/>
          <w:rPr>
            <w:rFonts w:hint="default" w:ascii="DejaVu Math TeX Gyre" w:hAnsi="DejaVu Math TeX Gyre" w:cs="Times New Roman"/>
            <w:sz w:val="28"/>
            <w:szCs w:val="28"/>
            <w:u w:val="none"/>
          </w:rPr>
          <m:t>↔</m:t>
        </m:r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j :</w:t>
      </w:r>
    </w:p>
    <w:p>
      <w:pPr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 </w:t>
      </w:r>
      <m:oMath>
        <m:sSub>
          <m:sSub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p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ij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ub>
        </m:sSub>
        <m:d>
          <m:d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d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x,β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</m:d>
        <m:r>
          <m:rPr/>
          <w:rPr>
            <w:rFonts w:hint="default" w:ascii="DejaVu Math TeX Gyre" w:hAnsi="DejaVu Math TeX Gyre" w:cs="Times New Roman"/>
            <w:sz w:val="28"/>
            <w:szCs w:val="28"/>
            <w:u w:val="none"/>
          </w:rPr>
          <m:t>=</m:t>
        </m:r>
        <m:f>
          <m:f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exp</m:t>
            </m:r>
            <m:d>
              <m:dP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dPr>
              <m:e>
                <m:sSub>
                  <m:sSubP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sz w:val="28"/>
                        <w:szCs w:val="28"/>
                        <w:u w:val="none"/>
                      </w:rPr>
                      <m:t>f</m:t>
                    </m: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sz w:val="28"/>
                        <w:szCs w:val="28"/>
                        <w:u w:val="none"/>
                      </w:rPr>
                      <m:t>i</m:t>
                    </m: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sub>
                </m:sSub>
                <m:d>
                  <m:dP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d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sz w:val="28"/>
                        <w:szCs w:val="28"/>
                        <w:u w:val="none"/>
                      </w:rPr>
                      <m:t>x,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eastAsia="Cambria Math" w:cs="Times New Roman"/>
                            <w:sz w:val="28"/>
                            <w:u w:val="none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sz w:val="28"/>
                            <w:szCs w:val="28"/>
                            <w:u w:val="none"/>
                          </w:rPr>
                          <m:t>x</m:t>
                        </m:r>
                        <m:ctrlPr>
                          <w:rPr>
                            <w:rFonts w:hint="default" w:ascii="DejaVu Math TeX Gyre" w:hAnsi="DejaVu Math TeX Gyre" w:eastAsia="Cambria Math" w:cs="Times New Roman"/>
                            <w:sz w:val="28"/>
                            <w:u w:val="none"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hint="default" w:ascii="DejaVu Math TeX Gyre" w:hAnsi="DejaVu Math TeX Gyre" w:eastAsia="Cambria Math" w:cs="Times New Roman"/>
                                <w:sz w:val="28"/>
                                <w:u w:val="none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sz w:val="28"/>
                                <w:szCs w:val="28"/>
                                <w:u w:val="none"/>
                              </w:rPr>
                              <m:t>±ij</m:t>
                            </m:r>
                            <m:ctrlPr>
                              <w:rPr>
                                <w:rFonts w:hint="default" w:ascii="DejaVu Math TeX Gyre" w:hAnsi="DejaVu Math TeX Gyre" w:eastAsia="Cambria Math" w:cs="Times New Roman"/>
                                <w:sz w:val="28"/>
                                <w:u w:val="none"/>
                              </w:rPr>
                            </m:ctrlPr>
                          </m:e>
                        </m:d>
                        <m:ctrlPr>
                          <w:rPr>
                            <w:rFonts w:hint="default" w:ascii="DejaVu Math TeX Gyre" w:hAnsi="DejaVu Math TeX Gyre" w:eastAsia="Cambria Math" w:cs="Times New Roman"/>
                            <w:sz w:val="28"/>
                            <w:u w:val="none"/>
                          </w:rPr>
                        </m:ctrlPr>
                      </m:sup>
                    </m:sSup>
                    <m:r>
                      <m:rPr/>
                      <w:rPr>
                        <w:rFonts w:hint="default" w:ascii="DejaVu Math TeX Gyre" w:hAnsi="DejaVu Math TeX Gyre" w:cs="Times New Roman"/>
                        <w:sz w:val="28"/>
                        <w:szCs w:val="28"/>
                        <w:u w:val="none"/>
                      </w:rPr>
                      <m:t>,β</m:t>
                    </m: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e>
                </m:d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e>
            </m:d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exp</m:t>
            </m:r>
            <m:d>
              <m:dP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dPr>
              <m:e>
                <m:sSub>
                  <m:sSubP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sz w:val="28"/>
                        <w:szCs w:val="28"/>
                        <w:u w:val="none"/>
                      </w:rPr>
                      <m:t>f</m:t>
                    </m: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sz w:val="28"/>
                        <w:szCs w:val="28"/>
                        <w:u w:val="none"/>
                      </w:rPr>
                      <m:t>i</m:t>
                    </m: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sub>
                </m:sSub>
                <m:d>
                  <m:dP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d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sz w:val="28"/>
                        <w:szCs w:val="28"/>
                        <w:u w:val="none"/>
                      </w:rPr>
                      <m:t>x,x,β</m:t>
                    </m: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e>
                </m:d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e>
            </m:d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+exp</m:t>
            </m:r>
            <m:d>
              <m:dP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dPr>
              <m:e>
                <m:sSub>
                  <m:sSubP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sz w:val="28"/>
                        <w:szCs w:val="28"/>
                        <w:u w:val="none"/>
                      </w:rPr>
                      <m:t>f</m:t>
                    </m: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sz w:val="28"/>
                        <w:szCs w:val="28"/>
                        <w:u w:val="none"/>
                      </w:rPr>
                      <m:t>i</m:t>
                    </m: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sub>
                </m:sSub>
                <m:d>
                  <m:dP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d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sz w:val="28"/>
                        <w:szCs w:val="28"/>
                        <w:u w:val="none"/>
                      </w:rPr>
                      <m:t>x,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eastAsia="Cambria Math" w:cs="Times New Roman"/>
                            <w:sz w:val="28"/>
                            <w:u w:val="none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sz w:val="28"/>
                            <w:szCs w:val="28"/>
                            <w:u w:val="none"/>
                          </w:rPr>
                          <m:t>x</m:t>
                        </m:r>
                        <m:ctrlPr>
                          <w:rPr>
                            <w:rFonts w:hint="default" w:ascii="DejaVu Math TeX Gyre" w:hAnsi="DejaVu Math TeX Gyre" w:eastAsia="Cambria Math" w:cs="Times New Roman"/>
                            <w:sz w:val="28"/>
                            <w:u w:val="none"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hint="default" w:ascii="DejaVu Math TeX Gyre" w:hAnsi="DejaVu Math TeX Gyre" w:eastAsia="Cambria Math" w:cs="Times New Roman"/>
                                <w:sz w:val="28"/>
                                <w:u w:val="none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sz w:val="28"/>
                                <w:szCs w:val="28"/>
                                <w:u w:val="none"/>
                              </w:rPr>
                              <m:t>±ij</m:t>
                            </m:r>
                            <m:ctrlPr>
                              <w:rPr>
                                <w:rFonts w:hint="default" w:ascii="DejaVu Math TeX Gyre" w:hAnsi="DejaVu Math TeX Gyre" w:eastAsia="Cambria Math" w:cs="Times New Roman"/>
                                <w:sz w:val="28"/>
                                <w:u w:val="none"/>
                              </w:rPr>
                            </m:ctrlPr>
                          </m:e>
                        </m:d>
                        <m:ctrlPr>
                          <w:rPr>
                            <w:rFonts w:hint="default" w:ascii="DejaVu Math TeX Gyre" w:hAnsi="DejaVu Math TeX Gyre" w:eastAsia="Cambria Math" w:cs="Times New Roman"/>
                            <w:sz w:val="28"/>
                            <w:u w:val="none"/>
                          </w:rPr>
                        </m:ctrlPr>
                      </m:sup>
                    </m:sSup>
                    <m:r>
                      <m:rPr/>
                      <w:rPr>
                        <w:rFonts w:hint="default" w:ascii="DejaVu Math TeX Gyre" w:hAnsi="DejaVu Math TeX Gyre" w:cs="Times New Roman"/>
                        <w:sz w:val="28"/>
                        <w:szCs w:val="28"/>
                        <w:u w:val="none"/>
                      </w:rPr>
                      <m:t>,β</m:t>
                    </m: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e>
                </m:d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e>
            </m:d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den>
        </m:f>
      </m:oMath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Взаимный сценарий:</w:t>
      </w:r>
    </w:p>
    <w:p>
      <w:pPr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m:oMathPara>
        <m:oMathParaPr>
          <m:jc m:val="center"/>
        </m:oMathParaPr>
        <m:oMath>
          <m:sSub>
            <m:sSubP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sSubPr>
            <m:e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</w:rPr>
                <m:t>p</m:t>
              </m: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e>
            <m:sub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</w:rPr>
                <m:t>ij</m:t>
              </m: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sub>
          </m:sSub>
          <m:d>
            <m:dP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dPr>
            <m:e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</w:rPr>
                <m:t>x,β</m:t>
              </m: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e>
          </m:d>
          <m:r>
            <m:rPr/>
            <w:rPr>
              <w:rFonts w:hint="default" w:ascii="DejaVu Math TeX Gyre" w:hAnsi="DejaVu Math TeX Gyre" w:cs="Times New Roman"/>
              <w:sz w:val="28"/>
              <w:szCs w:val="28"/>
              <w:u w:val="none"/>
            </w:rPr>
            <m:t>=</m:t>
          </m:r>
          <m:f>
            <m:fP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fPr>
            <m:num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</w:rPr>
                <m:t>exp</m:t>
              </m:r>
              <m:d>
                <m:dPr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DejaVu Math TeX Gyre" w:hAnsi="DejaVu Math TeX Gyre" w:eastAsia="Cambria Math" w:cs="Times New Roman"/>
                          <w:sz w:val="28"/>
                          <w:u w:val="none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28"/>
                          <w:szCs w:val="28"/>
                          <w:u w:val="none"/>
                        </w:rPr>
                        <m:t>f</m:t>
                      </m:r>
                      <m:ctrlPr>
                        <w:rPr>
                          <w:rFonts w:hint="default" w:ascii="DejaVu Math TeX Gyre" w:hAnsi="DejaVu Math TeX Gyre" w:eastAsia="Cambria Math" w:cs="Times New Roman"/>
                          <w:sz w:val="28"/>
                          <w:u w:val="none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="Times New Roman"/>
                          <w:sz w:val="28"/>
                          <w:szCs w:val="28"/>
                          <w:u w:val="none"/>
                        </w:rPr>
                        <m:t>i</m:t>
                      </m:r>
                      <m:ctrlPr>
                        <w:rPr>
                          <w:rFonts w:hint="default" w:ascii="DejaVu Math TeX Gyre" w:hAnsi="DejaVu Math TeX Gyre" w:eastAsia="Cambria Math" w:cs="Times New Roman"/>
                          <w:sz w:val="28"/>
                          <w:u w:val="none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hint="default" w:ascii="DejaVu Math TeX Gyre" w:hAnsi="DejaVu Math TeX Gyre" w:eastAsia="Cambria Math" w:cs="Times New Roman"/>
                          <w:sz w:val="28"/>
                          <w:u w:val="none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28"/>
                          <w:szCs w:val="28"/>
                          <w:u w:val="none"/>
                        </w:rPr>
                        <m:t>x,</m:t>
                      </m:r>
                      <m:sSup>
                        <m:sSupPr>
                          <m:ctrlPr>
                            <w:rPr>
                              <w:rFonts w:hint="default" w:ascii="DejaVu Math TeX Gyre" w:hAnsi="DejaVu Math TeX Gyre" w:eastAsia="Cambria Math" w:cs="Times New Roman"/>
                              <w:sz w:val="28"/>
                              <w:u w:val="none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DejaVu Math TeX Gyre" w:hAnsi="DejaVu Math TeX Gyre" w:cs="Times New Roman"/>
                              <w:sz w:val="28"/>
                              <w:szCs w:val="28"/>
                              <w:u w:val="none"/>
                            </w:rPr>
                            <m:t>x</m:t>
                          </m:r>
                          <m:ctrlPr>
                            <w:rPr>
                              <w:rFonts w:hint="default" w:ascii="DejaVu Math TeX Gyre" w:hAnsi="DejaVu Math TeX Gyre" w:eastAsia="Cambria Math" w:cs="Times New Roman"/>
                              <w:sz w:val="28"/>
                              <w:u w:val="none"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hint="default" w:ascii="DejaVu Math TeX Gyre" w:hAnsi="DejaVu Math TeX Gyre" w:eastAsia="Cambria Math" w:cs="Times New Roman"/>
                                  <w:sz w:val="28"/>
                                  <w:u w:val="none"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hint="default" w:ascii="DejaVu Math TeX Gyre" w:hAnsi="DejaVu Math TeX Gyre" w:cs="Times New Roman"/>
                                  <w:sz w:val="28"/>
                                  <w:szCs w:val="28"/>
                                  <w:u w:val="none"/>
                                </w:rPr>
                                <m:t>±ij</m:t>
                              </m:r>
                              <m:ctrlPr>
                                <w:rPr>
                                  <w:rFonts w:hint="default" w:ascii="DejaVu Math TeX Gyre" w:hAnsi="DejaVu Math TeX Gyre" w:eastAsia="Cambria Math" w:cs="Times New Roman"/>
                                  <w:sz w:val="28"/>
                                  <w:u w:val="none"/>
                                </w:rPr>
                              </m:ctrlPr>
                            </m:e>
                          </m:d>
                          <m:ctrlPr>
                            <w:rPr>
                              <w:rFonts w:hint="default" w:ascii="DejaVu Math TeX Gyre" w:hAnsi="DejaVu Math TeX Gyre" w:eastAsia="Cambria Math" w:cs="Times New Roman"/>
                              <w:sz w:val="28"/>
                              <w:u w:val="none"/>
                            </w:rPr>
                          </m:ctrlPr>
                        </m:sup>
                      </m:sSup>
                      <m:r>
                        <m:rPr/>
                        <w:rPr>
                          <w:rFonts w:hint="default" w:ascii="DejaVu Math TeX Gyre" w:hAnsi="DejaVu Math TeX Gyre" w:cs="Times New Roman"/>
                          <w:sz w:val="28"/>
                          <w:szCs w:val="28"/>
                          <w:u w:val="none"/>
                        </w:rPr>
                        <m:t>,β</m:t>
                      </m:r>
                      <m:ctrlPr>
                        <w:rPr>
                          <w:rFonts w:hint="default" w:ascii="DejaVu Math TeX Gyre" w:hAnsi="DejaVu Math TeX Gyre" w:eastAsia="Cambria Math" w:cs="Times New Roman"/>
                          <w:sz w:val="28"/>
                          <w:u w:val="none"/>
                        </w:rPr>
                      </m:ctrlPr>
                    </m:e>
                  </m:d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e>
              </m:d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num>
            <m:den>
              <m:nary>
                <m:naryPr>
                  <m:chr m:val="∑"/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naryPr>
                <m:sub>
                  <m:r>
                    <m:rPr/>
                    <w:rPr>
                      <w:rFonts w:hint="default" w:ascii="DejaVu Math TeX Gyre" w:hAnsi="DejaVu Math TeX Gyre" w:cs="Times New Roman"/>
                      <w:sz w:val="28"/>
                      <w:szCs w:val="28"/>
                      <w:u w:val="none"/>
                    </w:rPr>
                    <m:t>ℎ=1</m:t>
                  </m:r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sub>
                <m:sup>
                  <m:r>
                    <m:rPr/>
                    <w:rPr>
                      <w:rFonts w:hint="default" w:ascii="DejaVu Math TeX Gyre" w:hAnsi="DejaVu Math TeX Gyre" w:cs="Times New Roman"/>
                      <w:sz w:val="28"/>
                      <w:szCs w:val="28"/>
                      <w:u w:val="none"/>
                    </w:rPr>
                    <m:t>n</m:t>
                  </m:r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sup>
                <m:e>
                  <m:r>
                    <m:rPr/>
                    <w:rPr>
                      <w:rFonts w:hint="default" w:ascii="DejaVu Math TeX Gyre" w:hAnsi="DejaVu Math TeX Gyre" w:cs="Times New Roman"/>
                      <w:sz w:val="28"/>
                      <w:szCs w:val="28"/>
                      <w:u w:val="none"/>
                    </w:rPr>
                    <m:t>exp</m:t>
                  </m:r>
                  <m:d>
                    <m:dPr>
                      <m:ctrlPr>
                        <w:rPr>
                          <w:rFonts w:hint="default" w:ascii="DejaVu Math TeX Gyre" w:hAnsi="DejaVu Math TeX Gyre" w:eastAsia="Cambria Math" w:cs="Times New Roman"/>
                          <w:sz w:val="28"/>
                          <w:u w:val="non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DejaVu Math TeX Gyre" w:hAnsi="DejaVu Math TeX Gyre" w:eastAsia="Cambria Math" w:cs="Times New Roman"/>
                              <w:sz w:val="28"/>
                              <w:u w:val="none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 w:cs="Times New Roman"/>
                              <w:sz w:val="28"/>
                              <w:szCs w:val="28"/>
                              <w:u w:val="none"/>
                            </w:rPr>
                            <m:t>f</m:t>
                          </m:r>
                          <m:ctrlPr>
                            <w:rPr>
                              <w:rFonts w:hint="default" w:ascii="DejaVu Math TeX Gyre" w:hAnsi="DejaVu Math TeX Gyre" w:eastAsia="Cambria Math" w:cs="Times New Roman"/>
                              <w:sz w:val="28"/>
                              <w:u w:val="none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 w:cs="Times New Roman"/>
                              <w:sz w:val="28"/>
                              <w:szCs w:val="28"/>
                              <w:u w:val="none"/>
                            </w:rPr>
                            <m:t>i</m:t>
                          </m:r>
                          <m:ctrlPr>
                            <w:rPr>
                              <w:rFonts w:hint="default" w:ascii="DejaVu Math TeX Gyre" w:hAnsi="DejaVu Math TeX Gyre" w:eastAsia="Cambria Math" w:cs="Times New Roman"/>
                              <w:sz w:val="28"/>
                              <w:u w:val="none"/>
                            </w:rPr>
                          </m:ctrlPr>
                        </m:sub>
                      </m:sSub>
                      <m:d>
                        <m:dPr>
                          <m:ctrlPr>
                            <w:rPr>
                              <w:rFonts w:hint="default" w:ascii="DejaVu Math TeX Gyre" w:hAnsi="DejaVu Math TeX Gyre" w:eastAsia="Cambria Math" w:cs="Times New Roman"/>
                              <w:sz w:val="28"/>
                              <w:u w:val="none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default" w:ascii="DejaVu Math TeX Gyre" w:hAnsi="DejaVu Math TeX Gyre" w:cs="Times New Roman"/>
                              <w:sz w:val="28"/>
                              <w:szCs w:val="28"/>
                              <w:u w:val="none"/>
                            </w:rPr>
                            <m:t>x,</m:t>
                          </m:r>
                          <m:sSup>
                            <m:sSupPr>
                              <m:ctrlPr>
                                <w:rPr>
                                  <w:rFonts w:hint="default" w:ascii="DejaVu Math TeX Gyre" w:hAnsi="DejaVu Math TeX Gyre" w:eastAsia="Cambria Math" w:cs="Times New Roman"/>
                                  <w:sz w:val="28"/>
                                  <w:u w:val="none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DejaVu Math TeX Gyre" w:hAnsi="DejaVu Math TeX Gyre" w:cs="Times New Roman"/>
                                  <w:sz w:val="28"/>
                                  <w:szCs w:val="28"/>
                                  <w:u w:val="none"/>
                                </w:rPr>
                                <m:t>x</m:t>
                              </m:r>
                              <m:ctrlPr>
                                <w:rPr>
                                  <w:rFonts w:hint="default" w:ascii="DejaVu Math TeX Gyre" w:hAnsi="DejaVu Math TeX Gyre" w:eastAsia="Cambria Math" w:cs="Times New Roman"/>
                                  <w:sz w:val="28"/>
                                  <w:u w:val="none"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hint="default" w:ascii="DejaVu Math TeX Gyre" w:hAnsi="DejaVu Math TeX Gyre" w:eastAsia="Cambria Math" w:cs="Times New Roman"/>
                                      <w:sz w:val="28"/>
                                      <w:u w:val="none"/>
                                    </w:rPr>
                                  </m:ctrlPr>
                                </m:dPr>
                                <m:e>
                                  <m:r>
                                    <m:rPr/>
                                    <w:rPr>
                                      <w:rFonts w:hint="default" w:ascii="DejaVu Math TeX Gyre" w:hAnsi="DejaVu Math TeX Gyre" w:cs="Times New Roman"/>
                                      <w:sz w:val="28"/>
                                      <w:szCs w:val="28"/>
                                      <w:u w:val="none"/>
                                    </w:rPr>
                                    <m:t>±iℎ</m:t>
                                  </m:r>
                                  <m:ctrlPr>
                                    <w:rPr>
                                      <w:rFonts w:hint="default" w:ascii="DejaVu Math TeX Gyre" w:hAnsi="DejaVu Math TeX Gyre" w:eastAsia="Cambria Math" w:cs="Times New Roman"/>
                                      <w:sz w:val="28"/>
                                      <w:u w:val="none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hint="default" w:ascii="DejaVu Math TeX Gyre" w:hAnsi="DejaVu Math TeX Gyre" w:eastAsia="Cambria Math" w:cs="Times New Roman"/>
                                  <w:sz w:val="28"/>
                                  <w:u w:val="none"/>
                                </w:rPr>
                              </m:ctrlPr>
                            </m:sup>
                          </m:sSup>
                          <m:r>
                            <m:rPr/>
                            <w:rPr>
                              <w:rFonts w:hint="default" w:ascii="DejaVu Math TeX Gyre" w:hAnsi="DejaVu Math TeX Gyre" w:cs="Times New Roman"/>
                              <w:sz w:val="28"/>
                              <w:szCs w:val="28"/>
                              <w:u w:val="none"/>
                            </w:rPr>
                            <m:t>,β</m:t>
                          </m:r>
                          <m:ctrlPr>
                            <w:rPr>
                              <w:rFonts w:hint="default" w:ascii="DejaVu Math TeX Gyre" w:hAnsi="DejaVu Math TeX Gyre" w:eastAsia="Cambria Math" w:cs="Times New Roman"/>
                              <w:sz w:val="28"/>
                              <w:u w:val="none"/>
                            </w:rPr>
                          </m:ctrlPr>
                        </m:e>
                      </m:d>
                      <m:ctrlPr>
                        <w:rPr>
                          <w:rFonts w:hint="default" w:ascii="DejaVu Math TeX Gyre" w:hAnsi="DejaVu Math TeX Gyre" w:eastAsia="Cambria Math" w:cs="Times New Roman"/>
                          <w:sz w:val="28"/>
                          <w:u w:val="none"/>
                        </w:rPr>
                      </m:ctrlPr>
                    </m:e>
                  </m:d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e>
              </m:nary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den>
          </m:f>
          <m:sSup>
            <m:sSupP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sSupPr>
            <m:e>
              <m:d>
                <m:dPr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dPr>
                <m:e>
                  <m:f>
                    <m:fPr>
                      <m:ctrlPr>
                        <w:rPr>
                          <w:rFonts w:hint="default" w:ascii="DejaVu Math TeX Gyre" w:hAnsi="DejaVu Math TeX Gyre" w:eastAsia="Cambria Math" w:cs="Times New Roman"/>
                          <w:sz w:val="28"/>
                          <w:u w:val="none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DejaVu Math TeX Gyre" w:hAnsi="DejaVu Math TeX Gyre" w:cs="Times New Roman"/>
                          <w:sz w:val="28"/>
                          <w:szCs w:val="28"/>
                          <w:u w:val="none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hint="default" w:ascii="DejaVu Math TeX Gyre" w:hAnsi="DejaVu Math TeX Gyre" w:eastAsia="Cambria Math" w:cs="Times New Roman"/>
                              <w:sz w:val="28"/>
                              <w:u w:val="non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hint="default" w:ascii="DejaVu Math TeX Gyre" w:hAnsi="DejaVu Math TeX Gyre" w:eastAsia="Cambria Math" w:cs="Times New Roman"/>
                                  <w:sz w:val="28"/>
                                  <w:u w:val="none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DejaVu Math TeX Gyre" w:hAnsi="DejaVu Math TeX Gyre" w:cs="Times New Roman"/>
                                  <w:sz w:val="28"/>
                                  <w:szCs w:val="28"/>
                                  <w:u w:val="none"/>
                                </w:rPr>
                                <m:t>f</m:t>
                              </m:r>
                              <m:ctrlPr>
                                <w:rPr>
                                  <w:rFonts w:hint="default" w:ascii="DejaVu Math TeX Gyre" w:hAnsi="DejaVu Math TeX Gyre" w:eastAsia="Cambria Math" w:cs="Times New Roman"/>
                                  <w:sz w:val="28"/>
                                  <w:u w:val="none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DejaVu Math TeX Gyre" w:hAnsi="DejaVu Math TeX Gyre" w:cs="Times New Roman"/>
                                  <w:sz w:val="28"/>
                                  <w:szCs w:val="28"/>
                                  <w:u w:val="none"/>
                                </w:rPr>
                                <m:t>j</m:t>
                              </m:r>
                              <m:ctrlPr>
                                <w:rPr>
                                  <w:rFonts w:hint="default" w:ascii="DejaVu Math TeX Gyre" w:hAnsi="DejaVu Math TeX Gyre" w:eastAsia="Cambria Math" w:cs="Times New Roman"/>
                                  <w:sz w:val="28"/>
                                  <w:u w:val="none"/>
                                </w:rPr>
                              </m:ctrlPr>
                            </m:sub>
                          </m:sSub>
                          <m:d>
                            <m:dPr>
                              <m:ctrlPr>
                                <w:rPr>
                                  <w:rFonts w:hint="default" w:ascii="DejaVu Math TeX Gyre" w:hAnsi="DejaVu Math TeX Gyre" w:eastAsia="Cambria Math" w:cs="Times New Roman"/>
                                  <w:sz w:val="28"/>
                                  <w:u w:val="none"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hint="default" w:ascii="DejaVu Math TeX Gyre" w:hAnsi="DejaVu Math TeX Gyre" w:cs="Times New Roman"/>
                                  <w:sz w:val="28"/>
                                  <w:szCs w:val="28"/>
                                  <w:u w:val="none"/>
                                </w:rPr>
                                <m:t>x,</m:t>
                              </m:r>
                              <m:sSup>
                                <m:sSupPr>
                                  <m:ctrlPr>
                                    <w:rPr>
                                      <w:rFonts w:hint="default" w:ascii="DejaVu Math TeX Gyre" w:hAnsi="DejaVu Math TeX Gyre" w:eastAsia="Cambria Math" w:cs="Times New Roman"/>
                                      <w:sz w:val="28"/>
                                      <w:u w:val="none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DejaVu Math TeX Gyre" w:hAnsi="DejaVu Math TeX Gyre" w:cs="Times New Roman"/>
                                      <w:sz w:val="28"/>
                                      <w:szCs w:val="28"/>
                                      <w:u w:val="none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DejaVu Math TeX Gyre" w:hAnsi="DejaVu Math TeX Gyre" w:eastAsia="Cambria Math" w:cs="Times New Roman"/>
                                      <w:sz w:val="28"/>
                                      <w:u w:val="none"/>
                                    </w:rPr>
                                  </m:ctrlP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hint="default" w:ascii="DejaVu Math TeX Gyre" w:hAnsi="DejaVu Math TeX Gyre" w:eastAsia="Cambria Math" w:cs="Times New Roman"/>
                                          <w:sz w:val="28"/>
                                          <w:u w:val="none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/>
                                        <w:rPr>
                                          <w:rFonts w:hint="default" w:ascii="DejaVu Math TeX Gyre" w:hAnsi="DejaVu Math TeX Gyre" w:cs="Times New Roman"/>
                                          <w:sz w:val="28"/>
                                          <w:szCs w:val="28"/>
                                          <w:u w:val="none"/>
                                        </w:rPr>
                                        <m:t>±ij</m:t>
                                      </m:r>
                                      <m:ctrlPr>
                                        <w:rPr>
                                          <w:rFonts w:hint="default" w:ascii="DejaVu Math TeX Gyre" w:hAnsi="DejaVu Math TeX Gyre" w:eastAsia="Cambria Math" w:cs="Times New Roman"/>
                                          <w:sz w:val="28"/>
                                          <w:u w:val="none"/>
                                        </w:rPr>
                                      </m:ctrlPr>
                                    </m:e>
                                  </m:d>
                                  <m:ctrlPr>
                                    <w:rPr>
                                      <w:rFonts w:hint="default" w:ascii="DejaVu Math TeX Gyre" w:hAnsi="DejaVu Math TeX Gyre" w:eastAsia="Cambria Math" w:cs="Times New Roman"/>
                                      <w:sz w:val="28"/>
                                      <w:u w:val="none"/>
                                    </w:rPr>
                                  </m:ctrlPr>
                                </m:sup>
                              </m:sSup>
                              <m:r>
                                <m:rPr/>
                                <w:rPr>
                                  <w:rFonts w:hint="default" w:ascii="DejaVu Math TeX Gyre" w:hAnsi="DejaVu Math TeX Gyre" w:cs="Times New Roman"/>
                                  <w:sz w:val="28"/>
                                  <w:szCs w:val="28"/>
                                  <w:u w:val="none"/>
                                </w:rPr>
                                <m:t>,β</m:t>
                              </m:r>
                              <m:ctrlPr>
                                <w:rPr>
                                  <w:rFonts w:hint="default" w:ascii="DejaVu Math TeX Gyre" w:hAnsi="DejaVu Math TeX Gyre" w:eastAsia="Cambria Math" w:cs="Times New Roman"/>
                                  <w:sz w:val="28"/>
                                  <w:u w:val="none"/>
                                </w:rPr>
                              </m:ctrlPr>
                            </m:e>
                          </m:d>
                          <m:ctrlPr>
                            <w:rPr>
                              <w:rFonts w:hint="default" w:ascii="DejaVu Math TeX Gyre" w:hAnsi="DejaVu Math TeX Gyre" w:eastAsia="Cambria Math" w:cs="Times New Roman"/>
                              <w:sz w:val="28"/>
                              <w:u w:val="none"/>
                            </w:rPr>
                          </m:ctrlPr>
                        </m:e>
                      </m:d>
                      <m:ctrlPr>
                        <w:rPr>
                          <w:rFonts w:hint="default" w:ascii="DejaVu Math TeX Gyre" w:hAnsi="DejaVu Math TeX Gyre" w:eastAsia="Cambria Math" w:cs="Times New Roman"/>
                          <w:sz w:val="28"/>
                          <w:u w:val="none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DejaVu Math TeX Gyre" w:hAnsi="DejaVu Math TeX Gyre" w:cs="Times New Roman"/>
                          <w:sz w:val="28"/>
                          <w:szCs w:val="28"/>
                          <w:u w:val="none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hint="default" w:ascii="DejaVu Math TeX Gyre" w:hAnsi="DejaVu Math TeX Gyre" w:eastAsia="Cambria Math" w:cs="Times New Roman"/>
                              <w:sz w:val="28"/>
                              <w:u w:val="non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hint="default" w:ascii="DejaVu Math TeX Gyre" w:hAnsi="DejaVu Math TeX Gyre" w:eastAsia="Cambria Math" w:cs="Times New Roman"/>
                                  <w:sz w:val="28"/>
                                  <w:u w:val="none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DejaVu Math TeX Gyre" w:hAnsi="DejaVu Math TeX Gyre" w:cs="Times New Roman"/>
                                  <w:sz w:val="28"/>
                                  <w:szCs w:val="28"/>
                                  <w:u w:val="none"/>
                                </w:rPr>
                                <m:t>f</m:t>
                              </m:r>
                              <m:ctrlPr>
                                <w:rPr>
                                  <w:rFonts w:hint="default" w:ascii="DejaVu Math TeX Gyre" w:hAnsi="DejaVu Math TeX Gyre" w:eastAsia="Cambria Math" w:cs="Times New Roman"/>
                                  <w:sz w:val="28"/>
                                  <w:u w:val="none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DejaVu Math TeX Gyre" w:hAnsi="DejaVu Math TeX Gyre" w:cs="Times New Roman"/>
                                  <w:sz w:val="28"/>
                                  <w:szCs w:val="28"/>
                                  <w:u w:val="none"/>
                                </w:rPr>
                                <m:t>j</m:t>
                              </m:r>
                              <m:ctrlPr>
                                <w:rPr>
                                  <w:rFonts w:hint="default" w:ascii="DejaVu Math TeX Gyre" w:hAnsi="DejaVu Math TeX Gyre" w:eastAsia="Cambria Math" w:cs="Times New Roman"/>
                                  <w:sz w:val="28"/>
                                  <w:u w:val="none"/>
                                </w:rPr>
                              </m:ctrlPr>
                            </m:sub>
                          </m:sSub>
                          <m:d>
                            <m:dPr>
                              <m:ctrlPr>
                                <w:rPr>
                                  <w:rFonts w:hint="default" w:ascii="DejaVu Math TeX Gyre" w:hAnsi="DejaVu Math TeX Gyre" w:eastAsia="Cambria Math" w:cs="Times New Roman"/>
                                  <w:sz w:val="28"/>
                                  <w:u w:val="none"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hint="default" w:ascii="DejaVu Math TeX Gyre" w:hAnsi="DejaVu Math TeX Gyre" w:cs="Times New Roman"/>
                                  <w:sz w:val="28"/>
                                  <w:szCs w:val="28"/>
                                  <w:u w:val="none"/>
                                </w:rPr>
                                <m:t>x,x,β</m:t>
                              </m:r>
                              <m:ctrlPr>
                                <w:rPr>
                                  <w:rFonts w:hint="default" w:ascii="DejaVu Math TeX Gyre" w:hAnsi="DejaVu Math TeX Gyre" w:eastAsia="Cambria Math" w:cs="Times New Roman"/>
                                  <w:sz w:val="28"/>
                                  <w:u w:val="none"/>
                                </w:rPr>
                              </m:ctrlPr>
                            </m:e>
                          </m:d>
                          <m:ctrlPr>
                            <w:rPr>
                              <w:rFonts w:hint="default" w:ascii="DejaVu Math TeX Gyre" w:hAnsi="DejaVu Math TeX Gyre" w:eastAsia="Cambria Math" w:cs="Times New Roman"/>
                              <w:sz w:val="28"/>
                              <w:u w:val="none"/>
                            </w:rPr>
                          </m:ctrlPr>
                        </m:e>
                      </m:d>
                      <m:r>
                        <m:rPr/>
                        <w:rPr>
                          <w:rFonts w:hint="default" w:ascii="DejaVu Math TeX Gyre" w:hAnsi="DejaVu Math TeX Gyre" w:cs="Times New Roman"/>
                          <w:sz w:val="28"/>
                          <w:szCs w:val="28"/>
                          <w:u w:val="none"/>
                        </w:rPr>
                        <m:t>+exp</m:t>
                      </m:r>
                      <m:d>
                        <m:dPr>
                          <m:ctrlPr>
                            <w:rPr>
                              <w:rFonts w:hint="default" w:ascii="DejaVu Math TeX Gyre" w:hAnsi="DejaVu Math TeX Gyre" w:eastAsia="Cambria Math" w:cs="Times New Roman"/>
                              <w:sz w:val="28"/>
                              <w:u w:val="non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hint="default" w:ascii="DejaVu Math TeX Gyre" w:hAnsi="DejaVu Math TeX Gyre" w:eastAsia="Cambria Math" w:cs="Times New Roman"/>
                                  <w:sz w:val="28"/>
                                  <w:u w:val="none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DejaVu Math TeX Gyre" w:hAnsi="DejaVu Math TeX Gyre" w:cs="Times New Roman"/>
                                  <w:sz w:val="28"/>
                                  <w:szCs w:val="28"/>
                                  <w:u w:val="none"/>
                                </w:rPr>
                                <m:t>f</m:t>
                              </m:r>
                              <m:ctrlPr>
                                <w:rPr>
                                  <w:rFonts w:hint="default" w:ascii="DejaVu Math TeX Gyre" w:hAnsi="DejaVu Math TeX Gyre" w:eastAsia="Cambria Math" w:cs="Times New Roman"/>
                                  <w:sz w:val="28"/>
                                  <w:u w:val="none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DejaVu Math TeX Gyre" w:hAnsi="DejaVu Math TeX Gyre" w:cs="Times New Roman"/>
                                  <w:sz w:val="28"/>
                                  <w:szCs w:val="28"/>
                                  <w:u w:val="none"/>
                                </w:rPr>
                                <m:t>j</m:t>
                              </m:r>
                              <m:ctrlPr>
                                <w:rPr>
                                  <w:rFonts w:hint="default" w:ascii="DejaVu Math TeX Gyre" w:hAnsi="DejaVu Math TeX Gyre" w:eastAsia="Cambria Math" w:cs="Times New Roman"/>
                                  <w:sz w:val="28"/>
                                  <w:u w:val="none"/>
                                </w:rPr>
                              </m:ctrlPr>
                            </m:sub>
                          </m:sSub>
                          <m:d>
                            <m:dPr>
                              <m:ctrlPr>
                                <w:rPr>
                                  <w:rFonts w:hint="default" w:ascii="DejaVu Math TeX Gyre" w:hAnsi="DejaVu Math TeX Gyre" w:eastAsia="Cambria Math" w:cs="Times New Roman"/>
                                  <w:sz w:val="28"/>
                                  <w:u w:val="none"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hint="default" w:ascii="DejaVu Math TeX Gyre" w:hAnsi="DejaVu Math TeX Gyre" w:cs="Times New Roman"/>
                                  <w:sz w:val="28"/>
                                  <w:szCs w:val="28"/>
                                  <w:u w:val="none"/>
                                </w:rPr>
                                <m:t>x,</m:t>
                              </m:r>
                              <m:sSup>
                                <m:sSupPr>
                                  <m:ctrlPr>
                                    <w:rPr>
                                      <w:rFonts w:hint="default" w:ascii="DejaVu Math TeX Gyre" w:hAnsi="DejaVu Math TeX Gyre" w:eastAsia="Cambria Math" w:cs="Times New Roman"/>
                                      <w:sz w:val="28"/>
                                      <w:u w:val="none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DejaVu Math TeX Gyre" w:hAnsi="DejaVu Math TeX Gyre" w:cs="Times New Roman"/>
                                      <w:sz w:val="28"/>
                                      <w:szCs w:val="28"/>
                                      <w:u w:val="none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DejaVu Math TeX Gyre" w:hAnsi="DejaVu Math TeX Gyre" w:eastAsia="Cambria Math" w:cs="Times New Roman"/>
                                      <w:sz w:val="28"/>
                                      <w:u w:val="none"/>
                                    </w:rPr>
                                  </m:ctrlP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hint="default" w:ascii="DejaVu Math TeX Gyre" w:hAnsi="DejaVu Math TeX Gyre" w:eastAsia="Cambria Math" w:cs="Times New Roman"/>
                                          <w:sz w:val="28"/>
                                          <w:u w:val="none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/>
                                        <w:rPr>
                                          <w:rFonts w:hint="default" w:ascii="DejaVu Math TeX Gyre" w:hAnsi="DejaVu Math TeX Gyre" w:cs="Times New Roman"/>
                                          <w:sz w:val="28"/>
                                          <w:szCs w:val="28"/>
                                          <w:u w:val="none"/>
                                        </w:rPr>
                                        <m:t>±ij</m:t>
                                      </m:r>
                                      <m:ctrlPr>
                                        <w:rPr>
                                          <w:rFonts w:hint="default" w:ascii="DejaVu Math TeX Gyre" w:hAnsi="DejaVu Math TeX Gyre" w:eastAsia="Cambria Math" w:cs="Times New Roman"/>
                                          <w:sz w:val="28"/>
                                          <w:u w:val="none"/>
                                        </w:rPr>
                                      </m:ctrlPr>
                                    </m:e>
                                  </m:d>
                                  <m:ctrlPr>
                                    <w:rPr>
                                      <w:rFonts w:hint="default" w:ascii="DejaVu Math TeX Gyre" w:hAnsi="DejaVu Math TeX Gyre" w:eastAsia="Cambria Math" w:cs="Times New Roman"/>
                                      <w:sz w:val="28"/>
                                      <w:u w:val="none"/>
                                    </w:rPr>
                                  </m:ctrlPr>
                                </m:sup>
                              </m:sSup>
                              <m:r>
                                <m:rPr/>
                                <w:rPr>
                                  <w:rFonts w:hint="default" w:ascii="DejaVu Math TeX Gyre" w:hAnsi="DejaVu Math TeX Gyre" w:cs="Times New Roman"/>
                                  <w:sz w:val="28"/>
                                  <w:szCs w:val="28"/>
                                  <w:u w:val="none"/>
                                </w:rPr>
                                <m:t>,β</m:t>
                              </m:r>
                              <m:ctrlPr>
                                <w:rPr>
                                  <w:rFonts w:hint="default" w:ascii="DejaVu Math TeX Gyre" w:hAnsi="DejaVu Math TeX Gyre" w:eastAsia="Cambria Math" w:cs="Times New Roman"/>
                                  <w:sz w:val="28"/>
                                  <w:u w:val="none"/>
                                </w:rPr>
                              </m:ctrlPr>
                            </m:e>
                          </m:d>
                          <m:ctrlPr>
                            <w:rPr>
                              <w:rFonts w:hint="default" w:ascii="DejaVu Math TeX Gyre" w:hAnsi="DejaVu Math TeX Gyre" w:eastAsia="Cambria Math" w:cs="Times New Roman"/>
                              <w:sz w:val="28"/>
                              <w:u w:val="none"/>
                            </w:rPr>
                          </m:ctrlPr>
                        </m:e>
                      </m:d>
                      <m:ctrlPr>
                        <w:rPr>
                          <w:rFonts w:hint="default" w:ascii="DejaVu Math TeX Gyre" w:hAnsi="DejaVu Math TeX Gyre" w:eastAsia="Cambria Math" w:cs="Times New Roman"/>
                          <w:sz w:val="28"/>
                          <w:u w:val="none"/>
                        </w:rPr>
                      </m:ctrlPr>
                    </m:den>
                  </m:f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e>
              </m:d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e>
            <m:sup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</w:rPr>
                <m:t>1−</m:t>
              </m:r>
              <m:sSub>
                <m:sSubPr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sz w:val="28"/>
                      <w:szCs w:val="28"/>
                      <w:u w:val="none"/>
                    </w:rPr>
                    <m:t>x</m:t>
                  </m:r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Times New Roman"/>
                      <w:sz w:val="28"/>
                      <w:szCs w:val="28"/>
                      <w:u w:val="none"/>
                    </w:rPr>
                    <m:t>ij</m:t>
                  </m:r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sub>
              </m:sSub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sup>
          </m:sSup>
        </m:oMath>
      </m:oMathPara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m:oMath>
        <m:r>
          <m:rPr/>
          <w:rPr>
            <w:rFonts w:hint="default" w:ascii="DejaVu Math TeX Gyre" w:hAnsi="DejaVu Math TeX Gyre" w:cs="Times New Roman"/>
            <w:sz w:val="28"/>
            <w:szCs w:val="28"/>
            <w:u w:val="none"/>
          </w:rPr>
          <m:t>1−</m:t>
        </m:r>
        <m:sSub>
          <m:sSub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x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ij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ub>
        </m:sSub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 Позволяет учесть факт существования или отсутствия связи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в рассматриваемый момент времени. </w:t>
      </w:r>
    </w:p>
    <w:p>
      <w:pPr>
        <w:spacing w:before="0" w:after="0" w:line="360" w:lineRule="auto"/>
        <w:jc w:val="left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</w:p>
    <w:p>
      <w:pPr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m:oMathPara>
        <m:oMathParaPr>
          <m:jc m:val="center"/>
        </m:oMathParaPr>
        <m:oMath>
          <m:r>
            <m:rPr/>
            <w:rPr>
              <w:rFonts w:hint="default" w:ascii="DejaVu Math TeX Gyre" w:hAnsi="DejaVu Math TeX Gyre" w:cs="Times New Roman"/>
              <w:sz w:val="28"/>
              <w:szCs w:val="28"/>
              <w:u w:val="none"/>
            </w:rPr>
            <m:t>P</m:t>
          </m:r>
          <m:d>
            <m:dPr>
              <m:begChr m:val="{"/>
              <m:endChr m:val="}"/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dPr>
            <m:e>
              <m:r>
                <m:rPr/>
                <w:rPr>
                  <w:rFonts w:hint="default" w:ascii="DejaVu Math TeX Gyre" w:hAnsi="DejaVu Math TeX Gyre" w:eastAsia="Cambria Math" w:cs="Times New Roman"/>
                  <w:sz w:val="28"/>
                  <w:szCs w:val="28"/>
                  <w:u w:val="none"/>
                </w:rPr>
                <m:t>j</m:t>
              </m:r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</w:rPr>
                <m:t>приметпредложениесвязиотi</m:t>
              </m: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e>
          </m:d>
          <m:r>
            <m:rPr/>
            <w:rPr>
              <w:rFonts w:hint="default" w:ascii="DejaVu Math TeX Gyre" w:hAnsi="DejaVu Math TeX Gyre" w:cs="Times New Roman"/>
              <w:sz w:val="28"/>
              <w:szCs w:val="28"/>
              <w:u w:val="none"/>
            </w:rPr>
            <m:t>=</m:t>
          </m:r>
          <m:f>
            <m:fP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fPr>
            <m:num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</w:rPr>
                <m:t>exp</m:t>
              </m:r>
              <m:d>
                <m:dPr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DejaVu Math TeX Gyre" w:hAnsi="DejaVu Math TeX Gyre" w:eastAsia="Cambria Math" w:cs="Times New Roman"/>
                          <w:sz w:val="28"/>
                          <w:u w:val="none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28"/>
                          <w:szCs w:val="28"/>
                          <w:u w:val="none"/>
                        </w:rPr>
                        <m:t>f</m:t>
                      </m:r>
                      <m:ctrlPr>
                        <w:rPr>
                          <w:rFonts w:hint="default" w:ascii="DejaVu Math TeX Gyre" w:hAnsi="DejaVu Math TeX Gyre" w:eastAsia="Cambria Math" w:cs="Times New Roman"/>
                          <w:sz w:val="28"/>
                          <w:u w:val="none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="Times New Roman"/>
                          <w:sz w:val="28"/>
                          <w:szCs w:val="28"/>
                          <w:u w:val="none"/>
                        </w:rPr>
                        <m:t>j</m:t>
                      </m:r>
                      <m:ctrlPr>
                        <w:rPr>
                          <w:rFonts w:hint="default" w:ascii="DejaVu Math TeX Gyre" w:hAnsi="DejaVu Math TeX Gyre" w:eastAsia="Cambria Math" w:cs="Times New Roman"/>
                          <w:sz w:val="28"/>
                          <w:u w:val="none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hint="default" w:ascii="DejaVu Math TeX Gyre" w:hAnsi="DejaVu Math TeX Gyre" w:eastAsia="Cambria Math" w:cs="Times New Roman"/>
                          <w:sz w:val="28"/>
                          <w:u w:val="none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28"/>
                          <w:szCs w:val="28"/>
                          <w:u w:val="none"/>
                        </w:rPr>
                        <m:t>x,</m:t>
                      </m:r>
                      <m:sSup>
                        <m:sSupPr>
                          <m:ctrlPr>
                            <w:rPr>
                              <w:rFonts w:hint="default" w:ascii="DejaVu Math TeX Gyre" w:hAnsi="DejaVu Math TeX Gyre" w:eastAsia="Cambria Math" w:cs="Times New Roman"/>
                              <w:sz w:val="28"/>
                              <w:u w:val="none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DejaVu Math TeX Gyre" w:hAnsi="DejaVu Math TeX Gyre" w:cs="Times New Roman"/>
                              <w:sz w:val="28"/>
                              <w:szCs w:val="28"/>
                              <w:u w:val="none"/>
                            </w:rPr>
                            <m:t>x</m:t>
                          </m:r>
                          <m:ctrlPr>
                            <w:rPr>
                              <w:rFonts w:hint="default" w:ascii="DejaVu Math TeX Gyre" w:hAnsi="DejaVu Math TeX Gyre" w:eastAsia="Cambria Math" w:cs="Times New Roman"/>
                              <w:sz w:val="28"/>
                              <w:u w:val="none"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hint="default" w:ascii="DejaVu Math TeX Gyre" w:hAnsi="DejaVu Math TeX Gyre" w:eastAsia="Cambria Math" w:cs="Times New Roman"/>
                                  <w:sz w:val="28"/>
                                  <w:u w:val="none"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hint="default" w:ascii="DejaVu Math TeX Gyre" w:hAnsi="DejaVu Math TeX Gyre" w:cs="Times New Roman"/>
                                  <w:sz w:val="28"/>
                                  <w:szCs w:val="28"/>
                                  <w:u w:val="none"/>
                                </w:rPr>
                                <m:t>±ij</m:t>
                              </m:r>
                              <m:ctrlPr>
                                <w:rPr>
                                  <w:rFonts w:hint="default" w:ascii="DejaVu Math TeX Gyre" w:hAnsi="DejaVu Math TeX Gyre" w:eastAsia="Cambria Math" w:cs="Times New Roman"/>
                                  <w:sz w:val="28"/>
                                  <w:u w:val="none"/>
                                </w:rPr>
                              </m:ctrlPr>
                            </m:e>
                          </m:d>
                          <m:ctrlPr>
                            <w:rPr>
                              <w:rFonts w:hint="default" w:ascii="DejaVu Math TeX Gyre" w:hAnsi="DejaVu Math TeX Gyre" w:eastAsia="Cambria Math" w:cs="Times New Roman"/>
                              <w:sz w:val="28"/>
                              <w:u w:val="none"/>
                            </w:rPr>
                          </m:ctrlPr>
                        </m:sup>
                      </m:sSup>
                      <m:r>
                        <m:rPr/>
                        <w:rPr>
                          <w:rFonts w:hint="default" w:ascii="DejaVu Math TeX Gyre" w:hAnsi="DejaVu Math TeX Gyre" w:cs="Times New Roman"/>
                          <w:sz w:val="28"/>
                          <w:szCs w:val="28"/>
                          <w:u w:val="none"/>
                        </w:rPr>
                        <m:t>,β</m:t>
                      </m:r>
                      <m:ctrlPr>
                        <w:rPr>
                          <w:rFonts w:hint="default" w:ascii="DejaVu Math TeX Gyre" w:hAnsi="DejaVu Math TeX Gyre" w:eastAsia="Cambria Math" w:cs="Times New Roman"/>
                          <w:sz w:val="28"/>
                          <w:u w:val="none"/>
                        </w:rPr>
                      </m:ctrlPr>
                    </m:e>
                  </m:d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e>
              </m:d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num>
            <m:den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</w:rPr>
                <m:t>exp</m:t>
              </m:r>
              <m:d>
                <m:dPr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DejaVu Math TeX Gyre" w:hAnsi="DejaVu Math TeX Gyre" w:eastAsia="Cambria Math" w:cs="Times New Roman"/>
                          <w:sz w:val="28"/>
                          <w:u w:val="none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28"/>
                          <w:szCs w:val="28"/>
                          <w:u w:val="none"/>
                        </w:rPr>
                        <m:t>f</m:t>
                      </m:r>
                      <m:ctrlPr>
                        <w:rPr>
                          <w:rFonts w:hint="default" w:ascii="DejaVu Math TeX Gyre" w:hAnsi="DejaVu Math TeX Gyre" w:eastAsia="Cambria Math" w:cs="Times New Roman"/>
                          <w:sz w:val="28"/>
                          <w:u w:val="none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="Times New Roman"/>
                          <w:sz w:val="28"/>
                          <w:szCs w:val="28"/>
                          <w:u w:val="none"/>
                        </w:rPr>
                        <m:t>j</m:t>
                      </m:r>
                      <m:ctrlPr>
                        <w:rPr>
                          <w:rFonts w:hint="default" w:ascii="DejaVu Math TeX Gyre" w:hAnsi="DejaVu Math TeX Gyre" w:eastAsia="Cambria Math" w:cs="Times New Roman"/>
                          <w:sz w:val="28"/>
                          <w:u w:val="none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hint="default" w:ascii="DejaVu Math TeX Gyre" w:hAnsi="DejaVu Math TeX Gyre" w:eastAsia="Cambria Math" w:cs="Times New Roman"/>
                          <w:sz w:val="28"/>
                          <w:u w:val="none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28"/>
                          <w:szCs w:val="28"/>
                          <w:u w:val="none"/>
                        </w:rPr>
                        <m:t>x,x,β</m:t>
                      </m:r>
                      <m:ctrlPr>
                        <w:rPr>
                          <w:rFonts w:hint="default" w:ascii="DejaVu Math TeX Gyre" w:hAnsi="DejaVu Math TeX Gyre" w:eastAsia="Cambria Math" w:cs="Times New Roman"/>
                          <w:sz w:val="28"/>
                          <w:u w:val="none"/>
                        </w:rPr>
                      </m:ctrlPr>
                    </m:e>
                  </m:d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e>
              </m:d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</w:rPr>
                <m:t>+exp</m:t>
              </m:r>
              <m:d>
                <m:dPr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DejaVu Math TeX Gyre" w:hAnsi="DejaVu Math TeX Gyre" w:eastAsia="Cambria Math" w:cs="Times New Roman"/>
                          <w:sz w:val="28"/>
                          <w:u w:val="none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28"/>
                          <w:szCs w:val="28"/>
                          <w:u w:val="none"/>
                        </w:rPr>
                        <m:t>f</m:t>
                      </m:r>
                      <m:ctrlPr>
                        <w:rPr>
                          <w:rFonts w:hint="default" w:ascii="DejaVu Math TeX Gyre" w:hAnsi="DejaVu Math TeX Gyre" w:eastAsia="Cambria Math" w:cs="Times New Roman"/>
                          <w:sz w:val="28"/>
                          <w:u w:val="none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="Times New Roman"/>
                          <w:sz w:val="28"/>
                          <w:szCs w:val="28"/>
                          <w:u w:val="none"/>
                        </w:rPr>
                        <m:t>j</m:t>
                      </m:r>
                      <m:ctrlPr>
                        <w:rPr>
                          <w:rFonts w:hint="default" w:ascii="DejaVu Math TeX Gyre" w:hAnsi="DejaVu Math TeX Gyre" w:eastAsia="Cambria Math" w:cs="Times New Roman"/>
                          <w:sz w:val="28"/>
                          <w:u w:val="none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hint="default" w:ascii="DejaVu Math TeX Gyre" w:hAnsi="DejaVu Math TeX Gyre" w:eastAsia="Cambria Math" w:cs="Times New Roman"/>
                          <w:sz w:val="28"/>
                          <w:u w:val="none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28"/>
                          <w:szCs w:val="28"/>
                          <w:u w:val="none"/>
                        </w:rPr>
                        <m:t>x,</m:t>
                      </m:r>
                      <m:sSup>
                        <m:sSupPr>
                          <m:ctrlPr>
                            <w:rPr>
                              <w:rFonts w:hint="default" w:ascii="DejaVu Math TeX Gyre" w:hAnsi="DejaVu Math TeX Gyre" w:eastAsia="Cambria Math" w:cs="Times New Roman"/>
                              <w:sz w:val="28"/>
                              <w:u w:val="none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DejaVu Math TeX Gyre" w:hAnsi="DejaVu Math TeX Gyre" w:cs="Times New Roman"/>
                              <w:sz w:val="28"/>
                              <w:szCs w:val="28"/>
                              <w:u w:val="none"/>
                            </w:rPr>
                            <m:t>x</m:t>
                          </m:r>
                          <m:ctrlPr>
                            <w:rPr>
                              <w:rFonts w:hint="default" w:ascii="DejaVu Math TeX Gyre" w:hAnsi="DejaVu Math TeX Gyre" w:eastAsia="Cambria Math" w:cs="Times New Roman"/>
                              <w:sz w:val="28"/>
                              <w:u w:val="none"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hint="default" w:ascii="DejaVu Math TeX Gyre" w:hAnsi="DejaVu Math TeX Gyre" w:eastAsia="Cambria Math" w:cs="Times New Roman"/>
                                  <w:sz w:val="28"/>
                                  <w:u w:val="none"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hint="default" w:ascii="DejaVu Math TeX Gyre" w:hAnsi="DejaVu Math TeX Gyre" w:cs="Times New Roman"/>
                                  <w:sz w:val="28"/>
                                  <w:szCs w:val="28"/>
                                  <w:u w:val="none"/>
                                </w:rPr>
                                <m:t>±ij</m:t>
                              </m:r>
                              <m:ctrlPr>
                                <w:rPr>
                                  <w:rFonts w:hint="default" w:ascii="DejaVu Math TeX Gyre" w:hAnsi="DejaVu Math TeX Gyre" w:eastAsia="Cambria Math" w:cs="Times New Roman"/>
                                  <w:sz w:val="28"/>
                                  <w:u w:val="none"/>
                                </w:rPr>
                              </m:ctrlPr>
                            </m:e>
                          </m:d>
                          <m:ctrlPr>
                            <w:rPr>
                              <w:rFonts w:hint="default" w:ascii="DejaVu Math TeX Gyre" w:hAnsi="DejaVu Math TeX Gyre" w:eastAsia="Cambria Math" w:cs="Times New Roman"/>
                              <w:sz w:val="28"/>
                              <w:u w:val="none"/>
                            </w:rPr>
                          </m:ctrlPr>
                        </m:sup>
                      </m:sSup>
                      <m:r>
                        <m:rPr/>
                        <w:rPr>
                          <w:rFonts w:hint="default" w:ascii="DejaVu Math TeX Gyre" w:hAnsi="DejaVu Math TeX Gyre" w:cs="Times New Roman"/>
                          <w:sz w:val="28"/>
                          <w:szCs w:val="28"/>
                          <w:u w:val="none"/>
                        </w:rPr>
                        <m:t>,β</m:t>
                      </m:r>
                      <m:ctrlPr>
                        <w:rPr>
                          <w:rFonts w:hint="default" w:ascii="DejaVu Math TeX Gyre" w:hAnsi="DejaVu Math TeX Gyre" w:eastAsia="Cambria Math" w:cs="Times New Roman"/>
                          <w:sz w:val="28"/>
                          <w:u w:val="none"/>
                        </w:rPr>
                      </m:ctrlPr>
                    </m:e>
                  </m:d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e>
              </m:d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den>
          </m:f>
        </m:oMath>
      </m:oMathPara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Скорость изменения модели с односторонней инициативой:</w:t>
      </w:r>
    </w:p>
    <w:p>
      <w:pPr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m:oMathPara>
        <m:oMathParaPr>
          <m:jc m:val="center"/>
        </m:oMathParaPr>
        <m:oMath>
          <m:sSub>
            <m:sSubP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sSubPr>
            <m:e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</w:rPr>
                <m:t>q</m:t>
              </m: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e>
            <m:sub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</w:rPr>
                <m:t>ij</m:t>
              </m: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sub>
          </m:sSub>
          <m:r>
            <m:rPr/>
            <w:rPr>
              <w:rFonts w:hint="default" w:ascii="DejaVu Math TeX Gyre" w:hAnsi="DejaVu Math TeX Gyre" w:cs="Times New Roman"/>
              <w:sz w:val="28"/>
              <w:szCs w:val="28"/>
              <w:u w:val="none"/>
            </w:rPr>
            <m:t>=</m:t>
          </m:r>
          <m:sSub>
            <m:sSubP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sSubPr>
            <m:e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</w:rPr>
                <m:t>λ</m:t>
              </m: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e>
            <m:sub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</w:rPr>
                <m:t>i</m:t>
              </m: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sub>
          </m:sSub>
          <m:sSub>
            <m:sSubP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sSubPr>
            <m:e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</w:rPr>
                <m:t>p</m:t>
              </m: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e>
            <m:sub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</w:rPr>
                <m:t>ij</m:t>
              </m: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sub>
          </m:sSub>
          <m:d>
            <m:dP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dPr>
            <m:e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</w:rPr>
                <m:t>x,β</m:t>
              </m: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e>
          </m:d>
          <m:r>
            <m:rPr/>
            <w:rPr>
              <w:rFonts w:hint="default" w:ascii="DejaVu Math TeX Gyre" w:hAnsi="DejaVu Math TeX Gyre" w:cs="Times New Roman"/>
              <w:sz w:val="28"/>
              <w:szCs w:val="28"/>
              <w:u w:val="none"/>
            </w:rPr>
            <m:t>+</m:t>
          </m:r>
          <m:sSub>
            <m:sSubP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sSubPr>
            <m:e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</w:rPr>
                <m:t>λ</m:t>
              </m: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e>
            <m:sub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</w:rPr>
                <m:t>j</m:t>
              </m: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sub>
          </m:sSub>
          <m:sSub>
            <m:sSubP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sSubPr>
            <m:e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</w:rPr>
                <m:t>p</m:t>
              </m: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e>
            <m:sub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</w:rPr>
                <m:t>ji</m:t>
              </m: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sub>
          </m:sSub>
          <m:d>
            <m:dP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dPr>
            <m:e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</w:rPr>
                <m:t>x,β</m:t>
              </m: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e>
          </m:d>
        </m:oMath>
      </m:oMathPara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Скорость изменения модели с двусторонней инициативой:</w:t>
      </w:r>
    </w:p>
    <w:p>
      <w:pPr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m:oMath>
        <m:sSub>
          <m:sSub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q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ij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ub>
        </m:sSub>
        <m:r>
          <m:rPr/>
          <w:rPr>
            <w:rFonts w:hint="default" w:ascii="DejaVu Math TeX Gyre" w:hAnsi="DejaVu Math TeX Gyre" w:cs="Times New Roman"/>
            <w:sz w:val="28"/>
            <w:szCs w:val="28"/>
            <w:u w:val="none"/>
          </w:rPr>
          <m:t>=</m:t>
        </m:r>
        <m:sSub>
          <m:sSub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λ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ij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ub>
        </m:sSub>
        <m:sSub>
          <m:sSub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p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ij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ub>
        </m:sSub>
        <m:d>
          <m:d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d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x,β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</m:d>
        <m:r>
          <m:rPr/>
          <w:rPr>
            <w:rFonts w:hint="default" w:ascii="DejaVu Math TeX Gyre" w:hAnsi="DejaVu Math TeX Gyre" w:cs="Times New Roman"/>
            <w:sz w:val="28"/>
            <w:szCs w:val="28"/>
            <w:u w:val="none"/>
          </w:rPr>
          <m:t>+</m:t>
        </m:r>
        <m:sSub>
          <m:sSub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λ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ji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ub>
        </m:sSub>
        <m:sSub>
          <m:sSub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p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ji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ub>
        </m:sSub>
        <m:d>
          <m:d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d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x,β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</m:d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,</w:t>
      </w:r>
    </w:p>
    <w:p>
      <w:pPr>
        <w:spacing w:before="0" w:after="0" w:line="360" w:lineRule="auto"/>
        <w:ind w:firstLine="708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где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– скорость изменения пары.</w:t>
      </w: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Таким образом Акторно-ориентированная модель (САОМ) работает по следующему алгоритму:</w:t>
      </w:r>
    </w:p>
    <w:p>
      <w:pPr>
        <w:pStyle w:val="89"/>
        <w:numPr>
          <w:ilvl w:val="0"/>
          <w:numId w:val="7"/>
        </w:numPr>
        <w:spacing w:before="0" w:after="0" w:line="360" w:lineRule="auto"/>
        <w:contextualSpacing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Зададим </w:t>
      </w:r>
      <m:oMath>
        <m:r>
          <m:rPr/>
          <w:rPr>
            <w:rFonts w:hint="default" w:ascii="DejaVu Math TeX Gyre" w:hAnsi="DejaVu Math TeX Gyre" w:cs="Times New Roman"/>
            <w:sz w:val="28"/>
            <w:szCs w:val="28"/>
            <w:u w:val="none"/>
          </w:rPr>
          <m:t>t=</m:t>
        </m:r>
        <m:sSub>
          <m:sSub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t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m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ub>
        </m:sSub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, </w:t>
      </w:r>
      <m:oMath>
        <m:r>
          <m:rPr/>
          <w:rPr>
            <w:rFonts w:hint="default" w:ascii="DejaVu Math TeX Gyre" w:hAnsi="DejaVu Math TeX Gyre" w:cs="Times New Roman"/>
            <w:sz w:val="28"/>
            <w:szCs w:val="28"/>
            <w:u w:val="none"/>
          </w:rPr>
          <m:t>x=x</m:t>
        </m:r>
        <m:d>
          <m:d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dPr>
          <m:e>
            <m:sSub>
              <m:sSubP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  <w:u w:val="none"/>
                  </w:rPr>
                  <m:t>t</m:t>
                </m: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  <w:u w:val="none"/>
                  </w:rPr>
                  <m:t>m</m:t>
                </m: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sub>
            </m:sSub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</m:d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.</w:t>
      </w:r>
    </w:p>
    <w:p>
      <w:pPr>
        <w:pStyle w:val="89"/>
        <w:numPr>
          <w:ilvl w:val="0"/>
          <w:numId w:val="7"/>
        </w:numPr>
        <w:spacing w:before="0" w:after="0" w:line="360" w:lineRule="auto"/>
        <w:contextualSpacing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Генерируем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в соответствии с экспоненциальным временем с параметром λ.</w:t>
      </w:r>
    </w:p>
    <w:p>
      <w:pPr>
        <w:pStyle w:val="89"/>
        <w:numPr>
          <w:ilvl w:val="0"/>
          <w:numId w:val="7"/>
        </w:numPr>
        <w:spacing w:before="0" w:after="0" w:line="360" w:lineRule="auto"/>
        <w:contextualSpacing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Если t +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&gt;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установить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m:oMath>
        <m:r>
          <m:rPr/>
          <w:rPr>
            <w:rFonts w:hint="default" w:ascii="DejaVu Math TeX Gyre" w:hAnsi="DejaVu Math TeX Gyre" w:cs="Times New Roman"/>
            <w:sz w:val="28"/>
            <w:szCs w:val="28"/>
            <w:u w:val="none"/>
          </w:rPr>
          <m:t>t=</m:t>
        </m:r>
        <m:sSub>
          <m:sSub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t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m+1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ub>
        </m:sSub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 и остановиться.</w:t>
      </w:r>
    </w:p>
    <w:p>
      <w:pPr>
        <w:pStyle w:val="89"/>
        <w:numPr>
          <w:ilvl w:val="0"/>
          <w:numId w:val="7"/>
        </w:numPr>
        <w:spacing w:before="0" w:after="0" w:line="360" w:lineRule="auto"/>
        <w:contextualSpacing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Выбираем случайный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используя вероятности </w:t>
      </w:r>
      <m:oMath>
        <m:f>
          <m:f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fPr>
          <m:num>
            <m:sSub>
              <m:sSubP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  <w:u w:val="none"/>
                  </w:rPr>
                  <m:t>λ</m:t>
                </m: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  <w:u w:val="none"/>
                  </w:rPr>
                  <m:t>i</m:t>
                </m: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sub>
            </m:sSub>
            <m:d>
              <m:dP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dPr>
              <m:e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  <w:u w:val="none"/>
                  </w:rPr>
                  <m:t>α,x</m:t>
                </m: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e>
            </m:d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λ</m:t>
            </m:r>
            <m:d>
              <m:dP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dPr>
              <m:e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  <w:u w:val="none"/>
                  </w:rPr>
                  <m:t>α,x</m:t>
                </m: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e>
            </m:d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den>
        </m:f>
      </m:oMath>
    </w:p>
    <w:p>
      <w:pPr>
        <w:pStyle w:val="89"/>
        <w:numPr>
          <w:ilvl w:val="0"/>
          <w:numId w:val="7"/>
        </w:numPr>
        <w:spacing w:before="0" w:after="0" w:line="360" w:lineRule="auto"/>
        <w:contextualSpacing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Выбираем случайный образом </w:t>
      </w:r>
      <m:oMath>
        <m:r>
          <m:rPr/>
          <w:rPr>
            <w:rFonts w:hint="default" w:ascii="DejaVu Math TeX Gyre" w:hAnsi="DejaVu Math TeX Gyre" w:cs="Times New Roman"/>
            <w:sz w:val="28"/>
            <w:szCs w:val="28"/>
            <w:u w:val="none"/>
          </w:rPr>
          <m:t>x∈</m:t>
        </m:r>
        <m:sSub>
          <m:sSub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A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i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ub>
        </m:sSub>
        <m:d>
          <m:d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d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x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</m:d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, используя вероятности </w:t>
      </w:r>
      <m:oMath>
        <m:sSub>
          <m:sSub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p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i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ub>
        </m:sSub>
        <m:d>
          <m:d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d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x,x,β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</m:d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.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– множество всех состояний в которое может измениться сеть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m:oMath>
        <m:r>
          <m:rPr/>
          <w:rPr>
            <w:rFonts w:hint="default" w:ascii="DejaVu Math TeX Gyre" w:hAnsi="DejaVu Math TeX Gyre" w:cs="Times New Roman"/>
            <w:sz w:val="28"/>
            <w:szCs w:val="28"/>
            <w:u w:val="none"/>
          </w:rPr>
          <m:t>x</m:t>
        </m:r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 в следствии решения актора </w:t>
      </w:r>
      <m:oMath>
        <m:r>
          <m:rPr/>
          <w:rPr>
            <w:rFonts w:hint="default" w:ascii="DejaVu Math TeX Gyre" w:hAnsi="DejaVu Math TeX Gyre" w:cs="Times New Roman"/>
            <w:sz w:val="28"/>
            <w:szCs w:val="28"/>
            <w:u w:val="none"/>
          </w:rPr>
          <m:t>i</m:t>
        </m:r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.</w:t>
      </w:r>
    </w:p>
    <w:p>
      <w:pPr>
        <w:pStyle w:val="89"/>
        <w:numPr>
          <w:ilvl w:val="0"/>
          <w:numId w:val="7"/>
        </w:numPr>
        <w:spacing w:before="0" w:after="0" w:line="360" w:lineRule="auto"/>
        <w:contextualSpacing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Задать </w:t>
      </w:r>
      <m:oMath>
        <m:r>
          <m:rPr/>
          <w:rPr>
            <w:rFonts w:hint="default" w:ascii="DejaVu Math TeX Gyre" w:hAnsi="DejaVu Math TeX Gyre" w:cs="Times New Roman"/>
            <w:sz w:val="28"/>
            <w:szCs w:val="28"/>
            <w:u w:val="none"/>
          </w:rPr>
          <m:t>t=t+∆T</m:t>
        </m:r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.</w:t>
      </w:r>
    </w:p>
    <w:p>
      <w:pPr>
        <w:pStyle w:val="89"/>
        <w:numPr>
          <w:ilvl w:val="0"/>
          <w:numId w:val="7"/>
        </w:numPr>
        <w:spacing w:before="0" w:after="0" w:line="360" w:lineRule="auto"/>
        <w:contextualSpacing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Задать </w:t>
      </w:r>
      <m:oMath>
        <m:r>
          <m:rPr/>
          <w:rPr>
            <w:rFonts w:hint="default" w:ascii="DejaVu Math TeX Gyre" w:hAnsi="DejaVu Math TeX Gyre" w:cs="Times New Roman"/>
            <w:sz w:val="28"/>
            <w:szCs w:val="28"/>
            <w:u w:val="none"/>
          </w:rPr>
          <m:t>x=x</m:t>
        </m:r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.</w:t>
      </w:r>
    </w:p>
    <w:p>
      <w:pPr>
        <w:pStyle w:val="89"/>
        <w:numPr>
          <w:ilvl w:val="0"/>
          <w:numId w:val="7"/>
        </w:numPr>
        <w:spacing w:before="0" w:after="0" w:line="360" w:lineRule="auto"/>
        <w:contextualSpacing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Вернуться к шагу (2).</w:t>
      </w: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На этапе моделирования принятия решения получается множество параметров. Дальнейшей задачей является оценка этих параметров.</w:t>
      </w: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2.3.3 Оценка параметров:</w:t>
      </w: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Для оценки параметров используется имитационное моделирование. Реальная система заменяется моделью, и производится множество повторений алгоритма. Когда в среднем модель будет хорошо согласовываться с данными процесс оценки будет остановлен, и мы будем считать, что параметры оценены.</w:t>
      </w: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u w:val="none"/>
        </w:rPr>
      </w:pP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Оценка параметров может быть произведена несколькими способами. В рамках пакета RSiena, как следствие, и в моей курсовой работе используется метод моментов [5].</w:t>
      </w:r>
    </w:p>
    <w:p>
      <w:pPr>
        <w:spacing w:before="0" w:after="0" w:line="360" w:lineRule="auto"/>
        <w:rPr>
          <w:rFonts w:hint="default" w:ascii="Times New Roman" w:hAnsi="Times New Roman" w:eastAsia="Cambria Math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Обозначим оцениваемый параметр как </w:t>
      </w:r>
      <m:oMath>
        <m:r>
          <m:rPr/>
          <w:rPr>
            <w:rFonts w:hint="default" w:ascii="DejaVu Math TeX Gyre" w:hAnsi="DejaVu Math TeX Gyre" w:cs="Times New Roman"/>
            <w:sz w:val="28"/>
            <w:szCs w:val="28"/>
            <w:u w:val="none"/>
          </w:rPr>
          <m:t>θ=</m:t>
        </m:r>
        <m:d>
          <m:d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d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ρ,α,β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</m:d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. Для каждого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существует статистика, чувствительная к этому параметру. Для </w:t>
      </w:r>
      <m:oMath>
        <m:sSub>
          <m:sSub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ρ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m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ub>
        </m:sSub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, влияющего на общее количество изменений используется статистика Hamming distance,</w:t>
      </w: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</w:p>
    <w:p>
      <w:pPr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m:oMath>
        <m:r>
          <m:rPr/>
          <w:rPr>
            <w:rFonts w:hint="default" w:ascii="DejaVu Math TeX Gyre" w:hAnsi="DejaVu Math TeX Gyre" w:cs="Times New Roman"/>
            <w:sz w:val="28"/>
            <w:szCs w:val="28"/>
            <w:u w:val="none"/>
          </w:rPr>
          <m:t>D</m:t>
        </m:r>
        <m:d>
          <m:d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d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X</m:t>
            </m:r>
            <m:d>
              <m:dP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dPr>
              <m:e>
                <m:sSub>
                  <m:sSubP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sz w:val="28"/>
                        <w:szCs w:val="28"/>
                        <w:u w:val="none"/>
                      </w:rPr>
                      <m:t>t</m:t>
                    </m: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sz w:val="28"/>
                        <w:szCs w:val="28"/>
                        <w:u w:val="none"/>
                      </w:rPr>
                      <m:t>m+1</m:t>
                    </m: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sub>
                </m:sSub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e>
            </m:d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,X</m:t>
            </m:r>
            <m:d>
              <m:dP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dPr>
              <m:e>
                <m:sSub>
                  <m:sSubP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sz w:val="28"/>
                        <w:szCs w:val="28"/>
                        <w:u w:val="none"/>
                      </w:rPr>
                      <m:t>t</m:t>
                    </m: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sz w:val="28"/>
                        <w:szCs w:val="28"/>
                        <w:u w:val="none"/>
                      </w:rPr>
                      <m:t>m</m:t>
                    </m: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sub>
                </m:sSub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e>
            </m:d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</m:d>
        <m:r>
          <m:rPr/>
          <w:rPr>
            <w:rFonts w:hint="default" w:ascii="DejaVu Math TeX Gyre" w:hAnsi="DejaVu Math TeX Gyre" w:cs="Times New Roman"/>
            <w:sz w:val="28"/>
            <w:szCs w:val="28"/>
            <w:u w:val="none"/>
          </w:rPr>
          <m:t>=</m:t>
        </m:r>
        <m:nary>
          <m:naryPr>
            <m:chr m:val="∑"/>
            <m:supHide m:val="1"/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i,j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ub>
          <m:sup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up>
          <m:e>
            <m:sSub>
              <m:sSubP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  <w:u w:val="none"/>
                  </w:rPr>
                  <m:t>X</m:t>
                </m: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  <w:u w:val="none"/>
                  </w:rPr>
                  <m:t>i,j</m:t>
                </m: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sub>
            </m:sSub>
            <m:d>
              <m:dP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dPr>
              <m:e>
                <m:sSub>
                  <m:sSubP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sz w:val="28"/>
                        <w:szCs w:val="28"/>
                        <w:u w:val="none"/>
                      </w:rPr>
                      <m:t>t</m:t>
                    </m: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sz w:val="28"/>
                        <w:szCs w:val="28"/>
                        <w:u w:val="none"/>
                      </w:rPr>
                      <m:t>m</m:t>
                    </m: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  <w:u w:val="none"/>
                  </w:rPr>
                  <m:t>+1</m:t>
                </m: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e>
            </m:d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−</m:t>
            </m:r>
            <m:sSub>
              <m:sSubP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  <w:u w:val="none"/>
                  </w:rPr>
                  <m:t>X</m:t>
                </m: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  <w:u w:val="none"/>
                  </w:rPr>
                  <m:t>i,j</m:t>
                </m: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sub>
            </m:sSub>
            <m:d>
              <m:dP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dPr>
              <m:e>
                <m:sSub>
                  <m:sSubP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sz w:val="28"/>
                        <w:szCs w:val="28"/>
                        <w:u w:val="none"/>
                      </w:rPr>
                      <m:t>t</m:t>
                    </m: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sz w:val="28"/>
                        <w:szCs w:val="28"/>
                        <w:u w:val="none"/>
                      </w:rPr>
                      <m:t>m</m:t>
                    </m: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sub>
                </m:sSub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e>
            </m:d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∨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</m:nary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.</w:t>
      </w:r>
    </w:p>
    <w:p>
      <w:pPr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Для параметра </w:t>
      </w:r>
      <m:oMath>
        <m:sSub>
          <m:sSub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α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k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ub>
        </m:sSub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, обазначаюшего насколько сильно скорость изменения актора i зависит от </w:t>
      </w:r>
      <m:oMath>
        <m:sSub>
          <m:sSub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u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i,k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ub>
        </m:sSub>
        <m:d>
          <m:d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d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X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</m:d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, существует статистика.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– ковариата или позиционаая характеристика актора, такая как исходящая степень</w:t>
      </w:r>
      <m:oMath>
        <m:nary>
          <m:naryPr>
            <m:chr m:val="∑"/>
            <m:supHide m:val="1"/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j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ub>
          <m:sup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up>
          <m:e>
            <m:sSub>
              <m:sSubP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  <w:u w:val="none"/>
                  </w:rPr>
                  <m:t>x</m:t>
                </m: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  <w:u w:val="none"/>
                  </w:rPr>
                  <m:t>ij</m:t>
                </m: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sub>
            </m:sSub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</m:nary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. Имеется в виду что скорость изменения может зависеть от пола, возраста, и тд.</w:t>
      </w: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</w:p>
    <w:p>
      <w:pPr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m:oMath>
        <m:r>
          <m:rPr/>
          <w:rPr>
            <w:rFonts w:hint="default" w:ascii="DejaVu Math TeX Gyre" w:hAnsi="DejaVu Math TeX Gyre" w:cs="Times New Roman"/>
            <w:sz w:val="28"/>
            <w:szCs w:val="28"/>
            <w:u w:val="none"/>
          </w:rPr>
          <m:t>A</m:t>
        </m:r>
        <m:d>
          <m:d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d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X</m:t>
            </m:r>
            <m:d>
              <m:dP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dPr>
              <m:e>
                <m:sSub>
                  <m:sSubP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sz w:val="28"/>
                        <w:szCs w:val="28"/>
                        <w:u w:val="none"/>
                      </w:rPr>
                      <m:t>t</m:t>
                    </m: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sz w:val="28"/>
                        <w:szCs w:val="28"/>
                        <w:u w:val="none"/>
                      </w:rPr>
                      <m:t>m+1</m:t>
                    </m: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sub>
                </m:sSub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e>
            </m:d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,X</m:t>
            </m:r>
            <m:d>
              <m:dP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dPr>
              <m:e>
                <m:sSub>
                  <m:sSubP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sz w:val="28"/>
                        <w:szCs w:val="28"/>
                        <w:u w:val="none"/>
                      </w:rPr>
                      <m:t>t</m:t>
                    </m: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sz w:val="28"/>
                        <w:szCs w:val="28"/>
                        <w:u w:val="none"/>
                      </w:rPr>
                      <m:t>m</m:t>
                    </m: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sub>
                </m:sSub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e>
            </m:d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</m:d>
        <m:r>
          <m:rPr/>
          <w:rPr>
            <w:rFonts w:hint="default" w:ascii="DejaVu Math TeX Gyre" w:hAnsi="DejaVu Math TeX Gyre" w:cs="Times New Roman"/>
            <w:sz w:val="28"/>
            <w:szCs w:val="28"/>
            <w:u w:val="none"/>
          </w:rPr>
          <m:t>=</m:t>
        </m:r>
        <m:nary>
          <m:naryPr>
            <m:chr m:val="∑"/>
            <m:supHide m:val="1"/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i,j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ub>
          <m:sup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up>
          <m:e>
            <m:sSub>
              <m:sSubP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  <w:u w:val="none"/>
                  </w:rPr>
                  <m:t>u</m:t>
                </m: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  <w:u w:val="none"/>
                  </w:rPr>
                  <m:t>i,k</m:t>
                </m: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sub>
            </m:sSub>
            <m:d>
              <m:dP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dPr>
              <m:e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  <w:u w:val="none"/>
                  </w:rPr>
                  <m:t>X</m:t>
                </m:r>
                <m:d>
                  <m:dP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hint="default" w:ascii="DejaVu Math TeX Gyre" w:hAnsi="DejaVu Math TeX Gyre" w:eastAsia="Cambria Math" w:cs="Times New Roman"/>
                            <w:sz w:val="28"/>
                            <w:u w:val="none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sz w:val="28"/>
                            <w:szCs w:val="28"/>
                            <w:u w:val="none"/>
                          </w:rPr>
                          <m:t>t</m:t>
                        </m:r>
                        <m:ctrlPr>
                          <w:rPr>
                            <w:rFonts w:hint="default" w:ascii="DejaVu Math TeX Gyre" w:hAnsi="DejaVu Math TeX Gyre" w:eastAsia="Cambria Math" w:cs="Times New Roman"/>
                            <w:sz w:val="28"/>
                            <w:u w:val="none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DejaVu Math TeX Gyre" w:hAnsi="DejaVu Math TeX Gyre" w:cs="Times New Roman"/>
                            <w:sz w:val="28"/>
                            <w:szCs w:val="28"/>
                            <w:u w:val="none"/>
                          </w:rPr>
                          <m:t>m</m:t>
                        </m:r>
                        <m:ctrlPr>
                          <w:rPr>
                            <w:rFonts w:hint="default" w:ascii="DejaVu Math TeX Gyre" w:hAnsi="DejaVu Math TeX Gyre" w:eastAsia="Cambria Math" w:cs="Times New Roman"/>
                            <w:sz w:val="28"/>
                            <w:u w:val="none"/>
                          </w:rPr>
                        </m:ctrlPr>
                      </m:sub>
                    </m:sSub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e>
                </m:d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e>
            </m:d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∨</m:t>
            </m:r>
            <m:sSub>
              <m:sSubP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  <w:u w:val="none"/>
                  </w:rPr>
                  <m:t>X</m:t>
                </m: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  <w:u w:val="none"/>
                  </w:rPr>
                  <m:t>i,j</m:t>
                </m: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sub>
            </m:sSub>
            <m:d>
              <m:dP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dPr>
              <m:e>
                <m:sSub>
                  <m:sSubP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sz w:val="28"/>
                        <w:szCs w:val="28"/>
                        <w:u w:val="none"/>
                      </w:rPr>
                      <m:t>t</m:t>
                    </m: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sz w:val="28"/>
                        <w:szCs w:val="28"/>
                        <w:u w:val="none"/>
                      </w:rPr>
                      <m:t>m</m:t>
                    </m: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  <w:u w:val="none"/>
                  </w:rPr>
                  <m:t>+1</m:t>
                </m: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e>
            </m:d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−</m:t>
            </m:r>
            <m:sSub>
              <m:sSubP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  <w:u w:val="none"/>
                  </w:rPr>
                  <m:t>X</m:t>
                </m: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  <w:u w:val="none"/>
                  </w:rPr>
                  <m:t>i,j</m:t>
                </m: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sub>
            </m:sSub>
            <m:d>
              <m:dP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dPr>
              <m:e>
                <m:sSub>
                  <m:sSubP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sz w:val="28"/>
                        <w:szCs w:val="28"/>
                        <w:u w:val="none"/>
                      </w:rPr>
                      <m:t>t</m:t>
                    </m: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sz w:val="28"/>
                        <w:szCs w:val="28"/>
                        <w:u w:val="none"/>
                      </w:rPr>
                      <m:t>m</m:t>
                    </m: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sub>
                </m:sSub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e>
            </m:d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∨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</m:nary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.</w:t>
      </w:r>
    </w:p>
    <w:p>
      <w:pPr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</w:p>
    <w:p>
      <w:pPr>
        <w:spacing w:before="0" w:after="0" w:line="360" w:lineRule="auto"/>
        <w:jc w:val="left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Для функции полезности, где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не зависит от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, большие значения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будут стремиться к сетям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для который значение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больше для любого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актора i. Для оценки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статистика имеет вид</w:t>
      </w:r>
    </w:p>
    <w:p>
      <w:pPr>
        <w:spacing w:before="0" w:after="0" w:line="360" w:lineRule="auto"/>
        <w:jc w:val="left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</w:p>
    <w:p>
      <w:pPr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m:oMath>
        <m:sSub>
          <m:sSub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s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k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ub>
        </m:sSub>
        <m:d>
          <m:dP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d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X</m:t>
            </m:r>
            <m:d>
              <m:dP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dPr>
              <m:e>
                <m:sSub>
                  <m:sSubP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sz w:val="28"/>
                        <w:szCs w:val="28"/>
                        <w:u w:val="none"/>
                      </w:rPr>
                      <m:t>t</m:t>
                    </m: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sz w:val="28"/>
                        <w:szCs w:val="28"/>
                        <w:u w:val="none"/>
                      </w:rPr>
                      <m:t>m</m:t>
                    </m: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sub>
                </m:sSub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e>
            </m:d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</m:d>
        <m:r>
          <m:rPr/>
          <w:rPr>
            <w:rFonts w:hint="default" w:ascii="DejaVu Math TeX Gyre" w:hAnsi="DejaVu Math TeX Gyre" w:cs="Times New Roman"/>
            <w:sz w:val="28"/>
            <w:szCs w:val="28"/>
            <w:u w:val="none"/>
          </w:rPr>
          <m:t>=</m:t>
        </m:r>
        <m:nary>
          <m:naryPr>
            <m:chr m:val="∑"/>
            <m:supHide m:val="1"/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  <w:u w:val="none"/>
              </w:rPr>
              <m:t>i</m:t>
            </m:r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ub>
          <m:sup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sup>
          <m:e>
            <m:sSub>
              <m:sSubP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  <w:u w:val="none"/>
                  </w:rPr>
                  <m:t>s</m:t>
                </m: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  <w:u w:val="none"/>
                  </w:rPr>
                  <m:t>ik</m:t>
                </m: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sub>
            </m:sSub>
            <m:d>
              <m:dPr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dPr>
              <m:e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  <w:u w:val="none"/>
                  </w:rPr>
                  <m:t>X</m:t>
                </m:r>
                <m:d>
                  <m:dPr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hint="default" w:ascii="DejaVu Math TeX Gyre" w:hAnsi="DejaVu Math TeX Gyre" w:eastAsia="Cambria Math" w:cs="Times New Roman"/>
                            <w:sz w:val="28"/>
                            <w:u w:val="none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sz w:val="28"/>
                            <w:szCs w:val="28"/>
                            <w:u w:val="none"/>
                          </w:rPr>
                          <m:t>t</m:t>
                        </m:r>
                        <m:ctrlPr>
                          <w:rPr>
                            <w:rFonts w:hint="default" w:ascii="DejaVu Math TeX Gyre" w:hAnsi="DejaVu Math TeX Gyre" w:eastAsia="Cambria Math" w:cs="Times New Roman"/>
                            <w:sz w:val="28"/>
                            <w:u w:val="none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DejaVu Math TeX Gyre" w:hAnsi="DejaVu Math TeX Gyre" w:cs="Times New Roman"/>
                            <w:sz w:val="28"/>
                            <w:szCs w:val="28"/>
                            <w:u w:val="none"/>
                          </w:rPr>
                          <m:t>m</m:t>
                        </m:r>
                        <m:ctrlPr>
                          <w:rPr>
                            <w:rFonts w:hint="default" w:ascii="DejaVu Math TeX Gyre" w:hAnsi="DejaVu Math TeX Gyre" w:eastAsia="Cambria Math" w:cs="Times New Roman"/>
                            <w:sz w:val="28"/>
                            <w:u w:val="none"/>
                          </w:rPr>
                        </m:ctrlPr>
                      </m:sub>
                    </m:sSub>
                    <m:ctrlPr>
                      <w:rPr>
                        <w:rFonts w:hint="default" w:ascii="DejaVu Math TeX Gyre" w:hAnsi="DejaVu Math TeX Gyre" w:eastAsia="Cambria Math" w:cs="Times New Roman"/>
                        <w:sz w:val="28"/>
                        <w:u w:val="none"/>
                      </w:rPr>
                    </m:ctrlPr>
                  </m:e>
                </m:d>
                <m:ctrlPr>
                  <w:rPr>
                    <w:rFonts w:hint="default" w:ascii="DejaVu Math TeX Gyre" w:hAnsi="DejaVu Math TeX Gyre" w:eastAsia="Cambria Math" w:cs="Times New Roman"/>
                    <w:sz w:val="28"/>
                    <w:u w:val="none"/>
                  </w:rPr>
                </m:ctrlPr>
              </m:e>
            </m:d>
            <m:ctrlPr>
              <w:rPr>
                <w:rFonts w:hint="default" w:ascii="DejaVu Math TeX Gyre" w:hAnsi="DejaVu Math TeX Gyre" w:eastAsia="Cambria Math" w:cs="Times New Roman"/>
                <w:sz w:val="28"/>
                <w:u w:val="none"/>
              </w:rPr>
            </m:ctrlPr>
          </m:e>
        </m:nary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.</w:t>
      </w:r>
    </w:p>
    <w:p>
      <w:pPr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</w:p>
    <w:p>
      <w:pPr>
        <w:spacing w:before="0" w:after="0" w:line="360" w:lineRule="auto"/>
        <w:jc w:val="left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Комбинируя статистики и используя предположение о марковской цепи для наблюдаемых данных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оценочные уравнения имеют вид. </w:t>
      </w:r>
    </w:p>
    <w:p>
      <w:pPr>
        <w:spacing w:before="0" w:after="0" w:line="360" w:lineRule="auto"/>
        <w:jc w:val="left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</w:p>
    <w:p>
      <w:pPr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m:oMathPara>
        <m:oMathParaPr>
          <m:jc m:val="center"/>
        </m:oMathParaPr>
        <m:oMath>
          <m:r>
            <m:rPr/>
            <w:rPr>
              <w:rFonts w:hint="default" w:ascii="DejaVu Math TeX Gyre" w:hAnsi="DejaVu Math TeX Gyre" w:cs="Times New Roman"/>
              <w:sz w:val="28"/>
              <w:szCs w:val="28"/>
              <w:u w:val="none"/>
            </w:rPr>
            <m:t>D</m:t>
          </m:r>
          <m:d>
            <m:dP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dPr>
            <m:e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</w:rPr>
                <m:t>x</m:t>
              </m:r>
              <m:d>
                <m:dPr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DejaVu Math TeX Gyre" w:hAnsi="DejaVu Math TeX Gyre" w:eastAsia="Cambria Math" w:cs="Times New Roman"/>
                          <w:sz w:val="28"/>
                          <w:u w:val="none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28"/>
                          <w:szCs w:val="28"/>
                          <w:u w:val="none"/>
                        </w:rPr>
                        <m:t>t</m:t>
                      </m:r>
                      <m:ctrlPr>
                        <w:rPr>
                          <w:rFonts w:hint="default" w:ascii="DejaVu Math TeX Gyre" w:hAnsi="DejaVu Math TeX Gyre" w:eastAsia="Cambria Math" w:cs="Times New Roman"/>
                          <w:sz w:val="28"/>
                          <w:u w:val="none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="Times New Roman"/>
                          <w:sz w:val="28"/>
                          <w:szCs w:val="28"/>
                          <w:u w:val="none"/>
                        </w:rPr>
                        <m:t>m+1</m:t>
                      </m:r>
                      <m:ctrlPr>
                        <w:rPr>
                          <w:rFonts w:hint="default" w:ascii="DejaVu Math TeX Gyre" w:hAnsi="DejaVu Math TeX Gyre" w:eastAsia="Cambria Math" w:cs="Times New Roman"/>
                          <w:sz w:val="28"/>
                          <w:u w:val="none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e>
              </m:d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</w:rPr>
                <m:t>,x</m:t>
              </m:r>
              <m:d>
                <m:dPr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DejaVu Math TeX Gyre" w:hAnsi="DejaVu Math TeX Gyre" w:eastAsia="Cambria Math" w:cs="Times New Roman"/>
                          <w:sz w:val="28"/>
                          <w:u w:val="none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28"/>
                          <w:szCs w:val="28"/>
                          <w:u w:val="none"/>
                        </w:rPr>
                        <m:t>t</m:t>
                      </m:r>
                      <m:ctrlPr>
                        <w:rPr>
                          <w:rFonts w:hint="default" w:ascii="DejaVu Math TeX Gyre" w:hAnsi="DejaVu Math TeX Gyre" w:eastAsia="Cambria Math" w:cs="Times New Roman"/>
                          <w:sz w:val="28"/>
                          <w:u w:val="none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="Times New Roman"/>
                          <w:sz w:val="28"/>
                          <w:szCs w:val="28"/>
                          <w:u w:val="none"/>
                        </w:rPr>
                        <m:t>m</m:t>
                      </m:r>
                      <m:ctrlPr>
                        <w:rPr>
                          <w:rFonts w:hint="default" w:ascii="DejaVu Math TeX Gyre" w:hAnsi="DejaVu Math TeX Gyre" w:eastAsia="Cambria Math" w:cs="Times New Roman"/>
                          <w:sz w:val="28"/>
                          <w:u w:val="none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e>
              </m:d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e>
          </m:d>
          <m:r>
            <m:rPr/>
            <w:rPr>
              <w:rFonts w:hint="default" w:ascii="DejaVu Math TeX Gyre" w:hAnsi="DejaVu Math TeX Gyre" w:cs="Times New Roman"/>
              <w:sz w:val="28"/>
              <w:szCs w:val="28"/>
              <w:u w:val="none"/>
            </w:rPr>
            <m:t>=</m:t>
          </m:r>
          <m:sSub>
            <m:sSubP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sSubPr>
            <m:e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</w:rPr>
                <m:t>E</m:t>
              </m: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e>
            <m:sub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</w:rPr>
                <m:t>θ</m:t>
              </m: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sub>
          </m:sSub>
          <m:r>
            <m:rPr/>
            <w:rPr>
              <w:rFonts w:hint="default" w:ascii="DejaVu Math TeX Gyre" w:hAnsi="DejaVu Math TeX Gyre" w:cs="Times New Roman"/>
              <w:sz w:val="28"/>
              <w:szCs w:val="28"/>
              <w:u w:val="none"/>
            </w:rPr>
            <m:t>{D</m:t>
          </m:r>
          <m:d>
            <m:dP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dPr>
            <m:e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</w:rPr>
                <m:t>X</m:t>
              </m:r>
              <m:d>
                <m:dPr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DejaVu Math TeX Gyre" w:hAnsi="DejaVu Math TeX Gyre" w:eastAsia="Cambria Math" w:cs="Times New Roman"/>
                          <w:sz w:val="28"/>
                          <w:u w:val="none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28"/>
                          <w:szCs w:val="28"/>
                          <w:u w:val="none"/>
                        </w:rPr>
                        <m:t>t</m:t>
                      </m:r>
                      <m:ctrlPr>
                        <w:rPr>
                          <w:rFonts w:hint="default" w:ascii="DejaVu Math TeX Gyre" w:hAnsi="DejaVu Math TeX Gyre" w:eastAsia="Cambria Math" w:cs="Times New Roman"/>
                          <w:sz w:val="28"/>
                          <w:u w:val="none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="Times New Roman"/>
                          <w:sz w:val="28"/>
                          <w:szCs w:val="28"/>
                          <w:u w:val="none"/>
                        </w:rPr>
                        <m:t>m+1</m:t>
                      </m:r>
                      <m:ctrlPr>
                        <w:rPr>
                          <w:rFonts w:hint="default" w:ascii="DejaVu Math TeX Gyre" w:hAnsi="DejaVu Math TeX Gyre" w:eastAsia="Cambria Math" w:cs="Times New Roman"/>
                          <w:sz w:val="28"/>
                          <w:u w:val="none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e>
              </m:d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</w:rPr>
                <m:t>,x</m:t>
              </m:r>
              <m:d>
                <m:dPr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DejaVu Math TeX Gyre" w:hAnsi="DejaVu Math TeX Gyre" w:eastAsia="Cambria Math" w:cs="Times New Roman"/>
                          <w:sz w:val="28"/>
                          <w:u w:val="none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28"/>
                          <w:szCs w:val="28"/>
                          <w:u w:val="none"/>
                        </w:rPr>
                        <m:t>t</m:t>
                      </m:r>
                      <m:ctrlPr>
                        <w:rPr>
                          <w:rFonts w:hint="default" w:ascii="DejaVu Math TeX Gyre" w:hAnsi="DejaVu Math TeX Gyre" w:eastAsia="Cambria Math" w:cs="Times New Roman"/>
                          <w:sz w:val="28"/>
                          <w:u w:val="none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="Times New Roman"/>
                          <w:sz w:val="28"/>
                          <w:szCs w:val="28"/>
                          <w:u w:val="none"/>
                        </w:rPr>
                        <m:t>m</m:t>
                      </m:r>
                      <m:ctrlPr>
                        <w:rPr>
                          <w:rFonts w:hint="default" w:ascii="DejaVu Math TeX Gyre" w:hAnsi="DejaVu Math TeX Gyre" w:eastAsia="Cambria Math" w:cs="Times New Roman"/>
                          <w:sz w:val="28"/>
                          <w:u w:val="none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e>
              </m:d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e>
          </m:d>
          <m:r>
            <m:rPr/>
            <w:rPr>
              <w:rFonts w:hint="default" w:ascii="DejaVu Math TeX Gyre" w:hAnsi="DejaVu Math TeX Gyre" w:cs="Times New Roman"/>
              <w:sz w:val="28"/>
              <w:szCs w:val="28"/>
              <w:u w:val="none"/>
            </w:rPr>
            <m:t>∨X</m:t>
          </m:r>
          <m:d>
            <m:dP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dPr>
            <m:e>
              <m:sSub>
                <m:sSubPr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sz w:val="28"/>
                      <w:szCs w:val="28"/>
                      <w:u w:val="none"/>
                    </w:rPr>
                    <m:t>t</m:t>
                  </m:r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Times New Roman"/>
                      <w:sz w:val="28"/>
                      <w:szCs w:val="28"/>
                      <w:u w:val="none"/>
                    </w:rPr>
                    <m:t>m</m:t>
                  </m:r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sub>
              </m:sSub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e>
          </m:d>
          <m:r>
            <m:rPr/>
            <w:rPr>
              <w:rFonts w:hint="default" w:ascii="DejaVu Math TeX Gyre" w:hAnsi="DejaVu Math TeX Gyre" w:cs="Times New Roman"/>
              <w:sz w:val="28"/>
              <w:szCs w:val="28"/>
              <w:u w:val="none"/>
            </w:rPr>
            <m:t>=x</m:t>
          </m:r>
          <m:d>
            <m:dP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dPr>
            <m:e>
              <m:sSub>
                <m:sSubPr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sz w:val="28"/>
                      <w:szCs w:val="28"/>
                      <w:u w:val="none"/>
                    </w:rPr>
                    <m:t>t</m:t>
                  </m:r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Times New Roman"/>
                      <w:sz w:val="28"/>
                      <w:szCs w:val="28"/>
                      <w:u w:val="none"/>
                    </w:rPr>
                    <m:t>m</m:t>
                  </m:r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sub>
              </m:sSub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e>
          </m:d>
          <m:r>
            <m:rPr/>
            <w:rPr>
              <w:rFonts w:hint="default" w:ascii="DejaVu Math TeX Gyre" w:hAnsi="DejaVu Math TeX Gyre" w:cs="Times New Roman"/>
              <w:sz w:val="28"/>
              <w:szCs w:val="28"/>
              <w:u w:val="none"/>
            </w:rPr>
            <m:t>}</m:t>
          </m:r>
        </m:oMath>
      </m:oMathPara>
    </w:p>
    <w:p>
      <w:pPr>
        <w:spacing w:before="0" w:after="0" w:line="360" w:lineRule="auto"/>
        <w:jc w:val="right"/>
        <w:rPr>
          <w:rFonts w:hint="default" w:ascii="Times New Roman" w:hAnsi="Times New Roman" w:cs="Times New Roman"/>
          <w:sz w:val="28"/>
          <w:szCs w:val="28"/>
          <w:u w:val="none"/>
        </w:rPr>
      </w:pPr>
      <m:oMathPara>
        <m:oMathParaPr>
          <m:jc m:val="right"/>
        </m:oMathParaPr>
        <m:oMath>
          <m:d>
            <m:dP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dPr>
            <m:e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</w:rPr>
                <m:t>m=1,…,M−1</m:t>
              </m: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e>
          </m:d>
        </m:oMath>
      </m:oMathPara>
    </w:p>
    <w:p>
      <w:pPr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m:oMathPara>
        <m:oMathParaPr>
          <m:jc m:val="center"/>
        </m:oMathParaPr>
        <m:oMath>
          <m:nary>
            <m:naryPr>
              <m:chr m:val="∑"/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naryPr>
            <m:sub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</w:rPr>
                <m:t>m=1</m:t>
              </m: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sub>
            <m:sup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</w:rPr>
                <m:t>M−1</m:t>
              </m: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sup>
            <m:e>
              <m:sSub>
                <m:sSubPr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sz w:val="28"/>
                      <w:szCs w:val="28"/>
                      <w:u w:val="none"/>
                    </w:rPr>
                    <m:t>A</m:t>
                  </m:r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Times New Roman"/>
                      <w:sz w:val="28"/>
                      <w:szCs w:val="28"/>
                      <w:u w:val="none"/>
                    </w:rPr>
                    <m:t>k</m:t>
                  </m:r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sub>
              </m:sSub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e>
          </m:nary>
        </m:oMath>
      </m:oMathPara>
    </w:p>
    <w:p>
      <w:pPr>
        <w:spacing w:before="0" w:after="0" w:line="360" w:lineRule="auto"/>
        <w:jc w:val="right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m:oMathPara>
        <m:oMathParaPr>
          <m:jc m:val="right"/>
        </m:oMathParaPr>
        <m:oMath>
          <m:d>
            <m:dP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dPr>
            <m:e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</w:rPr>
                <m:t>k=1,…,</m:t>
              </m:r>
              <m:sSub>
                <m:sSubPr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sz w:val="28"/>
                      <w:szCs w:val="28"/>
                      <w:u w:val="none"/>
                    </w:rPr>
                    <m:t>K</m:t>
                  </m:r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Times New Roman"/>
                      <w:sz w:val="28"/>
                      <w:szCs w:val="28"/>
                      <w:u w:val="none"/>
                    </w:rPr>
                    <m:t>α</m:t>
                  </m:r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sub>
              </m:sSub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e>
          </m:d>
        </m:oMath>
      </m:oMathPara>
    </w:p>
    <w:p>
      <w:pPr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m:oMathPara>
        <m:oMathParaPr>
          <m:jc m:val="center"/>
        </m:oMathParaPr>
        <m:oMath>
          <m:nary>
            <m:naryPr>
              <m:chr m:val="∑"/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naryPr>
            <m:sub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</w:rPr>
                <m:t>m=1</m:t>
              </m: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sub>
            <m:sup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</w:rPr>
                <m:t>M−1</m:t>
              </m: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sup>
            <m:e>
              <m:sSub>
                <m:sSubPr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sz w:val="28"/>
                      <w:szCs w:val="28"/>
                      <w:u w:val="none"/>
                    </w:rPr>
                    <m:t>s</m:t>
                  </m:r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Times New Roman"/>
                      <w:sz w:val="28"/>
                      <w:szCs w:val="28"/>
                      <w:u w:val="none"/>
                    </w:rPr>
                    <m:t>k</m:t>
                  </m:r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sub>
              </m:sSub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e>
          </m:nary>
        </m:oMath>
      </m:oMathPara>
    </w:p>
    <w:p>
      <w:pPr>
        <w:spacing w:before="0" w:after="0" w:line="360" w:lineRule="auto"/>
        <w:jc w:val="right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m:oMathPara>
        <m:oMathParaPr>
          <m:jc m:val="right"/>
        </m:oMathParaPr>
        <m:oMath>
          <m:d>
            <m:dPr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dPr>
            <m:e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</w:rPr>
                <m:t>k=1,…,</m:t>
              </m:r>
              <m:sSub>
                <m:sSubPr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sz w:val="28"/>
                      <w:szCs w:val="28"/>
                      <w:u w:val="none"/>
                    </w:rPr>
                    <m:t>K</m:t>
                  </m:r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Times New Roman"/>
                      <w:sz w:val="28"/>
                      <w:szCs w:val="28"/>
                      <w:u w:val="none"/>
                    </w:rPr>
                    <m:t>β</m:t>
                  </m:r>
                  <m:ctrlPr>
                    <w:rPr>
                      <w:rFonts w:hint="default" w:ascii="DejaVu Math TeX Gyre" w:hAnsi="DejaVu Math TeX Gyre" w:eastAsia="Cambria Math" w:cs="Times New Roman"/>
                      <w:sz w:val="28"/>
                      <w:u w:val="none"/>
                    </w:rPr>
                  </m:ctrlPr>
                </m:sub>
              </m:sSub>
              <m:ctrlPr>
                <w:rPr>
                  <w:rFonts w:hint="default" w:ascii="DejaVu Math TeX Gyre" w:hAnsi="DejaVu Math TeX Gyre" w:eastAsia="Cambria Math" w:cs="Times New Roman"/>
                  <w:sz w:val="28"/>
                  <w:u w:val="none"/>
                </w:rPr>
              </m:ctrlPr>
            </m:e>
          </m:d>
        </m:oMath>
      </m:oMathPara>
    </w:p>
    <w:p>
      <w:pPr>
        <w:spacing w:before="0" w:after="0" w:line="360" w:lineRule="auto"/>
        <w:jc w:val="right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</w:p>
    <w:p>
      <w:pPr>
        <w:spacing w:before="0" w:after="0" w:line="360" w:lineRule="auto"/>
        <w:ind w:firstLine="708"/>
        <w:jc w:val="left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где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номера элементов </w:t>
      </w:r>
      <m:oMath>
        <m:r>
          <m:rPr/>
          <w:rPr>
            <w:rFonts w:hint="default" w:ascii="DejaVu Math TeX Gyre" w:hAnsi="DejaVu Math TeX Gyre" w:eastAsia="Cambria Math" w:cs="Times New Roman"/>
            <w:sz w:val="28"/>
            <w:szCs w:val="28"/>
            <w:u w:val="none"/>
          </w:rPr>
          <m:t>αиβ</m:t>
        </m:r>
      </m:oMath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.</w:t>
      </w:r>
    </w:p>
    <w:p>
      <w:pPr>
        <w:spacing w:before="0" w:after="0" w:line="360" w:lineRule="auto"/>
        <w:jc w:val="left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Для решения этих уравнений используется стохастическая оптимизация на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основе алгоритма Роббинса-Монро. Алгоритм применяет многомерную версию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алгоритма Роббинса-Монро с улучшениями, предложенными Поляком и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Руппертом. Техника "двойного усреднения" также применяется для улучшения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результатов. Алгоритм реализован в пакете RSiena на языке R. Он состоит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из трех фаз: первая фаза используется для определения чувствительности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ожидаемых статистик к параметрам, вторая фаза обновляет параметры с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использованием симуляций динамики сети, а третья фаза используется для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оценки приближения полученных уравнений и вычисления стандартных ошибок. Для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вычисления производных ожидаемых значений по отношению к параметрам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используется метод функции оценки. Этот алгоритм является надежным, но затратным по времени.</w:t>
      </w:r>
    </w:p>
    <w:p>
      <w:pPr>
        <w:spacing w:before="0" w:after="0" w:line="360" w:lineRule="auto"/>
        <w:rPr>
          <w:rFonts w:hint="default" w:ascii="Times New Roman" w:hAnsi="Times New Roman" w:cs="Times New Roman"/>
          <w:sz w:val="28"/>
          <w:szCs w:val="28"/>
          <w:highlight w:val="green"/>
          <w:u w:val="none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3 ГЛАВА Анализ результатов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Формирование начальных гипотез, а так же формирование социологических выводов – это задача прикладных специалистов. В рамках моей курсовой работы я использую некоторые предположения выдвинутые в подобном исследовании для национальной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научной системы Словении [3].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3.1 Формирование начальных социологических гипотез.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z w:val="28"/>
          <w:szCs w:val="28"/>
        </w:rPr>
        <w:t>Согласно исследованию Anuška Ferligoj, Luka Kronegger, Franc Mali, Tom 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 Snijders, Patrick Doreian в журнале Scientometrics (2015, №104, с.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989–990):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u w:val="none"/>
        </w:rPr>
        <w:t>«В целом, мы предлагаем следующие механизмы влияния на научное соавторство: встраиваемость в сеть: соавторы соавторов стремятся стать соавторами соавторов; преимущественная привязанность: авторы предпочтительно ищут соавторов, у которых уже много соавторов;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u w:val="none"/>
        </w:rPr>
        <w:t>институциональная встроенность (принадлежность к одной исследовательской группе и одной научной дисциплине, возрастное сходство также может подпадать под эту категорию, поскольку означает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u w:val="none"/>
        </w:rPr>
        <w:t xml:space="preserve">принадлежность к общей когорте ученых, которые взаимодействуют друг с другом больше, чем представители разных когорт) и контрольные переменные, в частности стаж.» </w:t>
      </w:r>
    </w:p>
    <w:p>
      <w:pPr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3.2 Оценка сформированных гипотез.</w:t>
      </w:r>
    </w:p>
    <w:p>
      <w:pPr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 xml:space="preserve">По итогам оценки параметров можно сказать, что (список эффектов влияющих) имеют значимый эффект в процессе принятия решения актором. </w:t>
      </w:r>
    </w:p>
    <w:p>
      <w:pPr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Некоторые из эффектов акторы стараются наоборот минимизировать (список).</w:t>
      </w:r>
    </w:p>
    <w:p>
      <w:pPr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Эти эффекты не наблюдадются вопреки теоретическому ожиданию (список)</w:t>
      </w:r>
    </w:p>
    <w:p>
      <w:pPr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3.3 Оценка факторов, влияющих на формирование и разрушение научного взаимодействия.</w:t>
      </w:r>
    </w:p>
    <w:p>
      <w:pPr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Социологическая интерпретация цифорок, которые мы получили.</w:t>
      </w:r>
    </w:p>
    <w:p>
      <w:pPr>
        <w:ind w:left="0" w:firstLine="0"/>
        <w:jc w:val="center"/>
        <w:rPr>
          <w:rFonts w:hint="default" w:ascii="Times New Roman" w:hAnsi="Times New Roman" w:cs="Times New Roman"/>
          <w:sz w:val="28"/>
          <w:szCs w:val="28"/>
          <w:u w:val="none"/>
        </w:rPr>
      </w:pPr>
    </w:p>
    <w:p>
      <w:pPr>
        <w:rPr>
          <w:rFonts w:hint="default" w:ascii="Times New Roman" w:hAnsi="Times New Roman" w:cs="Times New Roman"/>
          <w:sz w:val="28"/>
          <w:szCs w:val="28"/>
          <w:u w:val="none"/>
        </w:rPr>
      </w:pPr>
    </w:p>
    <w:p>
      <w:pPr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Заключение</w:t>
      </w:r>
    </w:p>
    <w:p>
      <w:pPr>
        <w:spacing w:before="0" w:after="0" w:line="360" w:lineRule="auto"/>
        <w:jc w:val="left"/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В рамках курсовой работы я ознакомился с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</w:rPr>
        <w:t>дисциплиной сетевой анализ и ознакомился с современным методом анализа динамики социальных сетей - Стохастическое акторно ориентированное моделирование (Stohastic Actor-Oriented Models for Network Dynamics). Полученные результаты исследования могут оказать практическую значимость и служить основой для дальнейших исследований в данной области.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pStyle w:val="89"/>
        <w:numPr>
          <w:ilvl w:val="0"/>
          <w:numId w:val="8"/>
        </w:numPr>
        <w:ind w:left="709" w:right="0" w:hanging="360"/>
        <w:rPr>
          <w:rFonts w:hint="default" w:ascii="Times New Roman" w:hAnsi="Times New Roman" w:eastAsia="Times New Roman" w:cs="Times New Roman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z w:val="28"/>
          <w:szCs w:val="28"/>
        </w:rPr>
        <w:t>Докука C.B., Валеева Д.Р. Статистические модели для анализа динамики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социальных сетей в исследованиях образования // Вопросы образования. 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2015. - №1. - С. 201-213.</w:t>
      </w:r>
    </w:p>
    <w:p>
      <w:pPr>
        <w:pStyle w:val="89"/>
        <w:numPr>
          <w:ilvl w:val="0"/>
          <w:numId w:val="8"/>
        </w:numPr>
        <w:ind w:left="709" w:right="0" w:hanging="360"/>
        <w:rPr>
          <w:rFonts w:hint="default" w:ascii="Times New Roman" w:hAnsi="Times New Roman" w:eastAsia="Times New Roman" w:cs="Times New Roman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z w:val="28"/>
          <w:szCs w:val="28"/>
        </w:rPr>
        <w:t>Tom Broekel, Pierre-Alexandre Balland, Martijn Burger, Frank Oort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Modeling knowledge networks in economic geography: a discussion of four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methods // The Annals of Regional Science. - 2014. - №53. - С. 423-452 .</w:t>
      </w:r>
    </w:p>
    <w:p>
      <w:pPr>
        <w:pStyle w:val="89"/>
        <w:numPr>
          <w:ilvl w:val="0"/>
          <w:numId w:val="8"/>
        </w:numPr>
        <w:ind w:left="709" w:right="0" w:hanging="360"/>
        <w:rPr>
          <w:rFonts w:hint="default" w:ascii="Times New Roman" w:hAnsi="Times New Roman" w:eastAsia="Times New Roman" w:cs="Times New Roman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z w:val="28"/>
          <w:szCs w:val="28"/>
        </w:rPr>
        <w:t>Anuška Ferligoj, Luka Kronegger, Franc Mali, Tom A B Snijders, Patrick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Doreian Scientific collaboration dynamics in a national scientific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system // Scientometrics. - 2015. - №104. - С. 985–1012.</w:t>
      </w:r>
    </w:p>
    <w:p>
      <w:pPr>
        <w:pStyle w:val="89"/>
        <w:numPr>
          <w:ilvl w:val="0"/>
          <w:numId w:val="8"/>
        </w:numPr>
        <w:ind w:left="709" w:right="0" w:hanging="360"/>
        <w:rPr>
          <w:rFonts w:hint="default" w:ascii="Times New Roman" w:hAnsi="Times New Roman" w:eastAsia="Times New Roman" w:cs="Times New Roman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u w:val="none"/>
        </w:rPr>
        <w:t>Snijders, T.A.B., &amp; Pickup, M. (2016). Stochastic Actor-Oriented Models for Network Dynamics. Retrieved June 10, 2016.</w:t>
      </w:r>
    </w:p>
    <w:p>
      <w:pPr>
        <w:pStyle w:val="89"/>
        <w:numPr>
          <w:ilvl w:val="0"/>
          <w:numId w:val="8"/>
        </w:numPr>
        <w:ind w:left="709" w:right="0" w:hanging="360"/>
        <w:rPr>
          <w:rFonts w:hint="default" w:ascii="Times New Roman" w:hAnsi="Times New Roman" w:eastAsia="Times New Roman" w:cs="Times New Roman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z w:val="28"/>
          <w:szCs w:val="28"/>
        </w:rPr>
        <w:t>Snijders, T. A. B.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he Statistical Evaluation of Social Network Dynamics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// Sociological Methodology. - 2001. - №31. - С. 361-395.</w:t>
      </w:r>
    </w:p>
    <w:p>
      <w:pPr>
        <w:ind w:right="0"/>
        <w:rPr>
          <w:rFonts w:hint="default" w:ascii="Times New Roman" w:hAnsi="Times New Roman" w:eastAsia="Times New Roman" w:cs="Times New Roman"/>
          <w:color w:val="000000"/>
          <w:sz w:val="28"/>
          <w:szCs w:val="28"/>
          <w:u w:val="none"/>
        </w:rPr>
      </w:pPr>
    </w:p>
    <w:p>
      <w:pPr>
        <w:ind w:right="0"/>
        <w:rPr>
          <w:rFonts w:hint="default" w:ascii="Times New Roman" w:hAnsi="Times New Roman" w:eastAsia="Times New Roman" w:cs="Times New Roman"/>
          <w:color w:val="000000"/>
          <w:sz w:val="28"/>
          <w:szCs w:val="28"/>
          <w:u w:val="none"/>
        </w:rPr>
      </w:pPr>
    </w:p>
    <w:p>
      <w:pPr>
        <w:pStyle w:val="89"/>
        <w:numPr>
          <w:ilvl w:val="0"/>
          <w:numId w:val="8"/>
        </w:numPr>
        <w:ind w:left="709" w:right="0" w:hanging="360"/>
        <w:rPr>
          <w:rFonts w:hint="default" w:ascii="Times New Roman" w:hAnsi="Times New Roman" w:cs="Times New Roman"/>
          <w:sz w:val="28"/>
          <w:szCs w:val="28"/>
          <w:u w:val="none"/>
        </w:rPr>
      </w:pPr>
    </w:p>
    <w:p>
      <w:pPr>
        <w:pStyle w:val="89"/>
        <w:numPr>
          <w:ilvl w:val="0"/>
          <w:numId w:val="8"/>
        </w:numPr>
        <w:ind w:left="709" w:right="0" w:hanging="360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u w:val="none"/>
        </w:rPr>
        <w:t>Broekel, T., Balland, P.A., Burger, M., &amp; van Oort, F. (Year not provided). Modeling knowledge networks in economic geography: a discussion of four methods.</w:t>
      </w:r>
    </w:p>
    <w:p>
      <w:pPr>
        <w:pStyle w:val="89"/>
        <w:numPr>
          <w:ilvl w:val="0"/>
          <w:numId w:val="8"/>
        </w:numPr>
        <w:ind w:left="709" w:right="0" w:hanging="360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u w:val="none"/>
        </w:rPr>
        <w:t>Mali, F., Kronegger, L., Doreian, P., &amp; Ferligoj, A. (Year not provided). Dynamic Scientific Co-Authorship Networks.</w:t>
      </w:r>
    </w:p>
    <w:p>
      <w:pPr>
        <w:pStyle w:val="89"/>
        <w:numPr>
          <w:ilvl w:val="0"/>
          <w:numId w:val="8"/>
        </w:numPr>
        <w:ind w:left="709" w:right="0" w:hanging="360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u w:val="none"/>
        </w:rPr>
        <w:t>Palla, G., Pollner, P., Barabási, A.L., &amp; Vicsek, T. (Year not provided). Social Group Dynamics in Networks.</w:t>
      </w:r>
    </w:p>
    <w:p>
      <w:pPr>
        <w:pStyle w:val="89"/>
        <w:numPr>
          <w:ilvl w:val="0"/>
          <w:numId w:val="8"/>
        </w:numPr>
        <w:ind w:left="709" w:right="0" w:hanging="360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u w:val="none"/>
        </w:rPr>
        <w:t>Snijders, T.A.B. (2017). Stochastic Actor-Oriented Models for Network Dynamics. In Annual Review of Statistics and Its Application, Volume 4. University of Groningen, University of Oxford.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footnotePr>
        <w:numFmt w:val="decimal"/>
      </w:footnotePr>
      <w:pgSz w:w="11906" w:h="16838"/>
      <w:pgMar w:top="1134" w:right="850" w:bottom="1134" w:left="1701" w:header="708" w:footer="708" w:gutter="0"/>
      <w:pgNumType w:start="1"/>
      <w:cols w:space="1701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mbria">
    <w:altName w:val="Georgia"/>
    <w:panose1 w:val="02040503050406030204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ahoma">
    <w:altName w:val="DejaVu Sans"/>
    <w:panose1 w:val="020B0506030602030204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Symbol">
    <w:altName w:val="Andale Mono"/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DejaVu Math TeX Gyre"/>
    <w:panose1 w:val="02000603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Noto Sans Armenian">
    <w:panose1 w:val="020B0502040504020204"/>
    <w:charset w:val="00"/>
    <w:family w:val="auto"/>
    <w:pitch w:val="default"/>
    <w:sig w:usb0="80000443" w:usb1="40002000" w:usb2="00000000" w:usb3="00000000" w:csb0="00000001" w:csb1="00000000"/>
  </w:font>
  <w:font w:name="Noto Sans Buhid">
    <w:panose1 w:val="020B0502040504020204"/>
    <w:charset w:val="00"/>
    <w:family w:val="auto"/>
    <w:pitch w:val="default"/>
    <w:sig w:usb0="80000003" w:usb1="00002000" w:usb2="00100000" w:usb3="00000000" w:csb0="00000001" w:csb1="00000000"/>
  </w:font>
  <w:font w:name="Noto Sans Chakma">
    <w:panose1 w:val="020B0502040504020204"/>
    <w:charset w:val="00"/>
    <w:family w:val="auto"/>
    <w:pitch w:val="default"/>
    <w:sig w:usb0="80010003" w:usb1="02002000" w:usb2="00000400" w:usb3="00000000" w:csb0="00000001" w:csb1="00000000"/>
  </w:font>
  <w:font w:name="Noto Sans Display">
    <w:panose1 w:val="020B0502040504020204"/>
    <w:charset w:val="00"/>
    <w:family w:val="auto"/>
    <w:pitch w:val="default"/>
    <w:sig w:usb0="E00002FF" w:usb1="4000201F" w:usb2="08000029" w:usb3="00100000" w:csb0="0000019F" w:csb1="00000000"/>
  </w:font>
  <w:font w:name="Ubuntu Mono">
    <w:panose1 w:val="020B0309030602030204"/>
    <w:charset w:val="00"/>
    <w:family w:val="auto"/>
    <w:pitch w:val="default"/>
    <w:sig w:usb0="E00002FF" w:usb1="5000205B" w:usb2="00000000" w:usb3="00000000" w:csb0="0000009F" w:csb1="5601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MS Mincho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center"/>
    </w:pPr>
    <w:r>
      <w:fldChar w:fldCharType="begin"/>
    </w:r>
    <w:r>
      <w:instrText xml:space="preserve"> PAGE </w:instrText>
    </w:r>
    <w:r>
      <w:fldChar w:fldCharType="separate"/>
    </w:r>
    <w:r>
      <w:t>20</w:t>
    </w:r>
    <w:r>
      <w:fldChar w:fldCharType="end"/>
    </w:r>
  </w:p>
  <w:p>
    <w:pPr>
      <w:pStyle w:val="20"/>
      <w:spacing w:before="0" w:after="2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>
    <w:pPr>
      <w:pStyle w:val="20"/>
      <w:spacing w:before="0" w:after="200"/>
      <w:ind w:right="360"/>
    </w:pPr>
    <w: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4605" cy="146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20"/>
                            <w:spacing w:before="0" w:after="200"/>
                            <w:rPr>
                              <w:rStyle w:val="30"/>
                            </w:rPr>
                          </w:pPr>
                          <w:r>
                            <w:rPr>
                              <w:rStyle w:val="30"/>
                            </w:rPr>
                            <w:fldChar w:fldCharType="begin"/>
                          </w:r>
                          <w:r>
                            <w:rPr>
                              <w:rStyle w:val="30"/>
                            </w:rPr>
                            <w:instrText xml:space="preserve"> PAGE </w:instrText>
                          </w:r>
                          <w:r>
                            <w:rPr>
                              <w:rStyle w:val="30"/>
                            </w:rPr>
                            <w:fldChar w:fldCharType="separate"/>
                          </w:r>
                          <w:r>
                            <w:rPr>
                              <w:rStyle w:val="30"/>
                            </w:rPr>
                            <w:t>0</w:t>
                          </w:r>
                          <w:r>
                            <w:rPr>
                              <w:rStyle w:val="3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Frame1" o:spid="_x0000_s1026" o:spt="202" type="#_x0000_t202" style="position:absolute;left:0pt;margin-top:0.05pt;height:1.15pt;width:1.15pt;mso-position-horizontal:right;mso-position-horizontal-relative:margin;mso-wrap-distance-bottom:0pt;mso-wrap-distance-left:0pt;mso-wrap-distance-right:0pt;mso-wrap-distance-top:0pt;z-index:251659264;mso-width-relative:page;mso-height-relative:page;" fillcolor="#FFFFFF" filled="t" stroked="f" coordsize="21600,21600" o:gfxdata="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">
              <v:fill on="t" opacity="0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spacing w:before="0" w:after="200"/>
                      <w:rPr>
                        <w:rStyle w:val="30"/>
                      </w:rPr>
                    </w:pPr>
                    <w:r>
                      <w:rPr>
                        <w:rStyle w:val="30"/>
                      </w:rPr>
                      <w:fldChar w:fldCharType="begin"/>
                    </w:r>
                    <w:r>
                      <w:rPr>
                        <w:rStyle w:val="30"/>
                      </w:rPr>
                      <w:instrText xml:space="preserve"> PAGE </w:instrText>
                    </w:r>
                    <w:r>
                      <w:rPr>
                        <w:rStyle w:val="30"/>
                      </w:rPr>
                      <w:fldChar w:fldCharType="separate"/>
                    </w:r>
                    <w:r>
                      <w:rPr>
                        <w:rStyle w:val="30"/>
                      </w:rPr>
                      <w:t>0</w:t>
                    </w:r>
                    <w:r>
                      <w:rPr>
                        <w:rStyle w:val="30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center"/>
    </w:pPr>
  </w:p>
  <w:p>
    <w:pPr>
      <w:pStyle w:val="20"/>
      <w:spacing w:before="0" w:after="2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pPr>
        <w:spacing w:before="0" w:after="0" w:line="276" w:lineRule="auto"/>
      </w:pPr>
      <w:r>
        <w:separator/>
      </w:r>
    </w:p>
  </w:footnote>
  <w:footnote w:type="continuationSeparator" w:id="7">
    <w:p>
      <w:pPr>
        <w:spacing w:before="0" w:after="0" w:line="276" w:lineRule="auto"/>
      </w:pPr>
      <w:r>
        <w:continuationSeparator/>
      </w:r>
    </w:p>
  </w:footnote>
  <w:footnote w:id="0">
    <w:p>
      <w:pPr>
        <w:pStyle w:val="22"/>
        <w:spacing w:before="0" w:after="40" w:line="240" w:lineRule="auto"/>
        <w:rPr>
          <w:rFonts w:hint="default" w:ascii="Times New Roman" w:hAnsi="Times New Roman" w:eastAsia="Times New Roman" w:cs="Times New Roman"/>
          <w:sz w:val="24"/>
          <w:szCs w:val="24"/>
          <w:highlight w:val="none"/>
        </w:rPr>
      </w:pPr>
      <w:r>
        <w:rPr>
          <w:rStyle w:val="76"/>
          <w:rFonts w:hint="default" w:ascii="Times New Roman" w:hAnsi="Times New Roman" w:cs="Times New Roman"/>
          <w:sz w:val="24"/>
          <w:szCs w:val="24"/>
        </w:rPr>
        <w:footnoteRef/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Профессор кафедры статистики в социальных науках Наффилдского колледжа, Оксфорд</w:t>
      </w:r>
    </w:p>
  </w:footnote>
  <w:footnote w:id="1">
    <w:p>
      <w:pPr>
        <w:pStyle w:val="22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21"/>
          <w:rFonts w:hint="default" w:ascii="Times New Roman" w:hAnsi="Times New Roman" w:cs="Times New Roman"/>
          <w:sz w:val="24"/>
          <w:szCs w:val="24"/>
        </w:rPr>
        <w:footnoteRef/>
      </w:r>
      <w:r>
        <w:rPr>
          <w:rFonts w:hint="default" w:ascii="Times New Roman" w:hAnsi="Times New Roman" w:cs="Times New Roman"/>
          <w:sz w:val="24"/>
          <w:szCs w:val="24"/>
        </w:rPr>
        <w:t xml:space="preserve"> ТГУ.Сотрудники //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URL: https://persona.tsu.ru/</w:t>
      </w:r>
    </w:p>
  </w:footnote>
  <w:footnote w:id="2">
    <w:p>
      <w:pPr>
        <w:pStyle w:val="22"/>
        <w:spacing w:before="0" w:after="40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6"/>
          <w:rFonts w:hint="default" w:ascii="Times New Roman" w:hAnsi="Times New Roman" w:cs="Times New Roman"/>
          <w:sz w:val="24"/>
          <w:szCs w:val="24"/>
        </w:rPr>
        <w:footnoteRef/>
      </w:r>
      <w:r>
        <w:rPr>
          <w:rFonts w:hint="default" w:ascii="Times New Roman" w:hAnsi="Times New Roman" w:cs="Times New Roman"/>
          <w:sz w:val="24"/>
          <w:szCs w:val="24"/>
        </w:rPr>
        <w:t xml:space="preserve"> GitHub репозиторий // URL: https://github.com/Amatikay/Parsing-data-from-TSU.Employees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9"/>
      <w:spacing w:before="0" w:after="200"/>
      <w:ind w:left="720"/>
      <w:contextualSpacing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9B7BC4"/>
    <w:multiLevelType w:val="multilevel"/>
    <w:tmpl w:val="9A9B7BC4"/>
    <w:lvl w:ilvl="0" w:tentative="0">
      <w:start w:val="1"/>
      <w:numFmt w:val="decimal"/>
      <w:lvlText w:val="%1."/>
      <w:lvlJc w:val="right"/>
      <w:pPr>
        <w:tabs>
          <w:tab w:val="left" w:pos="0"/>
        </w:tabs>
        <w:ind w:left="709" w:hanging="360"/>
      </w:pPr>
    </w:lvl>
    <w:lvl w:ilvl="1" w:tentative="0">
      <w:start w:val="1"/>
      <w:numFmt w:val="decimal"/>
      <w:lvlText w:val="%2."/>
      <w:lvlJc w:val="right"/>
      <w:pPr>
        <w:tabs>
          <w:tab w:val="left" w:pos="0"/>
        </w:tabs>
        <w:ind w:left="1429" w:hanging="360"/>
      </w:pPr>
    </w:lvl>
    <w:lvl w:ilvl="2" w:tentative="0">
      <w:start w:val="1"/>
      <w:numFmt w:val="decimal"/>
      <w:lvlText w:val="%3."/>
      <w:lvlJc w:val="right"/>
      <w:pPr>
        <w:tabs>
          <w:tab w:val="left" w:pos="0"/>
        </w:tabs>
        <w:ind w:left="2149" w:hanging="180"/>
      </w:pPr>
    </w:lvl>
    <w:lvl w:ilvl="3" w:tentative="0">
      <w:start w:val="1"/>
      <w:numFmt w:val="decimal"/>
      <w:lvlText w:val="%4."/>
      <w:lvlJc w:val="right"/>
      <w:pPr>
        <w:tabs>
          <w:tab w:val="left" w:pos="0"/>
        </w:tabs>
        <w:ind w:left="2869" w:hanging="360"/>
      </w:pPr>
    </w:lvl>
    <w:lvl w:ilvl="4" w:tentative="0">
      <w:start w:val="1"/>
      <w:numFmt w:val="decimal"/>
      <w:lvlText w:val="%5."/>
      <w:lvlJc w:val="right"/>
      <w:pPr>
        <w:tabs>
          <w:tab w:val="left" w:pos="0"/>
        </w:tabs>
        <w:ind w:left="3589" w:hanging="360"/>
      </w:pPr>
    </w:lvl>
    <w:lvl w:ilvl="5" w:tentative="0">
      <w:start w:val="1"/>
      <w:numFmt w:val="decimal"/>
      <w:lvlText w:val="%6."/>
      <w:lvlJc w:val="right"/>
      <w:pPr>
        <w:tabs>
          <w:tab w:val="left" w:pos="0"/>
        </w:tabs>
        <w:ind w:left="4309" w:hanging="180"/>
      </w:pPr>
    </w:lvl>
    <w:lvl w:ilvl="6" w:tentative="0">
      <w:start w:val="1"/>
      <w:numFmt w:val="decimal"/>
      <w:lvlText w:val="%7."/>
      <w:lvlJc w:val="right"/>
      <w:pPr>
        <w:tabs>
          <w:tab w:val="left" w:pos="0"/>
        </w:tabs>
        <w:ind w:left="5029" w:hanging="360"/>
      </w:pPr>
    </w:lvl>
    <w:lvl w:ilvl="7" w:tentative="0">
      <w:start w:val="1"/>
      <w:numFmt w:val="decimal"/>
      <w:lvlText w:val="%8."/>
      <w:lvlJc w:val="right"/>
      <w:pPr>
        <w:tabs>
          <w:tab w:val="left" w:pos="0"/>
        </w:tabs>
        <w:ind w:left="5749" w:hanging="360"/>
      </w:pPr>
    </w:lvl>
    <w:lvl w:ilvl="8" w:tentative="0">
      <w:start w:val="1"/>
      <w:numFmt w:val="decimal"/>
      <w:lvlText w:val="%9."/>
      <w:lvlJc w:val="right"/>
      <w:pPr>
        <w:tabs>
          <w:tab w:val="left" w:pos="0"/>
        </w:tabs>
        <w:ind w:left="6469" w:hanging="180"/>
      </w:pPr>
    </w:lvl>
  </w:abstractNum>
  <w:abstractNum w:abstractNumId="1">
    <w:nsid w:val="BF95D3C2"/>
    <w:multiLevelType w:val="multilevel"/>
    <w:tmpl w:val="BF95D3C2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09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29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49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69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589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09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29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49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69" w:hanging="180"/>
      </w:pPr>
    </w:lvl>
  </w:abstractNum>
  <w:abstractNum w:abstractNumId="2">
    <w:nsid w:val="BFE7B94D"/>
    <w:multiLevelType w:val="multilevel"/>
    <w:tmpl w:val="BFE7B94D"/>
    <w:lvl w:ilvl="0" w:tentative="0">
      <w:start w:val="1"/>
      <w:numFmt w:val="decimal"/>
      <w:lvlText w:val="%1"/>
      <w:lvlJc w:val="left"/>
      <w:pPr>
        <w:tabs>
          <w:tab w:val="left" w:pos="0"/>
        </w:tabs>
        <w:ind w:left="450" w:hanging="450"/>
      </w:pPr>
      <w:rPr>
        <w:rFonts w:cs="Times New Roman"/>
      </w:r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1159" w:hanging="45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  <w:ind w:left="2138" w:hanging="720"/>
      </w:pPr>
      <w:rPr>
        <w:rFonts w:cs="Times New Roman"/>
      </w:r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2847" w:hanging="720"/>
      </w:pPr>
      <w:rPr>
        <w:rFonts w:cs="Times New Roman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3916" w:hanging="1080"/>
      </w:pPr>
      <w:rPr>
        <w:rFonts w:cs="Times New Roman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4625" w:hanging="1080"/>
      </w:pPr>
      <w:rPr>
        <w:rFonts w:cs="Times New Roman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5694" w:hanging="1440"/>
      </w:pPr>
      <w:rPr>
        <w:rFonts w:cs="Times New Roman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6403" w:hanging="1440"/>
      </w:pPr>
      <w:rPr>
        <w:rFonts w:cs="Times New Roman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7112" w:hanging="1440"/>
      </w:pPr>
      <w:rPr>
        <w:rFonts w:cs="Times New Roman"/>
      </w:rPr>
    </w:lvl>
  </w:abstractNum>
  <w:abstractNum w:abstractNumId="3">
    <w:nsid w:val="D58E49F5"/>
    <w:multiLevelType w:val="multilevel"/>
    <w:tmpl w:val="D58E49F5"/>
    <w:lvl w:ilvl="0" w:tentative="0">
      <w:start w:val="1"/>
      <w:numFmt w:val="bullet"/>
      <w:lvlText w:val="·"/>
      <w:lvlJc w:val="left"/>
      <w:pPr>
        <w:tabs>
          <w:tab w:val="left" w:pos="0"/>
        </w:tabs>
        <w:ind w:left="1159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89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§"/>
      <w:lvlJc w:val="left"/>
      <w:pPr>
        <w:tabs>
          <w:tab w:val="left" w:pos="0"/>
        </w:tabs>
        <w:ind w:left="261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·"/>
      <w:lvlJc w:val="left"/>
      <w:pPr>
        <w:tabs>
          <w:tab w:val="left" w:pos="0"/>
        </w:tabs>
        <w:ind w:left="333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405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§"/>
      <w:lvlJc w:val="left"/>
      <w:pPr>
        <w:tabs>
          <w:tab w:val="left" w:pos="0"/>
        </w:tabs>
        <w:ind w:left="477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·"/>
      <w:lvlJc w:val="left"/>
      <w:pPr>
        <w:tabs>
          <w:tab w:val="left" w:pos="0"/>
        </w:tabs>
        <w:ind w:left="549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621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§"/>
      <w:lvlJc w:val="left"/>
      <w:pPr>
        <w:tabs>
          <w:tab w:val="left" w:pos="0"/>
        </w:tabs>
        <w:ind w:left="6930" w:hanging="360"/>
      </w:pPr>
      <w:rPr>
        <w:rFonts w:hint="default" w:ascii="Wingdings" w:hAnsi="Wingdings" w:cs="Wingdings"/>
      </w:rPr>
    </w:lvl>
  </w:abstractNum>
  <w:abstractNum w:abstractNumId="4">
    <w:nsid w:val="EEFD31EB"/>
    <w:multiLevelType w:val="multilevel"/>
    <w:tmpl w:val="EEFD31EB"/>
    <w:lvl w:ilvl="0" w:tentative="0">
      <w:start w:val="1"/>
      <w:numFmt w:val="bullet"/>
      <w:lvlText w:val="·"/>
      <w:lvlJc w:val="left"/>
      <w:pPr>
        <w:tabs>
          <w:tab w:val="left" w:pos="0"/>
        </w:tabs>
        <w:ind w:left="709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5">
    <w:nsid w:val="F57D9588"/>
    <w:multiLevelType w:val="multilevel"/>
    <w:tmpl w:val="F57D9588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</w:lvl>
    <w:lvl w:ilvl="1" w:tentative="0">
      <w:start w:val="1"/>
      <w:numFmt w:val="decimal"/>
      <w:lvlText w:val="%1.%2."/>
      <w:lvlJc w:val="left"/>
      <w:pPr>
        <w:tabs>
          <w:tab w:val="left" w:pos="0"/>
        </w:tabs>
        <w:ind w:left="792" w:hanging="432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0"/>
        </w:tabs>
        <w:ind w:left="1224" w:hanging="504"/>
      </w:pPr>
    </w:lvl>
    <w:lvl w:ilvl="3" w:tentative="0">
      <w:start w:val="1"/>
      <w:numFmt w:val="decimal"/>
      <w:lvlText w:val="%1.%2.%3.%4."/>
      <w:lvlJc w:val="left"/>
      <w:pPr>
        <w:tabs>
          <w:tab w:val="left" w:pos="0"/>
        </w:tabs>
        <w:ind w:left="1728" w:hanging="648"/>
      </w:pPr>
    </w:lvl>
    <w:lvl w:ilvl="4" w:tentative="0">
      <w:start w:val="1"/>
      <w:numFmt w:val="decimal"/>
      <w:lvlText w:val="%1.%2.%3.%4.%5."/>
      <w:lvlJc w:val="left"/>
      <w:pPr>
        <w:tabs>
          <w:tab w:val="left" w:pos="0"/>
        </w:tabs>
        <w:ind w:left="2232" w:hanging="792"/>
      </w:pPr>
    </w:lvl>
    <w:lvl w:ilvl="5" w:tentative="0">
      <w:start w:val="1"/>
      <w:numFmt w:val="decimal"/>
      <w:lvlText w:val="%1.%2.%3.%4.%5.%6."/>
      <w:lvlJc w:val="left"/>
      <w:pPr>
        <w:tabs>
          <w:tab w:val="left" w:pos="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0"/>
        </w:tabs>
        <w:ind w:left="4320" w:hanging="1440"/>
      </w:pPr>
    </w:lvl>
  </w:abstractNum>
  <w:abstractNum w:abstractNumId="6">
    <w:nsid w:val="F5EC0965"/>
    <w:multiLevelType w:val="multilevel"/>
    <w:tmpl w:val="F5EC0965"/>
    <w:lvl w:ilvl="0" w:tentative="0">
      <w:start w:val="1"/>
      <w:numFmt w:val="bullet"/>
      <w:lvlText w:val="·"/>
      <w:lvlJc w:val="left"/>
      <w:pPr>
        <w:tabs>
          <w:tab w:val="left" w:pos="0"/>
        </w:tabs>
        <w:ind w:left="709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7">
    <w:nsid w:val="7D4BC14D"/>
    <w:multiLevelType w:val="multilevel"/>
    <w:tmpl w:val="7D4BC14D"/>
    <w:lvl w:ilvl="0" w:tentative="0">
      <w:start w:val="1"/>
      <w:numFmt w:val="bullet"/>
      <w:lvlText w:val="·"/>
      <w:lvlJc w:val="left"/>
      <w:pPr>
        <w:tabs>
          <w:tab w:val="left" w:pos="0"/>
        </w:tabs>
        <w:ind w:left="709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2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§"/>
      <w:lvlJc w:val="left"/>
      <w:pPr>
        <w:tabs>
          <w:tab w:val="left" w:pos="0"/>
        </w:tabs>
        <w:ind w:left="214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·"/>
      <w:lvlJc w:val="left"/>
      <w:pPr>
        <w:tabs>
          <w:tab w:val="left" w:pos="0"/>
        </w:tabs>
        <w:ind w:left="286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58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§"/>
      <w:lvlJc w:val="left"/>
      <w:pPr>
        <w:tabs>
          <w:tab w:val="left" w:pos="0"/>
        </w:tabs>
        <w:ind w:left="430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·"/>
      <w:lvlJc w:val="left"/>
      <w:pPr>
        <w:tabs>
          <w:tab w:val="left" w:pos="0"/>
        </w:tabs>
        <w:ind w:left="502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4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§"/>
      <w:lvlJc w:val="left"/>
      <w:pPr>
        <w:tabs>
          <w:tab w:val="left" w:pos="0"/>
        </w:tabs>
        <w:ind w:left="6469" w:hanging="360"/>
      </w:pPr>
      <w:rPr>
        <w:rFonts w:hint="default" w:ascii="Wingdings" w:hAnsi="Wingdings" w:cs="Wingdings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6"/>
    <w:footnote w:id="7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974CB9"/>
    <w:rsid w:val="67EE25AC"/>
    <w:rsid w:val="7DEE7EDC"/>
    <w:rsid w:val="EC962953"/>
    <w:rsid w:val="EDDF0937"/>
    <w:rsid w:val="FEC1741B"/>
    <w:rsid w:val="FEDDE9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nhideWhenUsed="0" w:uiPriority="0" w:semiHidden="0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nhideWhenUsed="0" w:uiPriority="0" w:semiHidden="0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nhideWhenUsed="0" w:uiPriority="99" w:name="FollowedHyperlink"/>
    <w:lsdException w:qFormat="1" w:unhideWhenUsed="0" w:uiPriority="99" w:semiHidden="0" w:name="Strong"/>
    <w:lsdException w:qFormat="1"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pacing w:before="0" w:after="200" w:line="276" w:lineRule="auto"/>
      <w:jc w:val="left"/>
    </w:pPr>
    <w:rPr>
      <w:rFonts w:hint="default" w:ascii="Calibri" w:hAnsi="Calibri" w:eastAsia="Calibri" w:cs="Times New Roman"/>
      <w:color w:val="auto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79"/>
    <w:qFormat/>
    <w:uiPriority w:val="99"/>
    <w:pPr>
      <w:keepNext/>
      <w:spacing w:before="240" w:after="60"/>
      <w:outlineLvl w:val="0"/>
    </w:pPr>
    <w:rPr>
      <w:rFonts w:ascii="Cambria" w:hAnsi="Cambria" w:eastAsia="Times New Roman"/>
      <w:b/>
      <w:bCs/>
      <w:sz w:val="32"/>
      <w:szCs w:val="32"/>
    </w:rPr>
  </w:style>
  <w:style w:type="paragraph" w:styleId="3">
    <w:name w:val="heading 2"/>
    <w:basedOn w:val="1"/>
    <w:next w:val="1"/>
    <w:link w:val="80"/>
    <w:qFormat/>
    <w:uiPriority w:val="99"/>
    <w:pPr>
      <w:keepNext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81"/>
    <w:qFormat/>
    <w:uiPriority w:val="99"/>
    <w:pPr>
      <w:keepNext/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paragraph" w:styleId="5">
    <w:name w:val="heading 4"/>
    <w:basedOn w:val="1"/>
    <w:next w:val="1"/>
    <w:link w:val="60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61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62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8">
    <w:name w:val="heading 7"/>
    <w:basedOn w:val="1"/>
    <w:next w:val="1"/>
    <w:link w:val="63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9">
    <w:name w:val="heading 8"/>
    <w:basedOn w:val="1"/>
    <w:next w:val="1"/>
    <w:link w:val="64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10">
    <w:name w:val="heading 9"/>
    <w:basedOn w:val="1"/>
    <w:next w:val="1"/>
    <w:link w:val="65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84"/>
    <w:semiHidden/>
    <w:qFormat/>
    <w:uiPriority w:val="99"/>
    <w:pPr>
      <w:spacing w:before="0" w:after="0" w:line="240" w:lineRule="auto"/>
    </w:pPr>
    <w:rPr>
      <w:rFonts w:ascii="Tahoma" w:hAnsi="Tahoma"/>
      <w:sz w:val="16"/>
      <w:szCs w:val="16"/>
    </w:rPr>
  </w:style>
  <w:style w:type="paragraph" w:styleId="14">
    <w:name w:val="Body Text"/>
    <w:basedOn w:val="1"/>
    <w:uiPriority w:val="0"/>
    <w:pPr>
      <w:spacing w:before="0" w:after="140" w:line="276" w:lineRule="auto"/>
    </w:pPr>
  </w:style>
  <w:style w:type="paragraph" w:styleId="15">
    <w:name w:val="caption"/>
    <w:basedOn w:val="1"/>
    <w:next w:val="1"/>
    <w:semiHidden/>
    <w:unhideWhenUsed/>
    <w:qFormat/>
    <w:uiPriority w:val="35"/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6">
    <w:name w:val="Emphasis"/>
    <w:basedOn w:val="11"/>
    <w:qFormat/>
    <w:uiPriority w:val="99"/>
    <w:rPr>
      <w:rFonts w:cs="Times New Roman"/>
      <w:i/>
    </w:rPr>
  </w:style>
  <w:style w:type="character" w:styleId="17">
    <w:name w:val="endnote reference"/>
    <w:uiPriority w:val="0"/>
    <w:rPr>
      <w:vertAlign w:val="superscript"/>
    </w:rPr>
  </w:style>
  <w:style w:type="paragraph" w:styleId="18">
    <w:name w:val="endnote text"/>
    <w:basedOn w:val="1"/>
    <w:link w:val="77"/>
    <w:semiHidden/>
    <w:unhideWhenUsed/>
    <w:uiPriority w:val="99"/>
    <w:pPr>
      <w:spacing w:before="0" w:after="0" w:line="240" w:lineRule="auto"/>
    </w:pPr>
    <w:rPr>
      <w:sz w:val="20"/>
    </w:rPr>
  </w:style>
  <w:style w:type="character" w:styleId="19">
    <w:name w:val="FollowedHyperlink"/>
    <w:basedOn w:val="11"/>
    <w:semiHidden/>
    <w:uiPriority w:val="99"/>
    <w:rPr>
      <w:rFonts w:cs="Times New Roman"/>
      <w:color w:val="800080"/>
      <w:u w:val="single"/>
    </w:rPr>
  </w:style>
  <w:style w:type="paragraph" w:styleId="20">
    <w:name w:val="footer"/>
    <w:basedOn w:val="1"/>
    <w:link w:val="85"/>
    <w:uiPriority w:val="99"/>
    <w:pPr>
      <w:tabs>
        <w:tab w:val="center" w:pos="4677"/>
        <w:tab w:val="right" w:pos="9355"/>
      </w:tabs>
    </w:pPr>
  </w:style>
  <w:style w:type="character" w:styleId="21">
    <w:name w:val="footnote reference"/>
    <w:uiPriority w:val="0"/>
    <w:rPr>
      <w:vertAlign w:val="superscript"/>
    </w:rPr>
  </w:style>
  <w:style w:type="paragraph" w:styleId="22">
    <w:name w:val="footnote text"/>
    <w:basedOn w:val="1"/>
    <w:link w:val="75"/>
    <w:semiHidden/>
    <w:unhideWhenUsed/>
    <w:uiPriority w:val="99"/>
    <w:pPr>
      <w:spacing w:before="0" w:after="40" w:line="240" w:lineRule="auto"/>
    </w:pPr>
    <w:rPr>
      <w:sz w:val="18"/>
    </w:rPr>
  </w:style>
  <w:style w:type="paragraph" w:styleId="23">
    <w:name w:val="header"/>
    <w:basedOn w:val="1"/>
    <w:link w:val="86"/>
    <w:unhideWhenUsed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character" w:styleId="24">
    <w:name w:val="Hyperlink"/>
    <w:basedOn w:val="11"/>
    <w:uiPriority w:val="99"/>
    <w:rPr>
      <w:rFonts w:cs="Times New Roman"/>
      <w:color w:val="0000FF"/>
      <w:u w:val="single"/>
    </w:rPr>
  </w:style>
  <w:style w:type="paragraph" w:styleId="25">
    <w:name w:val="index 1"/>
    <w:basedOn w:val="1"/>
    <w:next w:val="1"/>
    <w:semiHidden/>
    <w:unhideWhenUsed/>
    <w:uiPriority w:val="99"/>
  </w:style>
  <w:style w:type="paragraph" w:styleId="26">
    <w:name w:val="index heading"/>
    <w:basedOn w:val="27"/>
    <w:next w:val="25"/>
    <w:uiPriority w:val="0"/>
  </w:style>
  <w:style w:type="paragraph" w:customStyle="1" w:styleId="27">
    <w:name w:val="Heading"/>
    <w:basedOn w:val="1"/>
    <w:next w:val="14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28">
    <w:name w:val="List"/>
    <w:basedOn w:val="14"/>
    <w:uiPriority w:val="0"/>
    <w:rPr>
      <w:rFonts w:cs="Noto Sans Devanagari"/>
    </w:rPr>
  </w:style>
  <w:style w:type="paragraph" w:styleId="29">
    <w:name w:val="Normal (Web)"/>
    <w:basedOn w:val="1"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character" w:styleId="30">
    <w:name w:val="page number"/>
    <w:basedOn w:val="11"/>
    <w:qFormat/>
    <w:uiPriority w:val="99"/>
    <w:rPr>
      <w:rFonts w:cs="Times New Roman"/>
    </w:rPr>
  </w:style>
  <w:style w:type="character" w:styleId="31">
    <w:name w:val="Strong"/>
    <w:basedOn w:val="11"/>
    <w:qFormat/>
    <w:uiPriority w:val="99"/>
    <w:rPr>
      <w:rFonts w:cs="Times New Roman"/>
      <w:b/>
    </w:rPr>
  </w:style>
  <w:style w:type="paragraph" w:styleId="32">
    <w:name w:val="Subtitle"/>
    <w:basedOn w:val="1"/>
    <w:next w:val="1"/>
    <w:link w:val="67"/>
    <w:qFormat/>
    <w:uiPriority w:val="11"/>
    <w:pPr>
      <w:spacing w:before="200" w:after="200"/>
    </w:pPr>
    <w:rPr>
      <w:sz w:val="24"/>
      <w:szCs w:val="24"/>
    </w:rPr>
  </w:style>
  <w:style w:type="table" w:styleId="33">
    <w:name w:val="Table Grid"/>
    <w:basedOn w:val="12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34">
    <w:name w:val="table of figures"/>
    <w:basedOn w:val="1"/>
    <w:next w:val="1"/>
    <w:unhideWhenUsed/>
    <w:uiPriority w:val="99"/>
    <w:pPr>
      <w:spacing w:before="0" w:after="0"/>
    </w:pPr>
  </w:style>
  <w:style w:type="paragraph" w:styleId="35">
    <w:name w:val="Title"/>
    <w:basedOn w:val="1"/>
    <w:next w:val="1"/>
    <w:link w:val="66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6">
    <w:name w:val="toc 1"/>
    <w:basedOn w:val="1"/>
    <w:next w:val="1"/>
    <w:unhideWhenUsed/>
    <w:uiPriority w:val="39"/>
    <w:pPr>
      <w:spacing w:before="0" w:after="57"/>
    </w:pPr>
  </w:style>
  <w:style w:type="paragraph" w:styleId="37">
    <w:name w:val="toc 2"/>
    <w:basedOn w:val="1"/>
    <w:next w:val="1"/>
    <w:unhideWhenUsed/>
    <w:uiPriority w:val="39"/>
    <w:pPr>
      <w:spacing w:before="0" w:after="57"/>
      <w:ind w:left="283"/>
    </w:pPr>
  </w:style>
  <w:style w:type="paragraph" w:styleId="38">
    <w:name w:val="toc 3"/>
    <w:basedOn w:val="1"/>
    <w:next w:val="1"/>
    <w:unhideWhenUsed/>
    <w:uiPriority w:val="39"/>
    <w:pPr>
      <w:spacing w:before="0" w:after="57"/>
      <w:ind w:left="567"/>
    </w:pPr>
  </w:style>
  <w:style w:type="paragraph" w:styleId="39">
    <w:name w:val="toc 4"/>
    <w:basedOn w:val="1"/>
    <w:next w:val="1"/>
    <w:unhideWhenUsed/>
    <w:uiPriority w:val="39"/>
    <w:pPr>
      <w:spacing w:before="0" w:after="57"/>
      <w:ind w:left="850"/>
    </w:pPr>
  </w:style>
  <w:style w:type="paragraph" w:styleId="40">
    <w:name w:val="toc 5"/>
    <w:basedOn w:val="1"/>
    <w:next w:val="1"/>
    <w:unhideWhenUsed/>
    <w:uiPriority w:val="39"/>
    <w:pPr>
      <w:spacing w:before="0" w:after="57"/>
      <w:ind w:left="1134"/>
    </w:pPr>
  </w:style>
  <w:style w:type="paragraph" w:styleId="41">
    <w:name w:val="toc 6"/>
    <w:basedOn w:val="1"/>
    <w:next w:val="1"/>
    <w:unhideWhenUsed/>
    <w:uiPriority w:val="39"/>
    <w:pPr>
      <w:spacing w:before="0" w:after="57"/>
      <w:ind w:left="1417"/>
    </w:pPr>
  </w:style>
  <w:style w:type="paragraph" w:styleId="42">
    <w:name w:val="toc 7"/>
    <w:basedOn w:val="1"/>
    <w:next w:val="1"/>
    <w:unhideWhenUsed/>
    <w:uiPriority w:val="39"/>
    <w:pPr>
      <w:spacing w:before="0" w:after="57"/>
      <w:ind w:left="1701"/>
    </w:pPr>
  </w:style>
  <w:style w:type="paragraph" w:styleId="43">
    <w:name w:val="toc 8"/>
    <w:basedOn w:val="1"/>
    <w:next w:val="1"/>
    <w:unhideWhenUsed/>
    <w:uiPriority w:val="39"/>
    <w:pPr>
      <w:spacing w:before="0" w:after="57"/>
      <w:ind w:left="1984"/>
    </w:pPr>
  </w:style>
  <w:style w:type="paragraph" w:styleId="44">
    <w:name w:val="toc 9"/>
    <w:basedOn w:val="1"/>
    <w:next w:val="1"/>
    <w:unhideWhenUsed/>
    <w:uiPriority w:val="39"/>
    <w:pPr>
      <w:spacing w:before="0" w:after="57"/>
      <w:ind w:left="2268"/>
    </w:pPr>
  </w:style>
  <w:style w:type="character" w:customStyle="1" w:styleId="45">
    <w:name w:val="Heading 4 Char"/>
    <w:basedOn w:val="1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6">
    <w:name w:val="Heading 5 Char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7">
    <w:name w:val="Heading 6 Char"/>
    <w:basedOn w:val="11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8">
    <w:name w:val="Heading 7 Char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9">
    <w:name w:val="Heading 8 Char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50">
    <w:name w:val="Heading 9 Char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51">
    <w:name w:val="Title Char"/>
    <w:basedOn w:val="11"/>
    <w:qFormat/>
    <w:uiPriority w:val="10"/>
    <w:rPr>
      <w:sz w:val="48"/>
      <w:szCs w:val="48"/>
    </w:rPr>
  </w:style>
  <w:style w:type="character" w:customStyle="1" w:styleId="52">
    <w:name w:val="Subtitle Char"/>
    <w:basedOn w:val="11"/>
    <w:qFormat/>
    <w:uiPriority w:val="11"/>
    <w:rPr>
      <w:sz w:val="24"/>
      <w:szCs w:val="24"/>
    </w:rPr>
  </w:style>
  <w:style w:type="character" w:customStyle="1" w:styleId="53">
    <w:name w:val="Quote Char"/>
    <w:qFormat/>
    <w:uiPriority w:val="29"/>
    <w:rPr>
      <w:i/>
    </w:rPr>
  </w:style>
  <w:style w:type="character" w:customStyle="1" w:styleId="54">
    <w:name w:val="Intense Quote Char"/>
    <w:qFormat/>
    <w:uiPriority w:val="30"/>
    <w:rPr>
      <w:i/>
    </w:rPr>
  </w:style>
  <w:style w:type="character" w:customStyle="1" w:styleId="55">
    <w:name w:val="Footnote Text Char"/>
    <w:qFormat/>
    <w:uiPriority w:val="99"/>
    <w:rPr>
      <w:sz w:val="18"/>
    </w:rPr>
  </w:style>
  <w:style w:type="character" w:customStyle="1" w:styleId="56">
    <w:name w:val="Endnote Text Char"/>
    <w:qFormat/>
    <w:uiPriority w:val="99"/>
    <w:rPr>
      <w:sz w:val="20"/>
    </w:rPr>
  </w:style>
  <w:style w:type="character" w:customStyle="1" w:styleId="57">
    <w:name w:val="Heading 1 Char"/>
    <w:basedOn w:val="1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58">
    <w:name w:val="Heading 2 Char"/>
    <w:basedOn w:val="11"/>
    <w:qFormat/>
    <w:uiPriority w:val="9"/>
    <w:rPr>
      <w:rFonts w:ascii="Arial" w:hAnsi="Arial" w:eastAsia="Arial" w:cs="Arial"/>
      <w:sz w:val="34"/>
    </w:rPr>
  </w:style>
  <w:style w:type="character" w:customStyle="1" w:styleId="59">
    <w:name w:val="Heading 3 Char"/>
    <w:basedOn w:val="11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60">
    <w:name w:val="Заголовок 4 Знак"/>
    <w:basedOn w:val="1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61">
    <w:name w:val="Заголовок 5 Знак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62">
    <w:name w:val="Заголовок 6 Знак"/>
    <w:basedOn w:val="11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63">
    <w:name w:val="Заголовок 7 Знак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64">
    <w:name w:val="Заголовок 8 Знак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65">
    <w:name w:val="Заголовок 9 Знак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66">
    <w:name w:val="Название Знак"/>
    <w:basedOn w:val="11"/>
    <w:link w:val="35"/>
    <w:qFormat/>
    <w:uiPriority w:val="10"/>
    <w:rPr>
      <w:sz w:val="48"/>
      <w:szCs w:val="48"/>
    </w:rPr>
  </w:style>
  <w:style w:type="character" w:customStyle="1" w:styleId="67">
    <w:name w:val="Подзаголовок Знак"/>
    <w:basedOn w:val="11"/>
    <w:link w:val="32"/>
    <w:qFormat/>
    <w:uiPriority w:val="11"/>
    <w:rPr>
      <w:sz w:val="24"/>
      <w:szCs w:val="24"/>
    </w:rPr>
  </w:style>
  <w:style w:type="character" w:customStyle="1" w:styleId="68">
    <w:name w:val="Цитата 2 Знак"/>
    <w:link w:val="69"/>
    <w:qFormat/>
    <w:uiPriority w:val="29"/>
    <w:rPr>
      <w:i/>
    </w:rPr>
  </w:style>
  <w:style w:type="paragraph" w:styleId="69">
    <w:name w:val="Quote"/>
    <w:basedOn w:val="1"/>
    <w:next w:val="1"/>
    <w:link w:val="68"/>
    <w:qFormat/>
    <w:uiPriority w:val="29"/>
    <w:pPr>
      <w:ind w:left="720" w:right="720"/>
    </w:pPr>
    <w:rPr>
      <w:i/>
    </w:rPr>
  </w:style>
  <w:style w:type="character" w:customStyle="1" w:styleId="70">
    <w:name w:val="Выделенная цитата Знак"/>
    <w:link w:val="71"/>
    <w:qFormat/>
    <w:uiPriority w:val="30"/>
    <w:rPr>
      <w:i/>
    </w:rPr>
  </w:style>
  <w:style w:type="paragraph" w:styleId="71">
    <w:name w:val="Intense Quote"/>
    <w:basedOn w:val="1"/>
    <w:next w:val="1"/>
    <w:link w:val="70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72">
    <w:name w:val="Header Char"/>
    <w:basedOn w:val="11"/>
    <w:qFormat/>
    <w:uiPriority w:val="99"/>
  </w:style>
  <w:style w:type="character" w:customStyle="1" w:styleId="73">
    <w:name w:val="Footer Char"/>
    <w:basedOn w:val="11"/>
    <w:qFormat/>
    <w:uiPriority w:val="99"/>
  </w:style>
  <w:style w:type="character" w:customStyle="1" w:styleId="74">
    <w:name w:val="Caption Char"/>
    <w:qFormat/>
    <w:uiPriority w:val="99"/>
  </w:style>
  <w:style w:type="character" w:customStyle="1" w:styleId="75">
    <w:name w:val="Текст сноски Знак"/>
    <w:link w:val="22"/>
    <w:qFormat/>
    <w:uiPriority w:val="99"/>
    <w:rPr>
      <w:sz w:val="18"/>
    </w:rPr>
  </w:style>
  <w:style w:type="character" w:customStyle="1" w:styleId="76">
    <w:name w:val="Footnote Characters"/>
    <w:basedOn w:val="11"/>
    <w:unhideWhenUsed/>
    <w:qFormat/>
    <w:uiPriority w:val="99"/>
    <w:rPr>
      <w:vertAlign w:val="superscript"/>
    </w:rPr>
  </w:style>
  <w:style w:type="character" w:customStyle="1" w:styleId="77">
    <w:name w:val="Текст концевой сноски Знак"/>
    <w:link w:val="18"/>
    <w:qFormat/>
    <w:uiPriority w:val="99"/>
    <w:rPr>
      <w:sz w:val="20"/>
    </w:rPr>
  </w:style>
  <w:style w:type="character" w:customStyle="1" w:styleId="78">
    <w:name w:val="Endnote Characters"/>
    <w:basedOn w:val="11"/>
    <w:semiHidden/>
    <w:unhideWhenUsed/>
    <w:qFormat/>
    <w:uiPriority w:val="99"/>
    <w:rPr>
      <w:vertAlign w:val="superscript"/>
    </w:rPr>
  </w:style>
  <w:style w:type="character" w:customStyle="1" w:styleId="79">
    <w:name w:val="Заголовок 1 Знак"/>
    <w:basedOn w:val="11"/>
    <w:link w:val="2"/>
    <w:qFormat/>
    <w:uiPriority w:val="99"/>
    <w:rPr>
      <w:rFonts w:ascii="Cambria" w:hAnsi="Cambria"/>
      <w:b/>
      <w:sz w:val="32"/>
      <w:lang w:eastAsia="en-US"/>
    </w:rPr>
  </w:style>
  <w:style w:type="character" w:customStyle="1" w:styleId="80">
    <w:name w:val="Заголовок 2 Знак"/>
    <w:basedOn w:val="11"/>
    <w:link w:val="3"/>
    <w:qFormat/>
    <w:uiPriority w:val="99"/>
    <w:rPr>
      <w:rFonts w:ascii="Cambria" w:hAnsi="Cambria"/>
      <w:b/>
      <w:i/>
      <w:sz w:val="28"/>
      <w:lang w:eastAsia="en-US"/>
    </w:rPr>
  </w:style>
  <w:style w:type="character" w:customStyle="1" w:styleId="81">
    <w:name w:val="Заголовок 3 Знак"/>
    <w:basedOn w:val="11"/>
    <w:link w:val="4"/>
    <w:qFormat/>
    <w:uiPriority w:val="99"/>
    <w:rPr>
      <w:rFonts w:ascii="Cambria" w:hAnsi="Cambria"/>
      <w:b/>
      <w:sz w:val="26"/>
      <w:lang w:eastAsia="en-US"/>
    </w:rPr>
  </w:style>
  <w:style w:type="character" w:customStyle="1" w:styleId="82">
    <w:name w:val="w"/>
    <w:qFormat/>
    <w:uiPriority w:val="99"/>
  </w:style>
  <w:style w:type="character" w:customStyle="1" w:styleId="83">
    <w:name w:val="selection_index"/>
    <w:qFormat/>
    <w:uiPriority w:val="99"/>
  </w:style>
  <w:style w:type="character" w:customStyle="1" w:styleId="84">
    <w:name w:val="Текст выноски Знак"/>
    <w:basedOn w:val="11"/>
    <w:link w:val="13"/>
    <w:semiHidden/>
    <w:qFormat/>
    <w:uiPriority w:val="99"/>
    <w:rPr>
      <w:rFonts w:ascii="Tahoma" w:hAnsi="Tahoma"/>
      <w:sz w:val="16"/>
      <w:lang w:eastAsia="en-US"/>
    </w:rPr>
  </w:style>
  <w:style w:type="character" w:customStyle="1" w:styleId="85">
    <w:name w:val="Нижний колонтитул Знак"/>
    <w:basedOn w:val="11"/>
    <w:link w:val="20"/>
    <w:qFormat/>
    <w:uiPriority w:val="99"/>
    <w:rPr>
      <w:lang w:eastAsia="en-US"/>
    </w:rPr>
  </w:style>
  <w:style w:type="character" w:customStyle="1" w:styleId="86">
    <w:name w:val="Верхний колонтитул Знак"/>
    <w:basedOn w:val="11"/>
    <w:link w:val="23"/>
    <w:qFormat/>
    <w:uiPriority w:val="99"/>
    <w:rPr>
      <w:lang w:eastAsia="en-US"/>
    </w:rPr>
  </w:style>
  <w:style w:type="character" w:styleId="87">
    <w:name w:val="Placeholder Text"/>
    <w:basedOn w:val="11"/>
    <w:semiHidden/>
    <w:qFormat/>
    <w:uiPriority w:val="99"/>
    <w:rPr>
      <w:color w:val="808080"/>
    </w:rPr>
  </w:style>
  <w:style w:type="paragraph" w:customStyle="1" w:styleId="88">
    <w:name w:val="Index"/>
    <w:basedOn w:val="1"/>
    <w:qFormat/>
    <w:uiPriority w:val="0"/>
    <w:pPr>
      <w:suppressLineNumbers/>
    </w:pPr>
    <w:rPr>
      <w:rFonts w:cs="Noto Sans Devanagari"/>
    </w:rPr>
  </w:style>
  <w:style w:type="paragraph" w:styleId="89">
    <w:name w:val="List Paragraph"/>
    <w:basedOn w:val="1"/>
    <w:qFormat/>
    <w:uiPriority w:val="34"/>
    <w:pPr>
      <w:spacing w:before="0" w:after="200"/>
      <w:ind w:left="720"/>
      <w:contextualSpacing/>
    </w:pPr>
  </w:style>
  <w:style w:type="paragraph" w:styleId="90">
    <w:name w:val="No Spacing"/>
    <w:qFormat/>
    <w:uiPriority w:val="1"/>
    <w:pPr>
      <w:widowControl/>
      <w:spacing w:before="0" w:after="0"/>
      <w:jc w:val="left"/>
    </w:pPr>
    <w:rPr>
      <w:rFonts w:hint="default" w:ascii="Calibri" w:hAnsi="Calibri" w:eastAsia="Calibri" w:cs="Times New Roman"/>
      <w:color w:val="auto"/>
      <w:sz w:val="22"/>
      <w:szCs w:val="22"/>
      <w:lang w:val="ru-RU" w:eastAsia="ru-RU" w:bidi="ar-SA"/>
    </w:rPr>
  </w:style>
  <w:style w:type="paragraph" w:customStyle="1" w:styleId="91">
    <w:name w:val="TOC Heading"/>
    <w:unhideWhenUsed/>
    <w:qFormat/>
    <w:uiPriority w:val="39"/>
    <w:pPr>
      <w:widowControl/>
      <w:spacing w:before="0" w:after="0"/>
      <w:jc w:val="left"/>
    </w:pPr>
    <w:rPr>
      <w:rFonts w:hint="default" w:ascii="Calibri" w:hAnsi="Calibri" w:eastAsia="Calibri" w:cs="Times New Roman"/>
      <w:color w:val="auto"/>
      <w:sz w:val="22"/>
      <w:szCs w:val="22"/>
      <w:lang w:val="ru-RU" w:eastAsia="ru-RU" w:bidi="ar-SA"/>
    </w:rPr>
  </w:style>
  <w:style w:type="paragraph" w:customStyle="1" w:styleId="92">
    <w:name w:val="Header and Footer"/>
    <w:basedOn w:val="1"/>
    <w:qFormat/>
    <w:uiPriority w:val="0"/>
  </w:style>
  <w:style w:type="paragraph" w:customStyle="1" w:styleId="93">
    <w:name w:val="Frame Contents"/>
    <w:basedOn w:val="1"/>
    <w:qFormat/>
    <w:uiPriority w:val="0"/>
  </w:style>
  <w:style w:type="table" w:customStyle="1" w:styleId="94">
    <w:name w:val="Table Grid Light"/>
    <w:basedOn w:val="12"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95">
    <w:name w:val="Plain Table 1"/>
    <w:basedOn w:val="12"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cPr>
        <w:shd w:val="clear" w:color="F2F2F2" w:fill="FFFFFF" w:themeFill="text1" w:themeFillTint="00"/>
      </w:tcPr>
    </w:tblStylePr>
    <w:tblStylePr w:type="band1Horz">
      <w:tcPr>
        <w:shd w:val="clear" w:color="F2F2F2" w:fill="FFFFFF" w:themeFill="text1" w:themeFillTint="00"/>
      </w:tcPr>
    </w:tblStylePr>
  </w:style>
  <w:style w:type="table" w:customStyle="1" w:styleId="96">
    <w:name w:val="Plain Table 2"/>
    <w:basedOn w:val="12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97">
    <w:name w:val="Plain Table 3"/>
    <w:basedOn w:val="12"/>
    <w:uiPriority w:val="99"/>
    <w:tblStylePr w:type="firstRow">
      <w:rPr>
        <w:b/>
        <w:caps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cPr>
        <w:shd w:val="clear" w:color="F2F2F2" w:fill="FFFFFF" w:themeFill="text1" w:themeFillTint="00"/>
      </w:tcPr>
    </w:tblStylePr>
    <w:tblStylePr w:type="band1Horz">
      <w:rPr>
        <w:sz w:val="22"/>
      </w:rPr>
      <w:tcPr>
        <w:shd w:val="clear" w:color="F2F2F2" w:fill="FFFFFF" w:themeFill="text1" w:themeFillTint="00"/>
      </w:tcPr>
    </w:tblStylePr>
  </w:style>
  <w:style w:type="table" w:customStyle="1" w:styleId="98">
    <w:name w:val="Plain Table 4"/>
    <w:basedOn w:val="12"/>
    <w:uiPriority w:val="99"/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2F2F2" w:fill="FFFFFF" w:themeFill="text1" w:themeFillTint="00"/>
      </w:tcPr>
    </w:tblStylePr>
    <w:tblStylePr w:type="band1Horz">
      <w:rPr>
        <w:sz w:val="22"/>
      </w:rPr>
      <w:tcPr>
        <w:shd w:val="clear" w:color="F2F2F2" w:fill="FFFFFF" w:themeFill="text1" w:themeFillTint="00"/>
      </w:tcPr>
    </w:tblStylePr>
  </w:style>
  <w:style w:type="table" w:customStyle="1" w:styleId="99">
    <w:name w:val="Plain Table 5"/>
    <w:basedOn w:val="12"/>
    <w:uiPriority w:val="99"/>
    <w:tblStylePr w:type="firstRow">
      <w:rPr>
        <w:i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sz w:val="22"/>
      </w:rPr>
      <w:tcPr>
        <w:shd w:val="clear" w:color="F2F2F2" w:fill="FFFFFF" w:themeFill="text1" w:themeFillTint="00"/>
      </w:tcPr>
    </w:tblStylePr>
    <w:tblStylePr w:type="band1Horz">
      <w:rPr>
        <w:sz w:val="22"/>
      </w:rPr>
      <w:tcPr>
        <w:shd w:val="clear" w:color="F2F2F2" w:fill="FFFFFF" w:themeFill="text1" w:themeFillTint="00"/>
      </w:tcPr>
    </w:tblStylePr>
  </w:style>
  <w:style w:type="table" w:customStyle="1" w:styleId="100">
    <w:name w:val="Grid Table 1 Light"/>
    <w:basedOn w:val="12"/>
    <w:uiPriority w:val="99"/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</w:rPr>
      <w:tcPr>
        <w:tcBorders>
          <w:bottom w:val="single" w:color="000000" w:themeColor="text1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101">
    <w:name w:val="Grid Table 1 Light - Accent 1"/>
    <w:basedOn w:val="12"/>
    <w:uiPriority w:val="99"/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</w:rPr>
      <w:tcPr>
        <w:tcBorders>
          <w:bottom w:val="single" w:color="4F81BD" w:themeColor="accent1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</w:tcPr>
    </w:tblStylePr>
  </w:style>
  <w:style w:type="table" w:customStyle="1" w:styleId="102">
    <w:name w:val="Grid Table 1 Light - Accent 2"/>
    <w:basedOn w:val="12"/>
    <w:uiPriority w:val="99"/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</w:rPr>
      <w:tcPr>
        <w:tcBorders>
          <w:bottom w:val="single" w:color="C0504D" w:themeColor="accent2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</w:tcPr>
    </w:tblStylePr>
  </w:style>
  <w:style w:type="table" w:customStyle="1" w:styleId="103">
    <w:name w:val="Grid Table 1 Light - Accent 3"/>
    <w:basedOn w:val="12"/>
    <w:uiPriority w:val="99"/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</w:rPr>
      <w:tcPr>
        <w:tcBorders>
          <w:bottom w:val="single" w:color="9BBB59" w:themeColor="accent3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</w:tcPr>
    </w:tblStylePr>
  </w:style>
  <w:style w:type="table" w:customStyle="1" w:styleId="104">
    <w:name w:val="Grid Table 1 Light - Accent 4"/>
    <w:basedOn w:val="12"/>
    <w:uiPriority w:val="99"/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</w:rPr>
      <w:tcPr>
        <w:tcBorders>
          <w:bottom w:val="single" w:color="8064A2" w:themeColor="accent4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</w:tcPr>
    </w:tblStylePr>
  </w:style>
  <w:style w:type="table" w:customStyle="1" w:styleId="105">
    <w:name w:val="Grid Table 1 Light - Accent 5"/>
    <w:basedOn w:val="12"/>
    <w:uiPriority w:val="99"/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</w:style>
  <w:style w:type="table" w:customStyle="1" w:styleId="106">
    <w:name w:val="Grid Table 1 Light - Accent 6"/>
    <w:basedOn w:val="12"/>
    <w:uiPriority w:val="99"/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</w:style>
  <w:style w:type="table" w:customStyle="1" w:styleId="107">
    <w:name w:val="Grid Table 2"/>
    <w:basedOn w:val="12"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000000" w:themeColor="text1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000000" w:themeColor="text1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CBCBCB" w:fill="CACACA" w:themeFill="text1" w:themeFillTint="34"/>
      </w:tcPr>
    </w:tblStylePr>
    <w:tblStylePr w:type="band1Horz">
      <w:rPr>
        <w:sz w:val="22"/>
      </w:rPr>
      <w:tcPr>
        <w:shd w:val="clear" w:color="CBCBCB" w:fill="CACACA" w:themeFill="text1" w:themeFillTint="34"/>
      </w:tcPr>
    </w:tblStylePr>
  </w:style>
  <w:style w:type="table" w:customStyle="1" w:styleId="108">
    <w:name w:val="Grid Table 2 - Accent 1"/>
    <w:basedOn w:val="12"/>
    <w:uiPriority w:val="99"/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4F81BD" w:themeColor="accent1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AE5F1" w:fill="DBE5F1" w:themeFill="accent1" w:themeFillTint="34"/>
      </w:tcPr>
    </w:tblStylePr>
    <w:tblStylePr w:type="band1Horz">
      <w:rPr>
        <w:sz w:val="22"/>
      </w:rPr>
      <w:tcPr>
        <w:shd w:val="clear" w:color="DAE5F1" w:fill="DBE5F1" w:themeFill="accent1" w:themeFillTint="34"/>
      </w:tcPr>
    </w:tblStylePr>
  </w:style>
  <w:style w:type="table" w:customStyle="1" w:styleId="109">
    <w:name w:val="Grid Table 2 - Accent 2"/>
    <w:basedOn w:val="12"/>
    <w:uiPriority w:val="99"/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C0504D" w:themeColor="accent2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C0504D" w:themeColor="accent2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2DCDC" w:fill="F2DCDC" w:themeFill="accent2" w:themeFillTint="32"/>
      </w:tcPr>
    </w:tblStylePr>
    <w:tblStylePr w:type="band1Horz">
      <w:rPr>
        <w:sz w:val="22"/>
      </w:rPr>
      <w:tcPr>
        <w:shd w:val="clear" w:color="F2DCDC" w:fill="F2DCDC" w:themeFill="accent2" w:themeFillTint="32"/>
      </w:tcPr>
    </w:tblStylePr>
  </w:style>
  <w:style w:type="table" w:customStyle="1" w:styleId="110">
    <w:name w:val="Grid Table 2 - Accent 3"/>
    <w:basedOn w:val="12"/>
    <w:uiPriority w:val="99"/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9BBB59" w:themeColor="accent3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9BBB59" w:themeColor="accent3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EAF1DC" w:fill="EAF1DD" w:themeFill="accent3" w:themeFillTint="34"/>
      </w:tcPr>
    </w:tblStylePr>
    <w:tblStylePr w:type="band1Horz">
      <w:rPr>
        <w:sz w:val="22"/>
      </w:rPr>
      <w:tcPr>
        <w:shd w:val="clear" w:color="EAF1DC" w:fill="EAF1DD" w:themeFill="accent3" w:themeFillTint="34"/>
      </w:tcPr>
    </w:tblStylePr>
  </w:style>
  <w:style w:type="table" w:customStyle="1" w:styleId="111">
    <w:name w:val="Grid Table 2 - Accent 4"/>
    <w:basedOn w:val="12"/>
    <w:uiPriority w:val="99"/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8064A2" w:themeColor="accent4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8064A2" w:themeColor="accent4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E5DFEC" w:fill="E5DFEC" w:themeFill="accent4" w:themeFillTint="34"/>
      </w:tcPr>
    </w:tblStylePr>
    <w:tblStylePr w:type="band1Horz">
      <w:rPr>
        <w:sz w:val="22"/>
      </w:rPr>
      <w:tcPr>
        <w:shd w:val="clear" w:color="E5DFEC" w:fill="E5DFEC" w:themeFill="accent4" w:themeFillTint="34"/>
      </w:tcPr>
    </w:tblStylePr>
  </w:style>
  <w:style w:type="table" w:customStyle="1" w:styleId="112">
    <w:name w:val="Grid Table 2 - Accent 5"/>
    <w:basedOn w:val="12"/>
    <w:uiPriority w:val="99"/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AEEF3" w:fill="DAEEF3" w:themeFill="accent5" w:themeFillTint="34"/>
      </w:tcPr>
    </w:tblStylePr>
    <w:tblStylePr w:type="band1Horz">
      <w:rPr>
        <w:sz w:val="22"/>
      </w:rPr>
      <w:tcPr>
        <w:shd w:val="clear" w:color="DAEEF3" w:fill="DAEEF3" w:themeFill="accent5" w:themeFillTint="34"/>
      </w:tcPr>
    </w:tblStylePr>
  </w:style>
  <w:style w:type="table" w:customStyle="1" w:styleId="113">
    <w:name w:val="Grid Table 2 - Accent 6"/>
    <w:basedOn w:val="12"/>
    <w:uiPriority w:val="99"/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DE9D8" w:fill="FDE9D9" w:themeFill="accent6" w:themeFillTint="34"/>
      </w:tcPr>
    </w:tblStylePr>
    <w:tblStylePr w:type="band1Horz">
      <w:rPr>
        <w:sz w:val="22"/>
      </w:rPr>
      <w:tcPr>
        <w:shd w:val="clear" w:color="FDE9D8" w:fill="FDE9D9" w:themeFill="accent6" w:themeFillTint="34"/>
      </w:tcPr>
    </w:tblStylePr>
  </w:style>
  <w:style w:type="table" w:customStyle="1" w:styleId="114">
    <w:name w:val="Grid Table 3"/>
    <w:basedOn w:val="12"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CBCBCB" w:fill="CACACA" w:themeFill="text1" w:themeFillTint="34"/>
      </w:tcPr>
    </w:tblStylePr>
    <w:tblStylePr w:type="band1Horz">
      <w:rPr>
        <w:sz w:val="22"/>
      </w:rPr>
      <w:tcPr>
        <w:shd w:val="clear" w:color="CBCBCB" w:fill="CACACA" w:themeFill="text1" w:themeFillTint="34"/>
      </w:tcPr>
    </w:tblStylePr>
  </w:style>
  <w:style w:type="table" w:customStyle="1" w:styleId="115">
    <w:name w:val="Grid Table 3 - Accent 1"/>
    <w:basedOn w:val="12"/>
    <w:uiPriority w:val="99"/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DAE5F1" w:fill="DBE5F1" w:themeFill="accent1" w:themeFillTint="34"/>
      </w:tcPr>
    </w:tblStylePr>
    <w:tblStylePr w:type="band1Horz">
      <w:rPr>
        <w:sz w:val="22"/>
      </w:rPr>
      <w:tcPr>
        <w:shd w:val="clear" w:color="DAE5F1" w:fill="DBE5F1" w:themeFill="accent1" w:themeFillTint="34"/>
      </w:tcPr>
    </w:tblStylePr>
  </w:style>
  <w:style w:type="table" w:customStyle="1" w:styleId="116">
    <w:name w:val="Grid Table 3 - Accent 2"/>
    <w:basedOn w:val="12"/>
    <w:uiPriority w:val="99"/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F2DCDC" w:fill="F2DCDC" w:themeFill="accent2" w:themeFillTint="32"/>
      </w:tcPr>
    </w:tblStylePr>
    <w:tblStylePr w:type="band1Horz">
      <w:rPr>
        <w:sz w:val="22"/>
      </w:rPr>
      <w:tcPr>
        <w:shd w:val="clear" w:color="F2DCDC" w:fill="F2DCDC" w:themeFill="accent2" w:themeFillTint="32"/>
      </w:tcPr>
    </w:tblStylePr>
  </w:style>
  <w:style w:type="table" w:customStyle="1" w:styleId="117">
    <w:name w:val="Grid Table 3 - Accent 3"/>
    <w:basedOn w:val="12"/>
    <w:uiPriority w:val="99"/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EAF1DC" w:fill="EAF1DD" w:themeFill="accent3" w:themeFillTint="34"/>
      </w:tcPr>
    </w:tblStylePr>
    <w:tblStylePr w:type="band1Horz">
      <w:rPr>
        <w:sz w:val="22"/>
      </w:rPr>
      <w:tcPr>
        <w:shd w:val="clear" w:color="EAF1DC" w:fill="EAF1DD" w:themeFill="accent3" w:themeFillTint="34"/>
      </w:tcPr>
    </w:tblStylePr>
  </w:style>
  <w:style w:type="table" w:customStyle="1" w:styleId="118">
    <w:name w:val="Grid Table 3 - Accent 4"/>
    <w:basedOn w:val="12"/>
    <w:uiPriority w:val="99"/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E5DFEC" w:fill="E5DFEC" w:themeFill="accent4" w:themeFillTint="34"/>
      </w:tcPr>
    </w:tblStylePr>
    <w:tblStylePr w:type="band1Horz">
      <w:rPr>
        <w:sz w:val="22"/>
      </w:rPr>
      <w:tcPr>
        <w:shd w:val="clear" w:color="E5DFEC" w:fill="E5DFEC" w:themeFill="accent4" w:themeFillTint="34"/>
      </w:tcPr>
    </w:tblStylePr>
  </w:style>
  <w:style w:type="table" w:customStyle="1" w:styleId="119">
    <w:name w:val="Grid Table 3 - Accent 5"/>
    <w:basedOn w:val="12"/>
    <w:uiPriority w:val="99"/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DAEEF3" w:fill="DAEEF3" w:themeFill="accent5" w:themeFillTint="34"/>
      </w:tcPr>
    </w:tblStylePr>
    <w:tblStylePr w:type="band1Horz">
      <w:rPr>
        <w:sz w:val="22"/>
      </w:rPr>
      <w:tcPr>
        <w:shd w:val="clear" w:color="DAEEF3" w:fill="DAEEF3" w:themeFill="accent5" w:themeFillTint="34"/>
      </w:tcPr>
    </w:tblStylePr>
  </w:style>
  <w:style w:type="table" w:customStyle="1" w:styleId="120">
    <w:name w:val="Grid Table 3 - Accent 6"/>
    <w:basedOn w:val="12"/>
    <w:uiPriority w:val="99"/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FDE9D8" w:fill="FDE9D9" w:themeFill="accent6" w:themeFillTint="34"/>
      </w:tcPr>
    </w:tblStylePr>
    <w:tblStylePr w:type="band1Horz">
      <w:rPr>
        <w:sz w:val="22"/>
      </w:rPr>
      <w:tcPr>
        <w:shd w:val="clear" w:color="FDE9D8" w:fill="FDE9D9" w:themeFill="accent6" w:themeFillTint="34"/>
      </w:tcPr>
    </w:tblStylePr>
  </w:style>
  <w:style w:type="table" w:customStyle="1" w:styleId="121">
    <w:name w:val="Grid Table 4"/>
    <w:basedOn w:val="12"/>
    <w:uiPriority w:val="59"/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b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</w:rPr>
      <w:tcPr>
        <w:tcBorders>
          <w:top w:val="single" w:color="000000" w:themeColor="text1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CBCBCB" w:fill="CACACA" w:themeFill="text1" w:themeFillTint="34"/>
      </w:tcPr>
    </w:tblStylePr>
    <w:tblStylePr w:type="band1Horz">
      <w:rPr>
        <w:sz w:val="22"/>
      </w:rPr>
      <w:tcPr>
        <w:shd w:val="clear" w:color="CBCBCB" w:fill="CACACA" w:themeFill="text1" w:themeFillTint="34"/>
      </w:tcPr>
    </w:tblStylePr>
  </w:style>
  <w:style w:type="table" w:customStyle="1" w:styleId="122">
    <w:name w:val="Grid Table 4 - Accent 1"/>
    <w:basedOn w:val="12"/>
    <w:uiPriority w:val="59"/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b/>
        <w:sz w:val="22"/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  <w:shd w:val="clear" w:color="5D8AC2" w:fill="5D8BC2" w:themeFill="accent1" w:themeFillTint="EA"/>
      </w:tcPr>
    </w:tblStylePr>
    <w:tblStylePr w:type="lastRow">
      <w:rPr>
        <w:b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CE6F2" w:fill="DCE6F2" w:themeFill="accent1" w:themeFillTint="32"/>
      </w:tcPr>
    </w:tblStylePr>
    <w:tblStylePr w:type="band1Horz">
      <w:rPr>
        <w:sz w:val="22"/>
      </w:rPr>
      <w:tcPr>
        <w:shd w:val="clear" w:color="DCE6F2" w:fill="DCE6F2" w:themeFill="accent1" w:themeFillTint="32"/>
      </w:tcPr>
    </w:tblStylePr>
  </w:style>
  <w:style w:type="table" w:customStyle="1" w:styleId="123">
    <w:name w:val="Grid Table 4 - Accent 2"/>
    <w:basedOn w:val="12"/>
    <w:uiPriority w:val="59"/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b/>
        <w:sz w:val="22"/>
      </w:r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  <w:shd w:val="clear" w:color="D99695" w:fill="D99795" w:themeFill="accent2" w:themeFillTint="97"/>
      </w:tcPr>
    </w:tblStylePr>
    <w:tblStylePr w:type="lastRow">
      <w:rPr>
        <w:b/>
      </w:rPr>
      <w:tcPr>
        <w:tcBorders>
          <w:top w:val="single" w:color="C0504D" w:themeColor="accent2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2DCDC" w:fill="F2DCDC" w:themeFill="accent2" w:themeFillTint="32"/>
      </w:tcPr>
    </w:tblStylePr>
    <w:tblStylePr w:type="band1Horz">
      <w:rPr>
        <w:sz w:val="22"/>
      </w:rPr>
      <w:tcPr>
        <w:shd w:val="clear" w:color="F2DCDC" w:fill="F2DCDC" w:themeFill="accent2" w:themeFillTint="32"/>
      </w:tcPr>
    </w:tblStylePr>
  </w:style>
  <w:style w:type="table" w:customStyle="1" w:styleId="124">
    <w:name w:val="Grid Table 4 - Accent 3"/>
    <w:basedOn w:val="12"/>
    <w:uiPriority w:val="59"/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b/>
        <w:sz w:val="22"/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  <w:shd w:val="clear" w:color="9ABB59" w:fill="9BBB59" w:themeFill="accent3" w:themeFillTint="FE"/>
      </w:tcPr>
    </w:tblStylePr>
    <w:tblStylePr w:type="lastRow">
      <w:rPr>
        <w:b/>
      </w:rPr>
      <w:tcPr>
        <w:tcBorders>
          <w:top w:val="single" w:color="9BBB59" w:themeColor="accent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EAF1DC" w:fill="EAF1DD" w:themeFill="accent3" w:themeFillTint="34"/>
      </w:tcPr>
    </w:tblStylePr>
    <w:tblStylePr w:type="band1Horz">
      <w:rPr>
        <w:sz w:val="22"/>
      </w:rPr>
      <w:tcPr>
        <w:shd w:val="clear" w:color="EAF1DC" w:fill="EAF1DD" w:themeFill="accent3" w:themeFillTint="34"/>
      </w:tcPr>
    </w:tblStylePr>
  </w:style>
  <w:style w:type="table" w:customStyle="1" w:styleId="125">
    <w:name w:val="Grid Table 4 - Accent 4"/>
    <w:basedOn w:val="12"/>
    <w:uiPriority w:val="59"/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b/>
        <w:sz w:val="22"/>
      </w:r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  <w:shd w:val="clear" w:color="B2A1C6" w:fill="B2A1C6" w:themeFill="accent4" w:themeFillTint="9A"/>
      </w:tcPr>
    </w:tblStylePr>
    <w:tblStylePr w:type="lastRow">
      <w:rPr>
        <w:b/>
      </w:rPr>
      <w:tcPr>
        <w:tcBorders>
          <w:top w:val="single" w:color="8064A2" w:themeColor="accent4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E5DFEC" w:fill="E5DFEC" w:themeFill="accent4" w:themeFillTint="34"/>
      </w:tcPr>
    </w:tblStylePr>
    <w:tblStylePr w:type="band1Horz">
      <w:rPr>
        <w:sz w:val="22"/>
      </w:rPr>
      <w:tcPr>
        <w:shd w:val="clear" w:color="E5DFEC" w:fill="E5DFEC" w:themeFill="accent4" w:themeFillTint="34"/>
      </w:tcPr>
    </w:tblStylePr>
  </w:style>
  <w:style w:type="table" w:customStyle="1" w:styleId="126">
    <w:name w:val="Grid Table 4 - Accent 5"/>
    <w:basedOn w:val="12"/>
    <w:uiPriority w:val="59"/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fill="4BACC6" w:themeFill="accent5"/>
      </w:tcPr>
    </w:tblStylePr>
    <w:tblStylePr w:type="lastRow">
      <w:rPr>
        <w:b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AEEF3" w:fill="DAEEF3" w:themeFill="accent5" w:themeFillTint="34"/>
      </w:tcPr>
    </w:tblStylePr>
    <w:tblStylePr w:type="band1Horz">
      <w:rPr>
        <w:sz w:val="22"/>
      </w:rPr>
      <w:tcPr>
        <w:shd w:val="clear" w:color="DAEEF3" w:fill="DAEEF3" w:themeFill="accent5" w:themeFillTint="34"/>
      </w:tcPr>
    </w:tblStylePr>
  </w:style>
  <w:style w:type="table" w:customStyle="1" w:styleId="127">
    <w:name w:val="Grid Table 4 - Accent 6"/>
    <w:basedOn w:val="12"/>
    <w:uiPriority w:val="59"/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fill="F79646" w:themeFill="accent6"/>
      </w:tcPr>
    </w:tblStylePr>
    <w:tblStylePr w:type="lastRow">
      <w:rPr>
        <w:b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DE9D8" w:fill="FDE9D9" w:themeFill="accent6" w:themeFillTint="34"/>
      </w:tcPr>
    </w:tblStylePr>
    <w:tblStylePr w:type="band1Horz">
      <w:rPr>
        <w:sz w:val="22"/>
      </w:rPr>
      <w:tcPr>
        <w:shd w:val="clear" w:color="FDE9D8" w:fill="FDE9D9" w:themeFill="accent6" w:themeFillTint="34"/>
      </w:tcPr>
    </w:tblStylePr>
  </w:style>
  <w:style w:type="table" w:customStyle="1" w:styleId="128">
    <w:name w:val="Grid Table 5 Dark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000000" w:fill="000000" w:themeFill="text1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sz w:val="22"/>
      </w:rPr>
      <w:tcPr>
        <w:shd w:val="clear" w:color="000000" w:fill="000000" w:themeFill="text1"/>
      </w:tcPr>
    </w:tblStylePr>
    <w:tblStylePr w:type="lastCol">
      <w:rPr>
        <w:b/>
        <w:sz w:val="22"/>
      </w:rPr>
      <w:tcPr>
        <w:shd w:val="clear" w:color="000000" w:fill="000000" w:themeFill="text1"/>
      </w:tcPr>
    </w:tblStylePr>
    <w:tblStylePr w:type="band1Vert">
      <w:tcPr>
        <w:shd w:val="clear" w:color="8A8A8A" w:fill="898989" w:themeFill="text1" w:themeFillTint="75"/>
      </w:tcPr>
    </w:tblStylePr>
    <w:tblStylePr w:type="band1Horz">
      <w:tcPr>
        <w:shd w:val="clear" w:color="8A8A8A" w:fill="898989" w:themeFill="text1" w:themeFillTint="75"/>
      </w:tcPr>
    </w:tblStylePr>
  </w:style>
  <w:style w:type="table" w:customStyle="1" w:styleId="129">
    <w:name w:val="Grid Table 5 Dark- Accent 1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4F81BD" w:fill="4F81BD" w:themeFill="accent1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4F81BD" w:fill="4F81BD" w:themeFill="accent1"/>
      </w:tcPr>
    </w:tblStylePr>
    <w:tblStylePr w:type="firstCol">
      <w:rPr>
        <w:b/>
        <w:sz w:val="22"/>
      </w:rPr>
      <w:tcPr>
        <w:shd w:val="clear" w:color="4F81BD" w:fill="4F81BD" w:themeFill="accent1"/>
      </w:tcPr>
    </w:tblStylePr>
    <w:tblStylePr w:type="lastCol">
      <w:rPr>
        <w:b/>
        <w:sz w:val="22"/>
      </w:rPr>
      <w:tcPr>
        <w:shd w:val="clear" w:color="4F81BD" w:fill="4F81BD" w:themeFill="accent1"/>
      </w:tcPr>
    </w:tblStylePr>
    <w:tblStylePr w:type="band1Vert">
      <w:tcPr>
        <w:shd w:val="clear" w:color="AEC4E0" w:fill="AEC5E0" w:themeFill="accent1" w:themeFillTint="75"/>
      </w:tcPr>
    </w:tblStylePr>
    <w:tblStylePr w:type="band1Horz">
      <w:tcPr>
        <w:shd w:val="clear" w:color="AEC4E0" w:fill="AEC5E0" w:themeFill="accent1" w:themeFillTint="75"/>
      </w:tcPr>
    </w:tblStylePr>
  </w:style>
  <w:style w:type="table" w:customStyle="1" w:styleId="130">
    <w:name w:val="Grid Table 5 Dark - Accent 2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C0504D" w:fill="C0504D" w:themeFill="accent2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C0504D" w:fill="C0504D" w:themeFill="accent2"/>
      </w:tcPr>
    </w:tblStylePr>
    <w:tblStylePr w:type="firstCol">
      <w:rPr>
        <w:b/>
        <w:sz w:val="22"/>
      </w:rPr>
      <w:tcPr>
        <w:shd w:val="clear" w:color="C0504D" w:fill="C0504D" w:themeFill="accent2"/>
      </w:tcPr>
    </w:tblStylePr>
    <w:tblStylePr w:type="lastCol">
      <w:rPr>
        <w:b/>
        <w:sz w:val="22"/>
      </w:rPr>
      <w:tcPr>
        <w:shd w:val="clear" w:color="C0504D" w:fill="C0504D" w:themeFill="accent2"/>
      </w:tcPr>
    </w:tblStylePr>
    <w:tblStylePr w:type="band1Vert">
      <w:tcPr>
        <w:shd w:val="clear" w:color="E2AEAD" w:fill="E2AEAD" w:themeFill="accent2" w:themeFillTint="75"/>
      </w:tcPr>
    </w:tblStylePr>
    <w:tblStylePr w:type="band1Horz">
      <w:tcPr>
        <w:shd w:val="clear" w:color="E2AEAD" w:fill="E2AEAD" w:themeFill="accent2" w:themeFillTint="75"/>
      </w:tcPr>
    </w:tblStylePr>
  </w:style>
  <w:style w:type="table" w:customStyle="1" w:styleId="131">
    <w:name w:val="Grid Table 5 Dark - Accent 3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9BBB59" w:fill="9BBB59" w:themeFill="accent3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9BBB59" w:fill="9BBB59" w:themeFill="accent3"/>
      </w:tcPr>
    </w:tblStylePr>
    <w:tblStylePr w:type="firstCol">
      <w:rPr>
        <w:b/>
        <w:sz w:val="22"/>
      </w:rPr>
      <w:tcPr>
        <w:shd w:val="clear" w:color="9BBB59" w:fill="9BBB59" w:themeFill="accent3"/>
      </w:tcPr>
    </w:tblStylePr>
    <w:tblStylePr w:type="lastCol">
      <w:rPr>
        <w:b/>
        <w:sz w:val="22"/>
      </w:rPr>
      <w:tcPr>
        <w:shd w:val="clear" w:color="9BBB59" w:fill="9BBB59" w:themeFill="accent3"/>
      </w:tcPr>
    </w:tblStylePr>
    <w:tblStylePr w:type="band1Vert">
      <w:tcPr>
        <w:shd w:val="clear" w:color="D0DFB2" w:fill="D1DFB2" w:themeFill="accent3" w:themeFillTint="75"/>
      </w:tcPr>
    </w:tblStylePr>
    <w:tblStylePr w:type="band1Horz">
      <w:tcPr>
        <w:shd w:val="clear" w:color="D0DFB2" w:fill="D1DFB2" w:themeFill="accent3" w:themeFillTint="75"/>
      </w:tcPr>
    </w:tblStylePr>
  </w:style>
  <w:style w:type="table" w:customStyle="1" w:styleId="132">
    <w:name w:val="Grid Table 5 Dark- Accent 4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8064A2" w:fill="8064A2" w:themeFill="accent4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8064A2" w:fill="8064A2" w:themeFill="accent4"/>
      </w:tcPr>
    </w:tblStylePr>
    <w:tblStylePr w:type="firstCol">
      <w:rPr>
        <w:b/>
        <w:sz w:val="22"/>
      </w:rPr>
      <w:tcPr>
        <w:shd w:val="clear" w:color="8064A2" w:fill="8064A2" w:themeFill="accent4"/>
      </w:tcPr>
    </w:tblStylePr>
    <w:tblStylePr w:type="lastCol">
      <w:rPr>
        <w:b/>
        <w:sz w:val="22"/>
      </w:rPr>
      <w:tcPr>
        <w:shd w:val="clear" w:color="8064A2" w:fill="8064A2" w:themeFill="accent4"/>
      </w:tcPr>
    </w:tblStylePr>
    <w:tblStylePr w:type="band1Vert">
      <w:tcPr>
        <w:shd w:val="clear" w:color="C4B7D4" w:fill="C4B7D4" w:themeFill="accent4" w:themeFillTint="75"/>
      </w:tcPr>
    </w:tblStylePr>
    <w:tblStylePr w:type="band1Horz">
      <w:tcPr>
        <w:shd w:val="clear" w:color="C4B7D4" w:fill="C4B7D4" w:themeFill="accent4" w:themeFillTint="75"/>
      </w:tcPr>
    </w:tblStylePr>
  </w:style>
  <w:style w:type="table" w:customStyle="1" w:styleId="133">
    <w:name w:val="Grid Table 5 Dark - Accent 5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4BACC6" w:fill="4BACC6" w:themeFill="accent5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4BACC6" w:fill="4BACC6" w:themeFill="accent5"/>
      </w:tcPr>
    </w:tblStylePr>
    <w:tblStylePr w:type="firstCol">
      <w:rPr>
        <w:b/>
        <w:sz w:val="22"/>
      </w:rPr>
      <w:tcPr>
        <w:shd w:val="clear" w:color="4BACC6" w:fill="4BACC6" w:themeFill="accent5"/>
      </w:tcPr>
    </w:tblStylePr>
    <w:tblStylePr w:type="lastCol">
      <w:rPr>
        <w:b/>
        <w:sz w:val="22"/>
      </w:rPr>
      <w:tcPr>
        <w:shd w:val="clear" w:color="4BACC6" w:fill="4BACC6" w:themeFill="accent5"/>
      </w:tcPr>
    </w:tblStylePr>
    <w:tblStylePr w:type="band1Vert">
      <w:tcPr>
        <w:shd w:val="clear" w:color="ACD8E4" w:fill="ACD8E4" w:themeFill="accent5" w:themeFillTint="75"/>
      </w:tcPr>
    </w:tblStylePr>
    <w:tblStylePr w:type="band1Horz">
      <w:tcPr>
        <w:shd w:val="clear" w:color="ACD8E4" w:fill="ACD8E4" w:themeFill="accent5" w:themeFillTint="75"/>
      </w:tcPr>
    </w:tblStylePr>
  </w:style>
  <w:style w:type="table" w:customStyle="1" w:styleId="134">
    <w:name w:val="Grid Table 5 Dark - Accent 6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F79646" w:fill="F79646" w:themeFill="accent6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F79646" w:fill="F79646" w:themeFill="accent6"/>
      </w:tcPr>
    </w:tblStylePr>
    <w:tblStylePr w:type="firstCol">
      <w:rPr>
        <w:b/>
        <w:sz w:val="22"/>
      </w:rPr>
      <w:tcPr>
        <w:shd w:val="clear" w:color="F79646" w:fill="F79646" w:themeFill="accent6"/>
      </w:tcPr>
    </w:tblStylePr>
    <w:tblStylePr w:type="lastCol">
      <w:rPr>
        <w:b/>
        <w:sz w:val="22"/>
      </w:rPr>
      <w:tcPr>
        <w:shd w:val="clear" w:color="F79646" w:fill="F79646" w:themeFill="accent6"/>
      </w:tcPr>
    </w:tblStylePr>
    <w:tblStylePr w:type="band1Vert">
      <w:tcPr>
        <w:shd w:val="clear" w:color="FBCEAA" w:fill="FBCEAA" w:themeFill="accent6" w:themeFillTint="75"/>
      </w:tcPr>
    </w:tblStylePr>
    <w:tblStylePr w:type="band1Horz">
      <w:tcPr>
        <w:shd w:val="clear" w:color="FBCEAA" w:fill="FBCEAA" w:themeFill="accent6" w:themeFillTint="75"/>
      </w:tcPr>
    </w:tblStylePr>
  </w:style>
  <w:style w:type="table" w:customStyle="1" w:styleId="135">
    <w:name w:val="Grid Table 6 Colorful"/>
    <w:basedOn w:val="12"/>
    <w:uiPriority w:val="99"/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BCBCB" w:fill="CACACA" w:themeFill="text1" w:themeFillTint="34"/>
      </w:tcPr>
    </w:tblStylePr>
    <w:tblStylePr w:type="band1Horz">
      <w:rPr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BCBCB" w:fill="CACACA" w:themeFill="text1" w:themeFillTint="34"/>
      </w:tcPr>
    </w:tblStylePr>
    <w:tblStylePr w:type="band2Horz">
      <w:rPr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36">
    <w:name w:val="Grid Table 6 Colorful - Accent 1"/>
    <w:basedOn w:val="12"/>
    <w:uiPriority w:val="99"/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4F81BD" w:themeColor="accent1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AE5F1" w:fill="DBE5F1" w:themeFill="accent1" w:themeFillTint="34"/>
      </w:tcPr>
    </w:tblStylePr>
    <w:tblStylePr w:type="band1Horz">
      <w:rPr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AE5F1" w:fill="DBE5F1" w:themeFill="accent1" w:themeFillTint="34"/>
      </w:tcPr>
    </w:tblStylePr>
    <w:tblStylePr w:type="band2Horz">
      <w:rPr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37">
    <w:name w:val="Grid Table 6 Colorful - Accent 2"/>
    <w:basedOn w:val="12"/>
    <w:uiPriority w:val="99"/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C0504D" w:themeColor="accent2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fill="F2DCDC" w:themeFill="accent2" w:themeFillTint="32"/>
      </w:tcPr>
    </w:tblStylePr>
    <w:tblStylePr w:type="band1Horz">
      <w:rPr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fill="F2DCDC" w:themeFill="accent2" w:themeFillTint="32"/>
      </w:tcPr>
    </w:tblStylePr>
    <w:tblStylePr w:type="band2Horz">
      <w:rPr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38">
    <w:name w:val="Grid Table 6 Colorful - Accent 3"/>
    <w:basedOn w:val="12"/>
    <w:uiPriority w:val="99"/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C" w:fill="EAF1DD" w:themeFill="accent3" w:themeFillTint="34"/>
      </w:tcPr>
    </w:tblStylePr>
    <w:tblStylePr w:type="band1Horz">
      <w:rPr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C" w:fill="EAF1DD" w:themeFill="accent3" w:themeFillTint="34"/>
      </w:tcPr>
    </w:tblStylePr>
    <w:tblStylePr w:type="band2Horz">
      <w:rPr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39">
    <w:name w:val="Grid Table 6 Colorful - Accent 4"/>
    <w:basedOn w:val="12"/>
    <w:uiPriority w:val="99"/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8064A2" w:themeColor="accent4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fill="E5DFEC" w:themeFill="accent4" w:themeFillTint="34"/>
      </w:tcPr>
    </w:tblStylePr>
    <w:tblStylePr w:type="band1Horz">
      <w:rPr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fill="E5DFEC" w:themeFill="accent4" w:themeFillTint="34"/>
      </w:tcPr>
    </w:tblStylePr>
    <w:tblStylePr w:type="band2Horz">
      <w:rPr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0">
    <w:name w:val="Grid Table 6 Colorful - Accent 5"/>
    <w:basedOn w:val="12"/>
    <w:uiPriority w:val="99"/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fill="DAEEF3" w:themeFill="accent5" w:themeFillTint="34"/>
      </w:tcPr>
    </w:tblStylePr>
    <w:tblStylePr w:type="band1Horz">
      <w:rPr>
        <w:color w:val="266778" w:themeColor="accent5" w:themeShade="94"/>
        <w:sz w:val="22"/>
      </w:rPr>
      <w:tcPr>
        <w:shd w:val="clear" w:color="DAEEF3" w:fill="DAEEF3" w:themeFill="accent5" w:themeFillTint="34"/>
      </w:tcPr>
    </w:tblStylePr>
    <w:tblStylePr w:type="band2Horz">
      <w:rPr>
        <w:color w:val="266778" w:themeColor="accent5" w:themeShade="94"/>
        <w:sz w:val="22"/>
      </w:rPr>
    </w:tblStylePr>
  </w:style>
  <w:style w:type="table" w:customStyle="1" w:styleId="141">
    <w:name w:val="Grid Table 6 Colorful - Accent 6"/>
    <w:basedOn w:val="12"/>
    <w:uiPriority w:val="99"/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8" w:fill="FDE9D9" w:themeFill="accent6" w:themeFillTint="34"/>
      </w:tcPr>
    </w:tblStylePr>
    <w:tblStylePr w:type="band1Horz">
      <w:rPr>
        <w:color w:val="266778" w:themeColor="accent5" w:themeShade="94"/>
        <w:sz w:val="22"/>
      </w:rPr>
      <w:tcPr>
        <w:shd w:val="clear" w:color="FDE9D8" w:fill="FDE9D9" w:themeFill="accent6" w:themeFillTint="34"/>
      </w:tcPr>
    </w:tblStylePr>
    <w:tblStylePr w:type="band2Horz">
      <w:rPr>
        <w:color w:val="266778" w:themeColor="accent5" w:themeShade="94"/>
        <w:sz w:val="22"/>
      </w:rPr>
    </w:tblStylePr>
  </w:style>
  <w:style w:type="table" w:customStyle="1" w:styleId="142">
    <w:name w:val="Grid Table 7 Colorful"/>
    <w:basedOn w:val="12"/>
    <w:uiPriority w:val="99"/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000000" w:themeColor="text1" w:sz="4" w:space="0"/>
          <w:right w:val="nil"/>
        </w:tcBorders>
        <w:shd w:val="clear" w:color="FFFFFF" w:fill="FFFFFF" w:themeFill="light1"/>
      </w:tcPr>
    </w:tblStylePr>
    <w:tblStylePr w:type="lastRow">
      <w:rPr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000000" w:themeColor="text1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000000" w:themeColor="tex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F2F2" w:fill="FFFFFF" w:themeFill="text1" w:themeFillTint="00"/>
      </w:tcPr>
    </w:tblStylePr>
    <w:tblStylePr w:type="band1Horz">
      <w:rPr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2F2F2" w:fill="FFFFFF" w:themeFill="text1" w:themeFillTint="00"/>
      </w:tcPr>
    </w:tblStylePr>
    <w:tblStylePr w:type="band2Horz">
      <w:rPr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43">
    <w:name w:val="Grid Table 7 Colorful - Accent 1"/>
    <w:basedOn w:val="12"/>
    <w:uiPriority w:val="99"/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fill="FFFFFF" w:themeFill="light1"/>
      </w:tcPr>
    </w:tblStylePr>
    <w:tblStylePr w:type="lastRow">
      <w:rPr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5F1" w:fill="DBE5F1" w:themeFill="accent1" w:themeFillTint="34"/>
      </w:tcPr>
    </w:tblStylePr>
    <w:tblStylePr w:type="band1Horz">
      <w:rPr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AE5F1" w:fill="DBE5F1" w:themeFill="accent1" w:themeFillTint="34"/>
      </w:tcPr>
    </w:tblStylePr>
    <w:tblStylePr w:type="band2Horz">
      <w:rPr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44">
    <w:name w:val="Grid Table 7 Colorful - Accent 2"/>
    <w:basedOn w:val="12"/>
    <w:uiPriority w:val="99"/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C0504D" w:themeColor="accent2" w:sz="4" w:space="0"/>
          <w:right w:val="nil"/>
        </w:tcBorders>
        <w:shd w:val="clear" w:color="FFFFFF" w:fill="FFFFFF" w:themeFill="light1"/>
      </w:tcPr>
    </w:tblStylePr>
    <w:tblStylePr w:type="lastRow">
      <w:rPr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C0504D" w:themeColor="accent2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0504D" w:themeColor="accent2" w:sz="4" w:space="0"/>
        </w:tcBorders>
        <w:shd w:val="clear" w:color="FFFFFF" w:fill="auto"/>
      </w:tcPr>
    </w:tblStylePr>
    <w:tblStylePr w:type="lastCol">
      <w:rPr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C0504D" w:themeColor="accent2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fill="F2DCDC" w:themeFill="accent2" w:themeFillTint="32"/>
      </w:tcPr>
    </w:tblStylePr>
    <w:tblStylePr w:type="band1Horz">
      <w:rPr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fill="F2DCDC" w:themeFill="accent2" w:themeFillTint="32"/>
      </w:tcPr>
    </w:tblStylePr>
    <w:tblStylePr w:type="band2Horz">
      <w:rPr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5">
    <w:name w:val="Grid Table 7 Colorful - Accent 3"/>
    <w:basedOn w:val="12"/>
    <w:uiPriority w:val="99"/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sz="4" w:space="0"/>
          <w:right w:val="nil"/>
        </w:tcBorders>
        <w:shd w:val="clear" w:color="FFFFFF" w:fill="FFFFFF" w:themeFill="light1"/>
      </w:tcPr>
    </w:tblStylePr>
    <w:tblStylePr w:type="lastRow">
      <w:rPr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sz="4" w:space="0"/>
        </w:tcBorders>
        <w:shd w:val="clear" w:color="FFFFFF" w:fill="auto"/>
      </w:tcPr>
    </w:tblStylePr>
    <w:tblStylePr w:type="lastCol">
      <w:rPr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C" w:fill="EAF1DD" w:themeFill="accent3" w:themeFillTint="34"/>
      </w:tcPr>
    </w:tblStylePr>
    <w:tblStylePr w:type="band1Horz">
      <w:rPr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C" w:fill="EAF1DD" w:themeFill="accent3" w:themeFillTint="34"/>
      </w:tcPr>
    </w:tblStylePr>
    <w:tblStylePr w:type="band2Horz">
      <w:rPr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46">
    <w:name w:val="Grid Table 7 Colorful - Accent 4"/>
    <w:basedOn w:val="12"/>
    <w:uiPriority w:val="99"/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064A2" w:themeColor="accent4" w:sz="4" w:space="0"/>
          <w:right w:val="nil"/>
        </w:tcBorders>
        <w:shd w:val="clear" w:color="FFFFFF" w:fill="FFFFFF" w:themeFill="light1"/>
      </w:tcPr>
    </w:tblStylePr>
    <w:tblStylePr w:type="lastRow">
      <w:rPr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8064A2" w:themeColor="accent4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064A2" w:themeColor="accent4" w:sz="4" w:space="0"/>
        </w:tcBorders>
        <w:shd w:val="clear" w:color="FFFFFF" w:fill="auto"/>
      </w:tcPr>
    </w:tblStylePr>
    <w:tblStylePr w:type="lastCol">
      <w:rPr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064A2" w:themeColor="accent4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fill="E5DFEC" w:themeFill="accent4" w:themeFillTint="34"/>
      </w:tcPr>
    </w:tblStylePr>
    <w:tblStylePr w:type="band1Horz">
      <w:rPr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fill="E5DFEC" w:themeFill="accent4" w:themeFillTint="34"/>
      </w:tcPr>
    </w:tblStylePr>
    <w:tblStylePr w:type="band2Horz">
      <w:rPr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7">
    <w:name w:val="Grid Table 7 Colorful - Accent 5"/>
    <w:basedOn w:val="12"/>
    <w:uiPriority w:val="99"/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266778" w:themeColor="accent5" w:themeShade="94"/>
        <w:sz w:val="22"/>
      </w:rPr>
      <w:tcPr>
        <w:tcBorders>
          <w:top w:val="nil"/>
          <w:left w:val="nil"/>
          <w:bottom w:val="single" w:color="4BACC6" w:themeColor="accent5" w:sz="4" w:space="0"/>
          <w:right w:val="nil"/>
        </w:tcBorders>
        <w:shd w:val="clear" w:color="FFFFFF" w:fill="FFFFFF" w:themeFill="light1"/>
      </w:tcPr>
    </w:tblStylePr>
    <w:tblStylePr w:type="lastRow">
      <w:rPr>
        <w:b/>
        <w:color w:val="266778" w:themeColor="accent5" w:themeShade="94"/>
        <w:sz w:val="22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4BACC6" w:themeColor="accent5" w:sz="4" w:space="0"/>
        </w:tcBorders>
        <w:shd w:val="clear" w:color="FFFFFF" w:fill="auto"/>
      </w:tcPr>
    </w:tblStylePr>
    <w:tblStylePr w:type="lastCol">
      <w:rPr>
        <w:i/>
        <w:color w:val="266778" w:themeColor="accent5" w:themeShade="94"/>
        <w:sz w:val="22"/>
      </w:rPr>
      <w:tcPr>
        <w:tcBorders>
          <w:top w:val="nil"/>
          <w:left w:val="single" w:color="4BACC6" w:themeColor="accent5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fill="DAEEF3" w:themeFill="accent5" w:themeFillTint="34"/>
      </w:tcPr>
    </w:tblStylePr>
    <w:tblStylePr w:type="band1Horz">
      <w:rPr>
        <w:color w:val="266778" w:themeColor="accent5" w:themeShade="94"/>
        <w:sz w:val="22"/>
      </w:rPr>
      <w:tcPr>
        <w:shd w:val="clear" w:color="DAEEF3" w:fill="DAEEF3" w:themeFill="accent5" w:themeFillTint="34"/>
      </w:tcPr>
    </w:tblStylePr>
    <w:tblStylePr w:type="band2Horz">
      <w:rPr>
        <w:color w:val="266778" w:themeColor="accent5" w:themeShade="94"/>
        <w:sz w:val="22"/>
      </w:rPr>
    </w:tblStylePr>
  </w:style>
  <w:style w:type="table" w:customStyle="1" w:styleId="148">
    <w:name w:val="Grid Table 7 Colorful - Accent 6"/>
    <w:basedOn w:val="12"/>
    <w:uiPriority w:val="99"/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B05408" w:themeColor="accent6" w:themeShade="94"/>
        <w:sz w:val="22"/>
      </w:rPr>
      <w:tcPr>
        <w:tcBorders>
          <w:top w:val="nil"/>
          <w:left w:val="nil"/>
          <w:bottom w:val="single" w:color="F79646" w:themeColor="accent6" w:sz="4" w:space="0"/>
          <w:right w:val="nil"/>
        </w:tcBorders>
        <w:shd w:val="clear" w:color="FFFFFF" w:fill="FFFFFF" w:themeFill="light1"/>
      </w:tcPr>
    </w:tblStylePr>
    <w:tblStylePr w:type="lastRow">
      <w:rPr>
        <w:b/>
        <w:color w:val="B05408" w:themeColor="accent6" w:themeShade="94"/>
        <w:sz w:val="22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79646" w:themeColor="accent6" w:sz="4" w:space="0"/>
        </w:tcBorders>
        <w:shd w:val="clear" w:color="FFFFFF" w:fill="auto"/>
      </w:tcPr>
    </w:tblStylePr>
    <w:tblStylePr w:type="lastCol">
      <w:rPr>
        <w:i/>
        <w:color w:val="B05408" w:themeColor="accent6" w:themeShade="94"/>
        <w:sz w:val="22"/>
      </w:rPr>
      <w:tcPr>
        <w:tcBorders>
          <w:top w:val="nil"/>
          <w:left w:val="single" w:color="F79646" w:themeColor="accent6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8" w:fill="FDE9D9" w:themeFill="accent6" w:themeFillTint="34"/>
      </w:tcPr>
    </w:tblStylePr>
    <w:tblStylePr w:type="band1Horz">
      <w:rPr>
        <w:color w:val="B05408" w:themeColor="accent6" w:themeShade="94"/>
        <w:sz w:val="22"/>
      </w:rPr>
      <w:tcPr>
        <w:shd w:val="clear" w:color="FDE9D8" w:fill="FDE9D9" w:themeFill="accent6" w:themeFillTint="34"/>
      </w:tcPr>
    </w:tblStylePr>
    <w:tblStylePr w:type="band2Horz">
      <w:rPr>
        <w:color w:val="B05408" w:themeColor="accent6" w:themeShade="94"/>
        <w:sz w:val="22"/>
      </w:rPr>
    </w:tblStylePr>
  </w:style>
  <w:style w:type="table" w:customStyle="1" w:styleId="149">
    <w:name w:val="List Table 1 Light"/>
    <w:basedOn w:val="12"/>
    <w:uiPriority w:val="99"/>
    <w:tblStylePr w:type="firstRow">
      <w:rPr>
        <w:b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BFBFBF" w:fill="BEBEBE" w:themeFill="text1" w:themeFillTint="40"/>
      </w:tcPr>
    </w:tblStylePr>
    <w:tblStylePr w:type="band1Horz">
      <w:tcPr>
        <w:shd w:val="clear" w:color="BFBFBF" w:fill="BEBEBE" w:themeFill="text1" w:themeFillTint="40"/>
      </w:tcPr>
    </w:tblStylePr>
  </w:style>
  <w:style w:type="table" w:customStyle="1" w:styleId="150">
    <w:name w:val="List Table 1 Light - Accent 1"/>
    <w:basedOn w:val="12"/>
    <w:uiPriority w:val="99"/>
    <w:tblStylePr w:type="firstRow">
      <w:rPr>
        <w:b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D2DFEE" w:fill="D2DFEE" w:themeFill="accent1" w:themeFillTint="40"/>
      </w:tcPr>
    </w:tblStylePr>
    <w:tblStylePr w:type="band1Horz">
      <w:tcPr>
        <w:shd w:val="clear" w:color="D2DFEE" w:fill="D2DFEE" w:themeFill="accent1" w:themeFillTint="40"/>
      </w:tcPr>
    </w:tblStylePr>
  </w:style>
  <w:style w:type="table" w:customStyle="1" w:styleId="151">
    <w:name w:val="List Table 1 Light - Accent 2"/>
    <w:basedOn w:val="12"/>
    <w:uiPriority w:val="99"/>
    <w:tblStylePr w:type="firstRow">
      <w:rPr>
        <w:b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EFD2D2" w:fill="EFD3D2" w:themeFill="accent2" w:themeFillTint="40"/>
      </w:tcPr>
    </w:tblStylePr>
    <w:tblStylePr w:type="band1Horz">
      <w:tcPr>
        <w:shd w:val="clear" w:color="EFD2D2" w:fill="EFD3D2" w:themeFill="accent2" w:themeFillTint="40"/>
      </w:tcPr>
    </w:tblStylePr>
  </w:style>
  <w:style w:type="table" w:customStyle="1" w:styleId="152">
    <w:name w:val="List Table 1 Light - Accent 3"/>
    <w:basedOn w:val="12"/>
    <w:uiPriority w:val="99"/>
    <w:tblStylePr w:type="firstRow">
      <w:rPr>
        <w:b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E5EED5" w:fill="E5EDD5" w:themeFill="accent3" w:themeFillTint="40"/>
      </w:tcPr>
    </w:tblStylePr>
    <w:tblStylePr w:type="band1Horz">
      <w:tcPr>
        <w:shd w:val="clear" w:color="E5EED5" w:fill="E5EDD5" w:themeFill="accent3" w:themeFillTint="40"/>
      </w:tcPr>
    </w:tblStylePr>
  </w:style>
  <w:style w:type="table" w:customStyle="1" w:styleId="153">
    <w:name w:val="List Table 1 Light - Accent 4"/>
    <w:basedOn w:val="12"/>
    <w:uiPriority w:val="99"/>
    <w:tblStylePr w:type="firstRow">
      <w:rPr>
        <w:b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DFD8E7" w:fill="DFD8E7" w:themeFill="accent4" w:themeFillTint="40"/>
      </w:tcPr>
    </w:tblStylePr>
    <w:tblStylePr w:type="band1Horz">
      <w:tcPr>
        <w:shd w:val="clear" w:color="DFD8E7" w:fill="DFD8E7" w:themeFill="accent4" w:themeFillTint="40"/>
      </w:tcPr>
    </w:tblStylePr>
  </w:style>
  <w:style w:type="table" w:customStyle="1" w:styleId="154">
    <w:name w:val="List Table 1 Light - Accent 5"/>
    <w:basedOn w:val="12"/>
    <w:uiPriority w:val="99"/>
    <w:tblStylePr w:type="firstRow">
      <w:rPr>
        <w:b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D1EAF0" w:fill="D1EAF0" w:themeFill="accent5" w:themeFillTint="40"/>
      </w:tcPr>
    </w:tblStylePr>
    <w:tblStylePr w:type="band1Horz">
      <w:tcPr>
        <w:shd w:val="clear" w:color="D1EAF0" w:fill="D1EAF0" w:themeFill="accent5" w:themeFillTint="40"/>
      </w:tcPr>
    </w:tblStylePr>
  </w:style>
  <w:style w:type="table" w:customStyle="1" w:styleId="155">
    <w:name w:val="List Table 1 Light - Accent 6"/>
    <w:basedOn w:val="12"/>
    <w:uiPriority w:val="99"/>
    <w:tblStylePr w:type="firstRow">
      <w:rPr>
        <w:b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FDE4D0" w:fill="FCE4D0" w:themeFill="accent6" w:themeFillTint="40"/>
      </w:tcPr>
    </w:tblStylePr>
    <w:tblStylePr w:type="band1Horz">
      <w:tcPr>
        <w:shd w:val="clear" w:color="FDE4D0" w:fill="FCE4D0" w:themeFill="accent6" w:themeFillTint="40"/>
      </w:tcPr>
    </w:tblStylePr>
  </w:style>
  <w:style w:type="table" w:customStyle="1" w:styleId="156">
    <w:name w:val="List Table 2"/>
    <w:basedOn w:val="12"/>
    <w:uiPriority w:val="99"/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b/>
        <w:sz w:val="22"/>
      </w:rPr>
      <w:tcPr>
        <w:tcBorders>
          <w:top w:val="single" w:color="000000" w:themeColor="text1" w:sz="4" w:space="0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000000" w:themeColor="text1" w:sz="4" w:space="0"/>
          <w:left w:val="nil"/>
          <w:bottom w:val="single" w:color="000000" w:themeColor="text1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BFBFBF" w:fill="BEBEBE" w:themeFill="text1" w:themeFillTint="40"/>
      </w:tcPr>
    </w:tblStylePr>
    <w:tblStylePr w:type="band1Horz">
      <w:rPr>
        <w:sz w:val="22"/>
      </w:rPr>
      <w:tcPr>
        <w:shd w:val="clear" w:color="BFBFBF" w:fill="BEBEBE" w:themeFill="text1" w:themeFillTint="40"/>
      </w:tcPr>
    </w:tblStylePr>
  </w:style>
  <w:style w:type="table" w:customStyle="1" w:styleId="157">
    <w:name w:val="List Table 2 - Accent 1"/>
    <w:basedOn w:val="12"/>
    <w:uiPriority w:val="99"/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sz w:val="22"/>
      </w:rPr>
      <w:tcPr>
        <w:tcBorders>
          <w:top w:val="single" w:color="4F81BD" w:themeColor="accent1" w:sz="4" w:space="0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4F81BD" w:themeColor="accent1" w:sz="4" w:space="0"/>
          <w:left w:val="nil"/>
          <w:bottom w:val="single" w:color="4F81BD" w:themeColor="accent1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D2DFEE" w:fill="D2DFEE" w:themeFill="accent1" w:themeFillTint="40"/>
      </w:tcPr>
    </w:tblStylePr>
    <w:tblStylePr w:type="band1Horz">
      <w:rPr>
        <w:sz w:val="22"/>
      </w:rPr>
      <w:tcPr>
        <w:shd w:val="clear" w:color="D2DFEE" w:fill="D2DFEE" w:themeFill="accent1" w:themeFillTint="40"/>
      </w:tcPr>
    </w:tblStylePr>
  </w:style>
  <w:style w:type="table" w:customStyle="1" w:styleId="158">
    <w:name w:val="List Table 2 - Accent 2"/>
    <w:basedOn w:val="12"/>
    <w:uiPriority w:val="99"/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b/>
        <w:sz w:val="22"/>
      </w:rPr>
      <w:tcPr>
        <w:tcBorders>
          <w:top w:val="single" w:color="C0504D" w:themeColor="accent2" w:sz="4" w:space="0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C0504D" w:themeColor="accent2" w:sz="4" w:space="0"/>
          <w:left w:val="nil"/>
          <w:bottom w:val="single" w:color="C0504D" w:themeColor="accent2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EFD2D2" w:fill="EFD3D2" w:themeFill="accent2" w:themeFillTint="40"/>
      </w:tcPr>
    </w:tblStylePr>
    <w:tblStylePr w:type="band1Horz">
      <w:rPr>
        <w:sz w:val="22"/>
      </w:rPr>
      <w:tcPr>
        <w:shd w:val="clear" w:color="EFD2D2" w:fill="EFD3D2" w:themeFill="accent2" w:themeFillTint="40"/>
      </w:tcPr>
    </w:tblStylePr>
  </w:style>
  <w:style w:type="table" w:customStyle="1" w:styleId="159">
    <w:name w:val="List Table 2 - Accent 3"/>
    <w:basedOn w:val="12"/>
    <w:uiPriority w:val="99"/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sz w:val="22"/>
      </w:rPr>
      <w:tcPr>
        <w:tcBorders>
          <w:top w:val="single" w:color="9BBB59" w:themeColor="accent3" w:sz="4" w:space="0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9BBB59" w:themeColor="accent3" w:sz="4" w:space="0"/>
          <w:left w:val="nil"/>
          <w:bottom w:val="single" w:color="9BBB59" w:themeColor="accent3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E5EED5" w:fill="E5EDD5" w:themeFill="accent3" w:themeFillTint="40"/>
      </w:tcPr>
    </w:tblStylePr>
    <w:tblStylePr w:type="band1Horz">
      <w:rPr>
        <w:sz w:val="22"/>
      </w:rPr>
      <w:tcPr>
        <w:shd w:val="clear" w:color="E5EED5" w:fill="E5EDD5" w:themeFill="accent3" w:themeFillTint="40"/>
      </w:tcPr>
    </w:tblStylePr>
  </w:style>
  <w:style w:type="table" w:customStyle="1" w:styleId="160">
    <w:name w:val="List Table 2 - Accent 4"/>
    <w:basedOn w:val="12"/>
    <w:uiPriority w:val="99"/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sz w:val="22"/>
      </w:rPr>
      <w:tcPr>
        <w:tcBorders>
          <w:top w:val="single" w:color="8064A2" w:themeColor="accent4" w:sz="4" w:space="0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8064A2" w:themeColor="accent4" w:sz="4" w:space="0"/>
          <w:left w:val="nil"/>
          <w:bottom w:val="single" w:color="8064A2" w:themeColor="accent4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DFD8E7" w:fill="DFD8E7" w:themeFill="accent4" w:themeFillTint="40"/>
      </w:tcPr>
    </w:tblStylePr>
    <w:tblStylePr w:type="band1Horz">
      <w:rPr>
        <w:sz w:val="22"/>
      </w:rPr>
      <w:tcPr>
        <w:shd w:val="clear" w:color="DFD8E7" w:fill="DFD8E7" w:themeFill="accent4" w:themeFillTint="40"/>
      </w:tcPr>
    </w:tblStylePr>
  </w:style>
  <w:style w:type="table" w:customStyle="1" w:styleId="161">
    <w:name w:val="List Table 2 - Accent 5"/>
    <w:basedOn w:val="12"/>
    <w:uiPriority w:val="99"/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sz w:val="22"/>
      </w:rPr>
      <w:tcPr>
        <w:tcBorders>
          <w:top w:val="single" w:color="4BACC6" w:themeColor="accent5" w:sz="4" w:space="0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4BACC6" w:themeColor="accent5" w:sz="4" w:space="0"/>
          <w:left w:val="nil"/>
          <w:bottom w:val="single" w:color="4BACC6" w:themeColor="accent5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D1EAF0" w:fill="D1EAF0" w:themeFill="accent5" w:themeFillTint="40"/>
      </w:tcPr>
    </w:tblStylePr>
    <w:tblStylePr w:type="band1Horz">
      <w:rPr>
        <w:sz w:val="22"/>
      </w:rPr>
      <w:tcPr>
        <w:shd w:val="clear" w:color="D1EAF0" w:fill="D1EAF0" w:themeFill="accent5" w:themeFillTint="40"/>
      </w:tcPr>
    </w:tblStylePr>
  </w:style>
  <w:style w:type="table" w:customStyle="1" w:styleId="162">
    <w:name w:val="List Table 2 - Accent 6"/>
    <w:basedOn w:val="12"/>
    <w:uiPriority w:val="99"/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sz w:val="22"/>
      </w:rPr>
      <w:tcPr>
        <w:tcBorders>
          <w:top w:val="single" w:color="F79646" w:themeColor="accent6" w:sz="4" w:space="0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F79646" w:themeColor="accent6" w:sz="4" w:space="0"/>
          <w:left w:val="nil"/>
          <w:bottom w:val="single" w:color="F79646" w:themeColor="accent6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FDE4D0" w:fill="FCE4D0" w:themeFill="accent6" w:themeFillTint="40"/>
      </w:tcPr>
    </w:tblStylePr>
    <w:tblStylePr w:type="band1Horz">
      <w:rPr>
        <w:sz w:val="22"/>
      </w:rPr>
      <w:tcPr>
        <w:shd w:val="clear" w:color="FDE4D0" w:fill="FCE4D0" w:themeFill="accent6" w:themeFillTint="40"/>
      </w:tcPr>
    </w:tblStylePr>
  </w:style>
  <w:style w:type="table" w:customStyle="1" w:styleId="163">
    <w:name w:val="List Table 3"/>
    <w:basedOn w:val="12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sz w:val="22"/>
      </w:rPr>
      <w:tcPr>
        <w:shd w:val="clear" w:color="000000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64">
    <w:name w:val="List Table 3 - Accent 1"/>
    <w:basedOn w:val="12"/>
    <w:uiPriority w:val="99"/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sz w:val="22"/>
      </w:rPr>
      <w:tcPr>
        <w:shd w:val="clear" w:color="4F81BD" w:fill="4F81BD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65">
    <w:name w:val="List Table 3 - Accent 2"/>
    <w:basedOn w:val="12"/>
    <w:uiPriority w:val="99"/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b/>
        <w:sz w:val="22"/>
      </w:rPr>
      <w:tcPr>
        <w:shd w:val="clear" w:color="D99695" w:fill="D99795" w:themeFill="accent2" w:themeFillTint="97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C0504D" w:themeColor="accent2" w:sz="4" w:space="0"/>
          <w:right w:val="single" w:color="C0504D" w:themeColor="accent2" w:sz="4" w:space="0"/>
        </w:tcBorders>
      </w:tcPr>
    </w:tblStylePr>
    <w:tblStylePr w:type="band1Horz">
      <w:rPr>
        <w:sz w:val="22"/>
      </w:rPr>
      <w:tcPr>
        <w:tcBorders>
          <w:top w:val="single" w:color="C0504D" w:themeColor="accent2" w:sz="4" w:space="0"/>
          <w:bottom w:val="single" w:color="C0504D" w:themeColor="accent2" w:sz="4" w:space="0"/>
        </w:tcBorders>
      </w:tcPr>
    </w:tblStylePr>
  </w:style>
  <w:style w:type="table" w:customStyle="1" w:styleId="166">
    <w:name w:val="List Table 3 - Accent 3"/>
    <w:basedOn w:val="12"/>
    <w:uiPriority w:val="99"/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b/>
        <w:sz w:val="22"/>
      </w:rPr>
      <w:tcPr>
        <w:shd w:val="clear" w:color="C3D69B" w:fill="C3D69C" w:themeFill="accent3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9BBB59" w:themeColor="accent3" w:sz="4" w:space="0"/>
          <w:right w:val="single" w:color="9BBB59" w:themeColor="accent3" w:sz="4" w:space="0"/>
        </w:tcBorders>
      </w:tcPr>
    </w:tblStylePr>
    <w:tblStylePr w:type="band1Horz">
      <w:rPr>
        <w:sz w:val="22"/>
      </w:rPr>
      <w:tcPr>
        <w:tcBorders>
          <w:top w:val="single" w:color="9BBB59" w:themeColor="accent3" w:sz="4" w:space="0"/>
          <w:bottom w:val="single" w:color="9BBB59" w:themeColor="accent3" w:sz="4" w:space="0"/>
        </w:tcBorders>
      </w:tcPr>
    </w:tblStylePr>
  </w:style>
  <w:style w:type="table" w:customStyle="1" w:styleId="167">
    <w:name w:val="List Table 3 - Accent 4"/>
    <w:basedOn w:val="12"/>
    <w:uiPriority w:val="99"/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b/>
        <w:sz w:val="22"/>
      </w:rPr>
      <w:tcPr>
        <w:shd w:val="clear" w:color="B2A1C6" w:fill="B2A1C6" w:themeFill="accent4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8064A2" w:themeColor="accent4" w:sz="4" w:space="0"/>
          <w:right w:val="single" w:color="8064A2" w:themeColor="accent4" w:sz="4" w:space="0"/>
        </w:tcBorders>
      </w:tcPr>
    </w:tblStylePr>
    <w:tblStylePr w:type="band1Horz">
      <w:rPr>
        <w:sz w:val="22"/>
      </w:rPr>
      <w:tcPr>
        <w:tcBorders>
          <w:top w:val="single" w:color="8064A2" w:themeColor="accent4" w:sz="4" w:space="0"/>
          <w:bottom w:val="single" w:color="8064A2" w:themeColor="accent4" w:sz="4" w:space="0"/>
        </w:tcBorders>
      </w:tcPr>
    </w:tblStylePr>
  </w:style>
  <w:style w:type="table" w:customStyle="1" w:styleId="168">
    <w:name w:val="List Table 3 - Accent 5"/>
    <w:basedOn w:val="12"/>
    <w:uiPriority w:val="99"/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b/>
        <w:sz w:val="22"/>
      </w:rPr>
      <w:tcPr>
        <w:shd w:val="clear" w:color="92CCDC" w:fill="92CCDC" w:themeFill="accent5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1Horz">
      <w:rPr>
        <w:sz w:val="22"/>
      </w:rPr>
      <w:tcPr>
        <w:tcBorders>
          <w:top w:val="single" w:color="4BACC6" w:themeColor="accent5" w:sz="4" w:space="0"/>
          <w:bottom w:val="single" w:color="4BACC6" w:themeColor="accent5" w:sz="4" w:space="0"/>
        </w:tcBorders>
      </w:tcPr>
    </w:tblStylePr>
  </w:style>
  <w:style w:type="table" w:customStyle="1" w:styleId="169">
    <w:name w:val="List Table 3 - Accent 6"/>
    <w:basedOn w:val="12"/>
    <w:uiPriority w:val="99"/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b/>
        <w:sz w:val="22"/>
      </w:rPr>
      <w:tcPr>
        <w:shd w:val="clear" w:color="FAC090" w:fill="FAC090" w:themeFill="accent6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F79646" w:themeColor="accent6" w:sz="4" w:space="0"/>
          <w:right w:val="single" w:color="F79646" w:themeColor="accent6" w:sz="4" w:space="0"/>
        </w:tcBorders>
      </w:tcPr>
    </w:tblStylePr>
    <w:tblStylePr w:type="band1Horz">
      <w:rPr>
        <w:sz w:val="22"/>
      </w:rPr>
      <w:tcPr>
        <w:tcBorders>
          <w:top w:val="single" w:color="F79646" w:themeColor="accent6" w:sz="4" w:space="0"/>
          <w:bottom w:val="single" w:color="F79646" w:themeColor="accent6" w:sz="4" w:space="0"/>
        </w:tcBorders>
      </w:tcPr>
    </w:tblStylePr>
  </w:style>
  <w:style w:type="table" w:customStyle="1" w:styleId="170">
    <w:name w:val="List Table 4"/>
    <w:basedOn w:val="12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sz w:val="22"/>
      </w:rPr>
      <w:tcPr>
        <w:shd w:val="clear" w:color="000000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BFBFBF" w:fill="BEBEBE" w:themeFill="text1" w:themeFillTint="40"/>
      </w:tcPr>
    </w:tblStylePr>
    <w:tblStylePr w:type="band1Horz">
      <w:rPr>
        <w:sz w:val="22"/>
      </w:rPr>
      <w:tcPr>
        <w:shd w:val="clear" w:color="BFBFBF" w:fill="BEBEBE" w:themeFill="text1" w:themeFillTint="40"/>
      </w:tcPr>
    </w:tblStylePr>
  </w:style>
  <w:style w:type="table" w:customStyle="1" w:styleId="171">
    <w:name w:val="List Table 4 - Accent 1"/>
    <w:basedOn w:val="12"/>
    <w:uiPriority w:val="99"/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sz w:val="22"/>
      </w:rPr>
      <w:tcPr>
        <w:shd w:val="clear" w:color="4F81BD" w:fill="4F81BD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2DFEE" w:fill="D2DFEE" w:themeFill="accent1" w:themeFillTint="40"/>
      </w:tcPr>
    </w:tblStylePr>
    <w:tblStylePr w:type="band1Horz">
      <w:rPr>
        <w:sz w:val="22"/>
      </w:rPr>
      <w:tcPr>
        <w:shd w:val="clear" w:color="D2DFEE" w:fill="D2DFEE" w:themeFill="accent1" w:themeFillTint="40"/>
      </w:tcPr>
    </w:tblStylePr>
  </w:style>
  <w:style w:type="table" w:customStyle="1" w:styleId="172">
    <w:name w:val="List Table 4 - Accent 2"/>
    <w:basedOn w:val="12"/>
    <w:uiPriority w:val="99"/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b/>
        <w:sz w:val="22"/>
      </w:rPr>
      <w:tcPr>
        <w:shd w:val="clear" w:color="C0504D" w:fill="C0504D" w:themeFill="accent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EFD2D2" w:fill="EFD3D2" w:themeFill="accent2" w:themeFillTint="40"/>
      </w:tcPr>
    </w:tblStylePr>
    <w:tblStylePr w:type="band1Horz">
      <w:rPr>
        <w:sz w:val="22"/>
      </w:rPr>
      <w:tcPr>
        <w:shd w:val="clear" w:color="EFD2D2" w:fill="EFD3D2" w:themeFill="accent2" w:themeFillTint="40"/>
      </w:tcPr>
    </w:tblStylePr>
  </w:style>
  <w:style w:type="table" w:customStyle="1" w:styleId="173">
    <w:name w:val="List Table 4 - Accent 3"/>
    <w:basedOn w:val="12"/>
    <w:uiPriority w:val="99"/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sz w:val="22"/>
      </w:rPr>
      <w:tcPr>
        <w:shd w:val="clear" w:color="9BBB59" w:fill="9BBB59" w:themeFill="accent3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E5EED5" w:fill="E5EDD5" w:themeFill="accent3" w:themeFillTint="40"/>
      </w:tcPr>
    </w:tblStylePr>
    <w:tblStylePr w:type="band1Horz">
      <w:rPr>
        <w:sz w:val="22"/>
      </w:rPr>
      <w:tcPr>
        <w:shd w:val="clear" w:color="E5EED5" w:fill="E5EDD5" w:themeFill="accent3" w:themeFillTint="40"/>
      </w:tcPr>
    </w:tblStylePr>
  </w:style>
  <w:style w:type="table" w:customStyle="1" w:styleId="174">
    <w:name w:val="List Table 4 - Accent 4"/>
    <w:basedOn w:val="12"/>
    <w:uiPriority w:val="99"/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sz w:val="22"/>
      </w:rPr>
      <w:tcPr>
        <w:shd w:val="clear" w:color="8064A2" w:fill="8064A2" w:themeFill="accent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FD8E7" w:fill="DFD8E7" w:themeFill="accent4" w:themeFillTint="40"/>
      </w:tcPr>
    </w:tblStylePr>
    <w:tblStylePr w:type="band1Horz">
      <w:rPr>
        <w:sz w:val="22"/>
      </w:rPr>
      <w:tcPr>
        <w:shd w:val="clear" w:color="DFD8E7" w:fill="DFD8E7" w:themeFill="accent4" w:themeFillTint="40"/>
      </w:tcPr>
    </w:tblStylePr>
  </w:style>
  <w:style w:type="table" w:customStyle="1" w:styleId="175">
    <w:name w:val="List Table 4 - Accent 5"/>
    <w:basedOn w:val="12"/>
    <w:uiPriority w:val="99"/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sz w:val="22"/>
      </w:rPr>
      <w:tcPr>
        <w:shd w:val="clear" w:color="4BACC6" w:fill="4BACC6" w:themeFill="accent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1EAF0" w:fill="D1EAF0" w:themeFill="accent5" w:themeFillTint="40"/>
      </w:tcPr>
    </w:tblStylePr>
    <w:tblStylePr w:type="band1Horz">
      <w:rPr>
        <w:sz w:val="22"/>
      </w:rPr>
      <w:tcPr>
        <w:shd w:val="clear" w:color="D1EAF0" w:fill="D1EAF0" w:themeFill="accent5" w:themeFillTint="40"/>
      </w:tcPr>
    </w:tblStylePr>
  </w:style>
  <w:style w:type="table" w:customStyle="1" w:styleId="176">
    <w:name w:val="List Table 4 - Accent 6"/>
    <w:basedOn w:val="12"/>
    <w:uiPriority w:val="99"/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sz w:val="22"/>
      </w:rPr>
      <w:tcPr>
        <w:shd w:val="clear" w:color="F79646" w:fill="F79646" w:themeFill="accent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DE4D0" w:fill="FCE4D0" w:themeFill="accent6" w:themeFillTint="40"/>
      </w:tcPr>
    </w:tblStylePr>
    <w:tblStylePr w:type="band1Horz">
      <w:rPr>
        <w:sz w:val="22"/>
      </w:rPr>
      <w:tcPr>
        <w:shd w:val="clear" w:color="FDE4D0" w:fill="FCE4D0" w:themeFill="accent6" w:themeFillTint="40"/>
      </w:tcPr>
    </w:tblStylePr>
  </w:style>
  <w:style w:type="table" w:customStyle="1" w:styleId="177">
    <w:name w:val="List Table 5 Dark"/>
    <w:basedOn w:val="12"/>
    <w:uiPriority w:val="99"/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7F7F7F" w:fill="7E7E7E" w:themeFill="text1" w:themeFillTint="80"/>
      </w:tcPr>
    </w:tblStylePr>
    <w:tblStylePr w:type="lastRow">
      <w:rPr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E7E7E" w:themeFill="text1" w:themeFillTint="80"/>
      </w:tcPr>
    </w:tblStylePr>
  </w:style>
  <w:style w:type="table" w:customStyle="1" w:styleId="178">
    <w:name w:val="List Table 5 Dark - Accent 1"/>
    <w:basedOn w:val="12"/>
    <w:uiPriority w:val="99"/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</w:style>
  <w:style w:type="table" w:customStyle="1" w:styleId="179">
    <w:name w:val="List Table 5 Dark - Accent 2"/>
    <w:basedOn w:val="12"/>
    <w:uiPriority w:val="99"/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0504D" w:themeColor="accent2" w:sz="32" w:space="0"/>
          <w:bottom w:val="single" w:color="FFFFFF" w:themeColor="light1" w:sz="12" w:space="0"/>
        </w:tcBorders>
        <w:shd w:val="clear" w:color="D99695" w:fill="D99795" w:themeFill="accent2" w:themeFillTint="97"/>
      </w:tcPr>
    </w:tblStylePr>
    <w:tblStylePr w:type="lastRow">
      <w:rPr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0504D" w:themeColor="accent2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0504D" w:themeColor="accent2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695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795" w:themeFill="accent2" w:themeFillTint="97"/>
      </w:tcPr>
    </w:tblStylePr>
  </w:style>
  <w:style w:type="table" w:customStyle="1" w:styleId="180">
    <w:name w:val="List Table 5 Dark - Accent 3"/>
    <w:basedOn w:val="12"/>
    <w:uiPriority w:val="99"/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BBB59" w:themeColor="accent3" w:sz="32" w:space="0"/>
          <w:bottom w:val="single" w:color="FFFFFF" w:themeColor="light1" w:sz="12" w:space="0"/>
        </w:tcBorders>
        <w:shd w:val="clear" w:color="C3D69B" w:fill="C3D69C" w:themeFill="accent3" w:themeFillTint="98"/>
      </w:tcPr>
    </w:tblStylePr>
    <w:tblStylePr w:type="lastRow">
      <w:rPr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BBB59" w:themeColor="accent3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BB59" w:themeColor="accent3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B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C" w:themeFill="accent3" w:themeFillTint="98"/>
      </w:tcPr>
    </w:tblStylePr>
  </w:style>
  <w:style w:type="table" w:customStyle="1" w:styleId="181">
    <w:name w:val="List Table 5 Dark - Accent 4"/>
    <w:basedOn w:val="12"/>
    <w:uiPriority w:val="99"/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064A2" w:themeColor="accent4" w:sz="32" w:space="0"/>
          <w:bottom w:val="single" w:color="FFFFFF" w:themeColor="light1" w:sz="12" w:space="0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064A2" w:themeColor="accent4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064A2" w:themeColor="accent4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</w:style>
  <w:style w:type="table" w:customStyle="1" w:styleId="182">
    <w:name w:val="List Table 5 Dark - Accent 5"/>
    <w:basedOn w:val="12"/>
    <w:uiPriority w:val="99"/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BACC6" w:themeColor="accent5" w:sz="32" w:space="0"/>
          <w:bottom w:val="single" w:color="FFFFFF" w:themeColor="light1" w:sz="12" w:space="0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BACC6" w:themeColor="accent5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BACC6" w:themeColor="accent5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</w:style>
  <w:style w:type="table" w:customStyle="1" w:styleId="183">
    <w:name w:val="List Table 5 Dark - Accent 6"/>
    <w:basedOn w:val="12"/>
    <w:uiPriority w:val="99"/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79646" w:themeColor="accent6" w:sz="32" w:space="0"/>
          <w:bottom w:val="single" w:color="FFFFFF" w:themeColor="light1" w:sz="12" w:space="0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79646" w:themeColor="accent6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79646" w:themeColor="accent6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</w:style>
  <w:style w:type="table" w:customStyle="1" w:styleId="184">
    <w:name w:val="List Table 6 Colorful"/>
    <w:basedOn w:val="12"/>
    <w:uiPriority w:val="99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FBFBF" w:fill="BEBEBE" w:themeFill="text1" w:themeFillTint="40"/>
      </w:tcPr>
    </w:tblStylePr>
    <w:tblStylePr w:type="band1Horz">
      <w:rPr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FBFBF" w:fill="BEBEBE" w:themeFill="text1" w:themeFillTint="40"/>
      </w:tcPr>
    </w:tblStylePr>
    <w:tblStylePr w:type="band2Horz">
      <w:rPr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85">
    <w:name w:val="List Table 6 Colorful - Accent 1"/>
    <w:basedOn w:val="12"/>
    <w:uiPriority w:val="99"/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fill="D2DFEE" w:themeFill="accent1" w:themeFillTint="40"/>
      </w:tcPr>
    </w:tblStylePr>
    <w:tblStylePr w:type="band1Horz">
      <w:rPr>
        <w:color w:val="2A4B71" w:themeColor="accent1" w:themeShade="94"/>
        <w:sz w:val="22"/>
      </w:rPr>
      <w:tcPr>
        <w:shd w:val="clear" w:color="D2DFEE" w:fill="D2DFEE" w:themeFill="accent1" w:themeFillTint="40"/>
      </w:tcPr>
    </w:tblStylePr>
    <w:tblStylePr w:type="band2Horz">
      <w:rPr>
        <w:color w:val="2A4B71" w:themeColor="accent1" w:themeShade="94"/>
        <w:sz w:val="22"/>
      </w:rPr>
    </w:tblStylePr>
  </w:style>
  <w:style w:type="table" w:customStyle="1" w:styleId="186">
    <w:name w:val="List Table 6 Colorful - Accent 2"/>
    <w:basedOn w:val="12"/>
    <w:uiPriority w:val="99"/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C0504D" w:themeColor="accent2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C0504D" w:themeColor="accent2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2D2" w:fill="EFD3D2" w:themeFill="accent2" w:themeFillTint="40"/>
      </w:tcPr>
    </w:tblStylePr>
    <w:tblStylePr w:type="band1Horz">
      <w:rPr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2D2" w:fill="EFD3D2" w:themeFill="accent2" w:themeFillTint="40"/>
      </w:tcPr>
    </w:tblStylePr>
    <w:tblStylePr w:type="band2Horz">
      <w:rPr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87">
    <w:name w:val="List Table 6 Colorful - Accent 3"/>
    <w:basedOn w:val="12"/>
    <w:uiPriority w:val="99"/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9BBB59" w:themeColor="accent3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9BBB59" w:themeColor="accent3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ED5" w:fill="E5EDD5" w:themeFill="accent3" w:themeFillTint="40"/>
      </w:tcPr>
    </w:tblStylePr>
    <w:tblStylePr w:type="band1Horz">
      <w:rPr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ED5" w:fill="E5EDD5" w:themeFill="accent3" w:themeFillTint="40"/>
      </w:tcPr>
    </w:tblStylePr>
    <w:tblStylePr w:type="band2Horz">
      <w:rPr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88">
    <w:name w:val="List Table 6 Colorful - Accent 4"/>
    <w:basedOn w:val="12"/>
    <w:uiPriority w:val="99"/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8064A2" w:themeColor="accent4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8064A2" w:themeColor="accent4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fill="DFD8E7" w:themeFill="accent4" w:themeFillTint="40"/>
      </w:tcPr>
    </w:tblStylePr>
    <w:tblStylePr w:type="band1Horz">
      <w:rPr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fill="DFD8E7" w:themeFill="accent4" w:themeFillTint="40"/>
      </w:tcPr>
    </w:tblStylePr>
    <w:tblStylePr w:type="band2Horz">
      <w:rPr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89">
    <w:name w:val="List Table 6 Colorful - Accent 5"/>
    <w:basedOn w:val="12"/>
    <w:uiPriority w:val="99"/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4BACC6" w:themeColor="accent5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fill="D1EAF0" w:themeFill="accent5" w:themeFillTint="40"/>
      </w:tcPr>
    </w:tblStylePr>
    <w:tblStylePr w:type="band1Horz">
      <w:rPr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fill="D1EAF0" w:themeFill="accent5" w:themeFillTint="40"/>
      </w:tcPr>
    </w:tblStylePr>
    <w:tblStylePr w:type="band2Horz">
      <w:rPr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90">
    <w:name w:val="List Table 6 Colorful - Accent 6"/>
    <w:basedOn w:val="12"/>
    <w:uiPriority w:val="99"/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79646" w:themeColor="accent6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DE4D0" w:fill="FCE4D0" w:themeFill="accent6" w:themeFillTint="40"/>
      </w:tcPr>
    </w:tblStylePr>
    <w:tblStylePr w:type="band1Horz">
      <w:rPr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DE4D0" w:fill="FCE4D0" w:themeFill="accent6" w:themeFillTint="40"/>
      </w:tcPr>
    </w:tblStylePr>
    <w:tblStylePr w:type="band2Horz">
      <w:rPr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91">
    <w:name w:val="List Table 7 Colorful"/>
    <w:basedOn w:val="12"/>
    <w:uiPriority w:val="99"/>
    <w:tblPr>
      <w:tblBorders>
        <w:right w:val="single" w:color="7E7E7E" w:themeColor="text1" w:themeTint="80" w:sz="4" w:space="0"/>
      </w:tblBorders>
    </w:tblPr>
    <w:tblStylePr w:type="firstRow">
      <w:rPr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000000" w:themeColor="text1" w:sz="4" w:space="0"/>
          <w:right w:val="nil"/>
        </w:tcBorders>
        <w:shd w:val="clear" w:color="FFFFFF" w:fill="FFFFFF" w:themeFill="light1"/>
      </w:tcPr>
    </w:tblStylePr>
    <w:tblStylePr w:type="lastRow">
      <w:rPr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000000" w:themeColor="text1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000000" w:themeColor="tex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FBFBF" w:fill="BEBEBE" w:themeFill="text1" w:themeFillTint="40"/>
      </w:tcPr>
    </w:tblStylePr>
    <w:tblStylePr w:type="band1Horz">
      <w:rPr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FBFBF" w:fill="BEBEBE" w:themeFill="text1" w:themeFillTint="40"/>
      </w:tcPr>
    </w:tblStylePr>
    <w:tblStylePr w:type="band2Horz">
      <w:rPr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92">
    <w:name w:val="List Table 7 Colorful - Accent 1"/>
    <w:basedOn w:val="12"/>
    <w:uiPriority w:val="99"/>
    <w:tblPr>
      <w:tblBorders>
        <w:right w:val="single" w:color="4F81BD" w:themeColor="accent1" w:sz="4" w:space="0"/>
      </w:tblBorders>
    </w:tblPr>
    <w:tblStylePr w:type="firstRow">
      <w:rPr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fill="FFFFFF" w:themeFill="light1"/>
      </w:tcPr>
    </w:tblStylePr>
    <w:tblStylePr w:type="lastRow">
      <w:rPr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fill="D2DFEE" w:themeFill="accent1" w:themeFillTint="40"/>
      </w:tcPr>
    </w:tblStylePr>
    <w:tblStylePr w:type="band1Horz">
      <w:rPr>
        <w:color w:val="2A4B71" w:themeColor="accent1" w:themeShade="94"/>
        <w:sz w:val="22"/>
      </w:rPr>
      <w:tcPr>
        <w:shd w:val="clear" w:color="D2DFEE" w:fill="D2DFEE" w:themeFill="accent1" w:themeFillTint="40"/>
      </w:tcPr>
    </w:tblStylePr>
    <w:tblStylePr w:type="band2Horz">
      <w:rPr>
        <w:color w:val="2A4B71" w:themeColor="accent1" w:themeShade="94"/>
        <w:sz w:val="22"/>
      </w:rPr>
    </w:tblStylePr>
  </w:style>
  <w:style w:type="table" w:customStyle="1" w:styleId="193">
    <w:name w:val="List Table 7 Colorful - Accent 2"/>
    <w:basedOn w:val="12"/>
    <w:uiPriority w:val="99"/>
    <w:tblPr>
      <w:tblBorders>
        <w:right w:val="single" w:color="D99795" w:themeColor="accent2" w:themeTint="97" w:sz="4" w:space="0"/>
      </w:tblBorders>
    </w:tblPr>
    <w:tblStylePr w:type="firstRow">
      <w:rPr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C0504D" w:themeColor="accent2" w:sz="4" w:space="0"/>
          <w:right w:val="nil"/>
        </w:tcBorders>
        <w:shd w:val="clear" w:color="FFFFFF" w:fill="FFFFFF" w:themeFill="light1"/>
      </w:tcPr>
    </w:tblStylePr>
    <w:tblStylePr w:type="lastRow">
      <w:rPr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C0504D" w:themeColor="accent2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0504D" w:themeColor="accent2" w:sz="4" w:space="0"/>
        </w:tcBorders>
        <w:shd w:val="clear" w:color="FFFFFF" w:fill="auto"/>
      </w:tcPr>
    </w:tblStylePr>
    <w:tblStylePr w:type="lastCol">
      <w:rPr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C0504D" w:themeColor="accent2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2D2" w:fill="EFD3D2" w:themeFill="accent2" w:themeFillTint="40"/>
      </w:tcPr>
    </w:tblStylePr>
    <w:tblStylePr w:type="band1Horz">
      <w:rPr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2D2" w:fill="EFD3D2" w:themeFill="accent2" w:themeFillTint="40"/>
      </w:tcPr>
    </w:tblStylePr>
    <w:tblStylePr w:type="band2Horz">
      <w:rPr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94">
    <w:name w:val="List Table 7 Colorful - Accent 3"/>
    <w:basedOn w:val="12"/>
    <w:uiPriority w:val="99"/>
    <w:tblPr>
      <w:tblBorders>
        <w:right w:val="single" w:color="C3D69C" w:themeColor="accent3" w:themeTint="98" w:sz="4" w:space="0"/>
      </w:tblBorders>
    </w:tblPr>
    <w:tblStylePr w:type="firstRow">
      <w:rPr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BBB59" w:themeColor="accent3" w:sz="4" w:space="0"/>
          <w:right w:val="nil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9BBB59" w:themeColor="accent3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sz="4" w:space="0"/>
        </w:tcBorders>
        <w:shd w:val="clear" w:color="FFFFFF" w:fill="auto"/>
      </w:tcPr>
    </w:tblStylePr>
    <w:tblStylePr w:type="lastCol">
      <w:rPr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BBB59" w:themeColor="accent3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ED5" w:fill="E5EDD5" w:themeFill="accent3" w:themeFillTint="40"/>
      </w:tcPr>
    </w:tblStylePr>
    <w:tblStylePr w:type="band1Horz">
      <w:rPr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ED5" w:fill="E5EDD5" w:themeFill="accent3" w:themeFillTint="40"/>
      </w:tcPr>
    </w:tblStylePr>
    <w:tblStylePr w:type="band2Horz">
      <w:rPr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95">
    <w:name w:val="List Table 7 Colorful - Accent 4"/>
    <w:basedOn w:val="12"/>
    <w:uiPriority w:val="99"/>
    <w:tblPr>
      <w:tblBorders>
        <w:right w:val="single" w:color="B2A1C6" w:themeColor="accent4" w:themeTint="9A" w:sz="4" w:space="0"/>
      </w:tblBorders>
    </w:tblPr>
    <w:tblStylePr w:type="firstRow">
      <w:rPr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064A2" w:themeColor="accent4" w:sz="4" w:space="0"/>
          <w:right w:val="nil"/>
        </w:tcBorders>
        <w:shd w:val="clear" w:color="FFFFFF" w:fill="FFFFFF" w:themeFill="light1"/>
      </w:tcPr>
    </w:tblStylePr>
    <w:tblStylePr w:type="lastRow">
      <w:rPr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8064A2" w:themeColor="accent4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064A2" w:themeColor="accent4" w:sz="4" w:space="0"/>
        </w:tcBorders>
        <w:shd w:val="clear" w:color="FFFFFF" w:fill="auto"/>
      </w:tcPr>
    </w:tblStylePr>
    <w:tblStylePr w:type="lastCol">
      <w:rPr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064A2" w:themeColor="accent4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fill="DFD8E7" w:themeFill="accent4" w:themeFillTint="40"/>
      </w:tcPr>
    </w:tblStylePr>
    <w:tblStylePr w:type="band1Horz">
      <w:rPr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fill="DFD8E7" w:themeFill="accent4" w:themeFillTint="40"/>
      </w:tcPr>
    </w:tblStylePr>
    <w:tblStylePr w:type="band2Horz">
      <w:rPr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96">
    <w:name w:val="List Table 7 Colorful - Accent 5"/>
    <w:basedOn w:val="12"/>
    <w:uiPriority w:val="99"/>
    <w:tblPr>
      <w:tblBorders>
        <w:right w:val="single" w:color="92CCDC" w:themeColor="accent5" w:themeTint="9A" w:sz="4" w:space="0"/>
      </w:tblBorders>
    </w:tblPr>
    <w:tblStylePr w:type="firstRow">
      <w:rPr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4BACC6" w:themeColor="accent5" w:sz="4" w:space="0"/>
          <w:right w:val="nil"/>
        </w:tcBorders>
        <w:shd w:val="clear" w:color="FFFFFF" w:fill="FFFFFF" w:themeFill="light1"/>
      </w:tcPr>
    </w:tblStylePr>
    <w:tblStylePr w:type="lastRow">
      <w:rPr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4BACC6" w:themeColor="accent5" w:sz="4" w:space="0"/>
        </w:tcBorders>
        <w:shd w:val="clear" w:color="FFFFFF" w:fill="auto"/>
      </w:tcPr>
    </w:tblStylePr>
    <w:tblStylePr w:type="lastCol">
      <w:rPr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4BACC6" w:themeColor="accent5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fill="D1EAF0" w:themeFill="accent5" w:themeFillTint="40"/>
      </w:tcPr>
    </w:tblStylePr>
    <w:tblStylePr w:type="band1Horz">
      <w:rPr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fill="D1EAF0" w:themeFill="accent5" w:themeFillTint="40"/>
      </w:tcPr>
    </w:tblStylePr>
    <w:tblStylePr w:type="band2Horz">
      <w:rPr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97">
    <w:name w:val="List Table 7 Colorful - Accent 6"/>
    <w:basedOn w:val="12"/>
    <w:uiPriority w:val="99"/>
    <w:tblPr>
      <w:tblBorders>
        <w:right w:val="single" w:color="FAC090" w:themeColor="accent6" w:themeTint="98" w:sz="4" w:space="0"/>
      </w:tblBorders>
    </w:tblPr>
    <w:tblStylePr w:type="firstRow">
      <w:rPr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79646" w:themeColor="accent6" w:sz="4" w:space="0"/>
          <w:right w:val="nil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79646" w:themeColor="accent6" w:sz="4" w:space="0"/>
        </w:tcBorders>
        <w:shd w:val="clear" w:color="FFFFFF" w:fill="auto"/>
      </w:tcPr>
    </w:tblStylePr>
    <w:tblStylePr w:type="lastCol">
      <w:rPr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79646" w:themeColor="accent6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4D0" w:fill="FCE4D0" w:themeFill="accent6" w:themeFillTint="40"/>
      </w:tcPr>
    </w:tblStylePr>
    <w:tblStylePr w:type="band1Horz">
      <w:rPr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DE4D0" w:fill="FCE4D0" w:themeFill="accent6" w:themeFillTint="40"/>
      </w:tcPr>
    </w:tblStylePr>
    <w:tblStylePr w:type="band2Horz">
      <w:rPr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98">
    <w:name w:val="Lined - Accent"/>
    <w:basedOn w:val="12"/>
    <w:uiPriority w:val="99"/>
    <w:rPr>
      <w:sz w:val="20"/>
      <w:szCs w:val="20"/>
    </w:rPr>
    <w:tblStylePr w:type="firstRow">
      <w:rPr>
        <w:sz w:val="22"/>
      </w:rPr>
      <w:tcPr>
        <w:shd w:val="clear" w:color="7F7F7F" w:fill="7E7E7E" w:themeFill="text1" w:themeFillTint="80"/>
      </w:tcPr>
    </w:tblStylePr>
    <w:tblStylePr w:type="lastRow">
      <w:rPr>
        <w:sz w:val="22"/>
      </w:rPr>
      <w:tcPr>
        <w:shd w:val="clear" w:color="7F7F7F" w:fill="7E7E7E" w:themeFill="text1" w:themeFillTint="80"/>
      </w:tcPr>
    </w:tblStylePr>
    <w:tblStylePr w:type="firstCol">
      <w:rPr>
        <w:sz w:val="22"/>
      </w:rPr>
      <w:tcPr>
        <w:shd w:val="clear" w:color="7F7F7F" w:fill="7E7E7E" w:themeFill="text1" w:themeFillTint="80"/>
      </w:tcPr>
    </w:tblStylePr>
    <w:tblStylePr w:type="lastCol">
      <w:rPr>
        <w:sz w:val="22"/>
      </w:rPr>
      <w:tcPr>
        <w:shd w:val="clear" w:color="7F7F7F" w:fill="7E7E7E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2F2F2" w:fill="FFFFFF" w:themeFill="text1" w:themeFillTint="00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2F2F2" w:fill="FFFFFF" w:themeFill="text1" w:themeFillTint="00"/>
      </w:tcPr>
    </w:tblStylePr>
  </w:style>
  <w:style w:type="table" w:customStyle="1" w:styleId="199">
    <w:name w:val="Lined - Accent 1"/>
    <w:basedOn w:val="12"/>
    <w:uiPriority w:val="99"/>
    <w:rPr>
      <w:sz w:val="20"/>
      <w:szCs w:val="20"/>
    </w:rPr>
    <w:tblStylePr w:type="firstRow">
      <w:rPr>
        <w:sz w:val="22"/>
      </w:rPr>
      <w:tcPr>
        <w:shd w:val="clear" w:color="5D8AC2" w:fill="5D8BC2" w:themeFill="accent1" w:themeFillTint="EA"/>
      </w:tcPr>
    </w:tblStylePr>
    <w:tblStylePr w:type="lastRow">
      <w:rPr>
        <w:sz w:val="22"/>
      </w:rPr>
      <w:tcPr>
        <w:shd w:val="clear" w:color="5D8AC2" w:fill="5D8BC2" w:themeFill="accent1" w:themeFillTint="EA"/>
      </w:tcPr>
    </w:tblStylePr>
    <w:tblStylePr w:type="firstCol">
      <w:rPr>
        <w:sz w:val="22"/>
      </w:rPr>
      <w:tcPr>
        <w:shd w:val="clear" w:color="5D8AC2" w:fill="5D8BC2" w:themeFill="accent1" w:themeFillTint="EA"/>
      </w:tcPr>
    </w:tblStylePr>
    <w:tblStylePr w:type="lastCol">
      <w:rPr>
        <w:sz w:val="22"/>
      </w:rPr>
      <w:tcPr>
        <w:shd w:val="clear" w:color="5D8AC2" w:fill="5D8BC2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C7D7EA" w:fill="C7D7EA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C7D7EA" w:fill="C7D7EA" w:themeFill="accent1" w:themeFillTint="50"/>
      </w:tcPr>
    </w:tblStylePr>
  </w:style>
  <w:style w:type="table" w:customStyle="1" w:styleId="200">
    <w:name w:val="Lined - Accent 2"/>
    <w:basedOn w:val="12"/>
    <w:uiPriority w:val="99"/>
    <w:rPr>
      <w:sz w:val="20"/>
      <w:szCs w:val="20"/>
    </w:rPr>
    <w:tblStylePr w:type="firstRow">
      <w:rPr>
        <w:sz w:val="22"/>
      </w:rPr>
      <w:tcPr>
        <w:shd w:val="clear" w:color="D99695" w:fill="D99795" w:themeFill="accent2" w:themeFillTint="97"/>
      </w:tcPr>
    </w:tblStylePr>
    <w:tblStylePr w:type="lastRow">
      <w:rPr>
        <w:sz w:val="22"/>
      </w:rPr>
      <w:tcPr>
        <w:shd w:val="clear" w:color="D99695" w:fill="D99795" w:themeFill="accent2" w:themeFillTint="97"/>
      </w:tcPr>
    </w:tblStylePr>
    <w:tblStylePr w:type="firstCol">
      <w:rPr>
        <w:sz w:val="22"/>
      </w:rPr>
      <w:tcPr>
        <w:shd w:val="clear" w:color="D99695" w:fill="D99795" w:themeFill="accent2" w:themeFillTint="97"/>
      </w:tcPr>
    </w:tblStylePr>
    <w:tblStylePr w:type="lastCol">
      <w:rPr>
        <w:sz w:val="22"/>
      </w:rPr>
      <w:tcPr>
        <w:shd w:val="clear" w:color="D99695" w:fill="D99795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2DCDC" w:fill="F2DCDC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2DCDC" w:fill="F2DCDC" w:themeFill="accent2" w:themeFillTint="32"/>
      </w:tcPr>
    </w:tblStylePr>
  </w:style>
  <w:style w:type="table" w:customStyle="1" w:styleId="201">
    <w:name w:val="Lined - Accent 3"/>
    <w:basedOn w:val="12"/>
    <w:uiPriority w:val="99"/>
    <w:rPr>
      <w:sz w:val="20"/>
      <w:szCs w:val="20"/>
    </w:rPr>
    <w:tblStylePr w:type="firstRow">
      <w:rPr>
        <w:sz w:val="22"/>
      </w:rPr>
      <w:tcPr>
        <w:shd w:val="clear" w:color="9ABB59" w:fill="9BBB59" w:themeFill="accent3" w:themeFillTint="FE"/>
      </w:tcPr>
    </w:tblStylePr>
    <w:tblStylePr w:type="lastRow">
      <w:rPr>
        <w:sz w:val="22"/>
      </w:rPr>
      <w:tcPr>
        <w:shd w:val="clear" w:color="9ABB59" w:fill="9BBB59" w:themeFill="accent3" w:themeFillTint="FE"/>
      </w:tcPr>
    </w:tblStylePr>
    <w:tblStylePr w:type="firstCol">
      <w:rPr>
        <w:sz w:val="22"/>
      </w:rPr>
      <w:tcPr>
        <w:shd w:val="clear" w:color="9ABB59" w:fill="9BBB59" w:themeFill="accent3" w:themeFillTint="FE"/>
      </w:tcPr>
    </w:tblStylePr>
    <w:tblStylePr w:type="lastCol">
      <w:rPr>
        <w:sz w:val="22"/>
      </w:rPr>
      <w:tcPr>
        <w:shd w:val="clear" w:color="9ABB59" w:fill="9BBB59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EAF1DC" w:fill="EAF1DD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EAF1DC" w:fill="EAF1DD" w:themeFill="accent3" w:themeFillTint="34"/>
      </w:tcPr>
    </w:tblStylePr>
  </w:style>
  <w:style w:type="table" w:customStyle="1" w:styleId="202">
    <w:name w:val="Lined - Accent 4"/>
    <w:basedOn w:val="12"/>
    <w:uiPriority w:val="99"/>
    <w:rPr>
      <w:sz w:val="20"/>
      <w:szCs w:val="20"/>
    </w:rPr>
    <w:tblStylePr w:type="firstRow">
      <w:rPr>
        <w:sz w:val="22"/>
      </w:rPr>
      <w:tcPr>
        <w:shd w:val="clear" w:color="B2A1C6" w:fill="B2A1C6" w:themeFill="accent4" w:themeFillTint="9A"/>
      </w:tcPr>
    </w:tblStylePr>
    <w:tblStylePr w:type="lastRow">
      <w:rPr>
        <w:sz w:val="22"/>
      </w:rPr>
      <w:tcPr>
        <w:shd w:val="clear" w:color="B2A1C6" w:fill="B2A1C6" w:themeFill="accent4" w:themeFillTint="9A"/>
      </w:tcPr>
    </w:tblStylePr>
    <w:tblStylePr w:type="firstCol">
      <w:rPr>
        <w:sz w:val="22"/>
      </w:rPr>
      <w:tcPr>
        <w:shd w:val="clear" w:color="B2A1C6" w:fill="B2A1C6" w:themeFill="accent4" w:themeFillTint="9A"/>
      </w:tcPr>
    </w:tblStylePr>
    <w:tblStylePr w:type="lastCol">
      <w:rPr>
        <w:sz w:val="22"/>
      </w:rPr>
      <w:tcPr>
        <w:shd w:val="clear" w:color="B2A1C6" w:fill="B2A1C6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E5DFEC" w:fill="E5DFEC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E5DFEC" w:fill="E5DFEC" w:themeFill="accent4" w:themeFillTint="34"/>
      </w:tcPr>
    </w:tblStylePr>
  </w:style>
  <w:style w:type="table" w:customStyle="1" w:styleId="203">
    <w:name w:val="Lined - Accent 5"/>
    <w:basedOn w:val="12"/>
    <w:uiPriority w:val="99"/>
    <w:rPr>
      <w:sz w:val="20"/>
      <w:szCs w:val="20"/>
    </w:rPr>
    <w:tblStylePr w:type="firstRow">
      <w:rPr>
        <w:sz w:val="22"/>
      </w:rPr>
      <w:tcPr>
        <w:shd w:val="clear" w:color="4BACC6" w:fill="4BACC6" w:themeFill="accent5"/>
      </w:tcPr>
    </w:tblStylePr>
    <w:tblStylePr w:type="lastRow">
      <w:rPr>
        <w:sz w:val="22"/>
      </w:rPr>
      <w:tcPr>
        <w:shd w:val="clear" w:color="4BACC6" w:fill="4BACC6" w:themeFill="accent5"/>
      </w:tcPr>
    </w:tblStylePr>
    <w:tblStylePr w:type="firstCol">
      <w:rPr>
        <w:sz w:val="22"/>
      </w:rPr>
      <w:tcPr>
        <w:shd w:val="clear" w:color="4BACC6" w:fill="4BACC6" w:themeFill="accent5"/>
      </w:tcPr>
    </w:tblStylePr>
    <w:tblStylePr w:type="lastCol">
      <w:rPr>
        <w:sz w:val="22"/>
      </w:rPr>
      <w:tcPr>
        <w:shd w:val="clear" w:color="4BACC6" w:fill="4BACC6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DAEEF3" w:fill="DAEEF3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DAEEF3" w:fill="DAEEF3" w:themeFill="accent5" w:themeFillTint="34"/>
      </w:tcPr>
    </w:tblStylePr>
  </w:style>
  <w:style w:type="table" w:customStyle="1" w:styleId="204">
    <w:name w:val="Lined - Accent 6"/>
    <w:basedOn w:val="12"/>
    <w:uiPriority w:val="99"/>
    <w:rPr>
      <w:sz w:val="20"/>
      <w:szCs w:val="20"/>
    </w:rPr>
    <w:tblStylePr w:type="firstRow">
      <w:rPr>
        <w:sz w:val="22"/>
      </w:rPr>
      <w:tcPr>
        <w:shd w:val="clear" w:color="F79646" w:fill="F79646" w:themeFill="accent6"/>
      </w:tcPr>
    </w:tblStylePr>
    <w:tblStylePr w:type="lastRow">
      <w:rPr>
        <w:sz w:val="22"/>
      </w:rPr>
      <w:tcPr>
        <w:shd w:val="clear" w:color="F79646" w:fill="F79646" w:themeFill="accent6"/>
      </w:tcPr>
    </w:tblStylePr>
    <w:tblStylePr w:type="firstCol">
      <w:rPr>
        <w:sz w:val="22"/>
      </w:rPr>
      <w:tcPr>
        <w:shd w:val="clear" w:color="F79646" w:fill="F79646" w:themeFill="accent6"/>
      </w:tcPr>
    </w:tblStylePr>
    <w:tblStylePr w:type="lastCol">
      <w:rPr>
        <w:sz w:val="22"/>
      </w:rPr>
      <w:tcPr>
        <w:shd w:val="clear" w:color="F79646" w:fill="F79646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DE9D8" w:fill="FDE9D9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DE9D8" w:fill="FDE9D9" w:themeFill="accent6" w:themeFillTint="34"/>
      </w:tcPr>
    </w:tblStylePr>
  </w:style>
  <w:style w:type="table" w:customStyle="1" w:styleId="205">
    <w:name w:val="Bordered &amp; Lined - Accent"/>
    <w:basedOn w:val="12"/>
    <w:uiPriority w:val="99"/>
    <w:rPr>
      <w:sz w:val="20"/>
      <w:szCs w:val="2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sz w:val="22"/>
      </w:rPr>
      <w:tcPr>
        <w:shd w:val="clear" w:color="7F7F7F" w:fill="7E7E7E" w:themeFill="text1" w:themeFillTint="80"/>
      </w:tcPr>
    </w:tblStylePr>
    <w:tblStylePr w:type="lastRow">
      <w:rPr>
        <w:sz w:val="22"/>
      </w:rPr>
      <w:tcPr>
        <w:shd w:val="clear" w:color="7F7F7F" w:fill="7E7E7E" w:themeFill="text1" w:themeFillTint="80"/>
      </w:tcPr>
    </w:tblStylePr>
    <w:tblStylePr w:type="firstCol">
      <w:rPr>
        <w:sz w:val="22"/>
      </w:rPr>
      <w:tcPr>
        <w:shd w:val="clear" w:color="7F7F7F" w:fill="7E7E7E" w:themeFill="text1" w:themeFillTint="80"/>
      </w:tcPr>
    </w:tblStylePr>
    <w:tblStylePr w:type="lastCol">
      <w:rPr>
        <w:sz w:val="22"/>
      </w:rPr>
      <w:tcPr>
        <w:shd w:val="clear" w:color="7F7F7F" w:fill="7E7E7E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2F2F2" w:fill="FFFFFF" w:themeFill="text1" w:themeFillTint="00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2F2F2" w:fill="FFFFFF" w:themeFill="text1" w:themeFillTint="00"/>
      </w:tcPr>
    </w:tblStylePr>
  </w:style>
  <w:style w:type="table" w:customStyle="1" w:styleId="206">
    <w:name w:val="Bordered &amp; Lined - Accent 1"/>
    <w:basedOn w:val="12"/>
    <w:uiPriority w:val="99"/>
    <w:rPr>
      <w:sz w:val="20"/>
      <w:szCs w:val="20"/>
    </w:r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4F81BD" w:themeColor="accent1" w:sz="4" w:space="0"/>
        <w:insideV w:val="single" w:color="4F81BD" w:themeColor="accent1" w:sz="4" w:space="0"/>
      </w:tblBorders>
    </w:tblPr>
    <w:tblStylePr w:type="firstRow">
      <w:rPr>
        <w:sz w:val="22"/>
      </w:rPr>
      <w:tcPr>
        <w:shd w:val="clear" w:color="5D8AC2" w:fill="5D8BC2" w:themeFill="accent1" w:themeFillTint="EA"/>
      </w:tcPr>
    </w:tblStylePr>
    <w:tblStylePr w:type="lastRow">
      <w:rPr>
        <w:sz w:val="22"/>
      </w:rPr>
      <w:tcPr>
        <w:shd w:val="clear" w:color="5D8AC2" w:fill="5D8BC2" w:themeFill="accent1" w:themeFillTint="EA"/>
      </w:tcPr>
    </w:tblStylePr>
    <w:tblStylePr w:type="firstCol">
      <w:rPr>
        <w:sz w:val="22"/>
      </w:rPr>
      <w:tcPr>
        <w:shd w:val="clear" w:color="5D8AC2" w:fill="5D8BC2" w:themeFill="accent1" w:themeFillTint="EA"/>
      </w:tcPr>
    </w:tblStylePr>
    <w:tblStylePr w:type="lastCol">
      <w:rPr>
        <w:sz w:val="22"/>
      </w:rPr>
      <w:tcPr>
        <w:shd w:val="clear" w:color="5D8AC2" w:fill="5D8BC2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C7D7EA" w:fill="C7D7EA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C7D7EA" w:fill="C7D7EA" w:themeFill="accent1" w:themeFillTint="50"/>
      </w:tcPr>
    </w:tblStylePr>
  </w:style>
  <w:style w:type="table" w:customStyle="1" w:styleId="207">
    <w:name w:val="Bordered &amp; Lined - Accent 2"/>
    <w:basedOn w:val="12"/>
    <w:uiPriority w:val="99"/>
    <w:rPr>
      <w:sz w:val="20"/>
      <w:szCs w:val="20"/>
    </w:rPr>
    <w:tblPr>
      <w:tblBorders>
        <w:top w:val="single" w:color="C0504D" w:themeColor="accent2" w:sz="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C0504D" w:themeColor="accent2" w:sz="4" w:space="0"/>
        <w:insideV w:val="single" w:color="C0504D" w:themeColor="accent2" w:sz="4" w:space="0"/>
      </w:tblBorders>
    </w:tblPr>
    <w:tblStylePr w:type="firstRow">
      <w:rPr>
        <w:sz w:val="22"/>
      </w:rPr>
      <w:tcPr>
        <w:shd w:val="clear" w:color="D99695" w:fill="D99795" w:themeFill="accent2" w:themeFillTint="97"/>
      </w:tcPr>
    </w:tblStylePr>
    <w:tblStylePr w:type="lastRow">
      <w:rPr>
        <w:sz w:val="22"/>
      </w:rPr>
      <w:tcPr>
        <w:shd w:val="clear" w:color="D99695" w:fill="D99795" w:themeFill="accent2" w:themeFillTint="97"/>
      </w:tcPr>
    </w:tblStylePr>
    <w:tblStylePr w:type="firstCol">
      <w:rPr>
        <w:sz w:val="22"/>
      </w:rPr>
      <w:tcPr>
        <w:shd w:val="clear" w:color="D99695" w:fill="D99795" w:themeFill="accent2" w:themeFillTint="97"/>
      </w:tcPr>
    </w:tblStylePr>
    <w:tblStylePr w:type="lastCol">
      <w:rPr>
        <w:sz w:val="22"/>
      </w:rPr>
      <w:tcPr>
        <w:shd w:val="clear" w:color="D99695" w:fill="D99795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2DCDC" w:fill="F2DCDC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2DCDC" w:fill="F2DCDC" w:themeFill="accent2" w:themeFillTint="32"/>
      </w:tcPr>
    </w:tblStylePr>
  </w:style>
  <w:style w:type="table" w:customStyle="1" w:styleId="208">
    <w:name w:val="Bordered &amp; Lined - Accent 3"/>
    <w:basedOn w:val="12"/>
    <w:uiPriority w:val="99"/>
    <w:rPr>
      <w:sz w:val="20"/>
      <w:szCs w:val="20"/>
    </w:rPr>
    <w:tblPr>
      <w:tblBorders>
        <w:top w:val="single" w:color="9BBB59" w:themeColor="accent3" w:sz="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9BBB59" w:themeColor="accent3" w:sz="4" w:space="0"/>
        <w:insideV w:val="single" w:color="9BBB59" w:themeColor="accent3" w:sz="4" w:space="0"/>
      </w:tblBorders>
    </w:tblPr>
    <w:tblStylePr w:type="firstRow">
      <w:rPr>
        <w:sz w:val="22"/>
      </w:rPr>
      <w:tcPr>
        <w:shd w:val="clear" w:color="9ABB59" w:fill="9BBB59" w:themeFill="accent3" w:themeFillTint="FE"/>
      </w:tcPr>
    </w:tblStylePr>
    <w:tblStylePr w:type="lastRow">
      <w:rPr>
        <w:sz w:val="22"/>
      </w:rPr>
      <w:tcPr>
        <w:shd w:val="clear" w:color="9ABB59" w:fill="9BBB59" w:themeFill="accent3" w:themeFillTint="FE"/>
      </w:tcPr>
    </w:tblStylePr>
    <w:tblStylePr w:type="firstCol">
      <w:rPr>
        <w:sz w:val="22"/>
      </w:rPr>
      <w:tcPr>
        <w:shd w:val="clear" w:color="9ABB59" w:fill="9BBB59" w:themeFill="accent3" w:themeFillTint="FE"/>
      </w:tcPr>
    </w:tblStylePr>
    <w:tblStylePr w:type="lastCol">
      <w:rPr>
        <w:sz w:val="22"/>
      </w:rPr>
      <w:tcPr>
        <w:shd w:val="clear" w:color="9ABB59" w:fill="9BBB59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EAF1DC" w:fill="EAF1DD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EAF1DC" w:fill="EAF1DD" w:themeFill="accent3" w:themeFillTint="34"/>
      </w:tcPr>
    </w:tblStylePr>
  </w:style>
  <w:style w:type="table" w:customStyle="1" w:styleId="209">
    <w:name w:val="Bordered &amp; Lined - Accent 4"/>
    <w:basedOn w:val="12"/>
    <w:uiPriority w:val="99"/>
    <w:rPr>
      <w:sz w:val="20"/>
      <w:szCs w:val="20"/>
    </w:rPr>
    <w:tblPr>
      <w:tblBorders>
        <w:top w:val="single" w:color="8064A2" w:themeColor="accent4" w:sz="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8064A2" w:themeColor="accent4" w:sz="4" w:space="0"/>
        <w:insideV w:val="single" w:color="8064A2" w:themeColor="accent4" w:sz="4" w:space="0"/>
      </w:tblBorders>
    </w:tblPr>
    <w:tblStylePr w:type="firstRow">
      <w:rPr>
        <w:sz w:val="22"/>
      </w:rPr>
      <w:tcPr>
        <w:shd w:val="clear" w:color="B2A1C6" w:fill="B2A1C6" w:themeFill="accent4" w:themeFillTint="9A"/>
      </w:tcPr>
    </w:tblStylePr>
    <w:tblStylePr w:type="lastRow">
      <w:rPr>
        <w:sz w:val="22"/>
      </w:rPr>
      <w:tcPr>
        <w:shd w:val="clear" w:color="B2A1C6" w:fill="B2A1C6" w:themeFill="accent4" w:themeFillTint="9A"/>
      </w:tcPr>
    </w:tblStylePr>
    <w:tblStylePr w:type="firstCol">
      <w:rPr>
        <w:sz w:val="22"/>
      </w:rPr>
      <w:tcPr>
        <w:shd w:val="clear" w:color="B2A1C6" w:fill="B2A1C6" w:themeFill="accent4" w:themeFillTint="9A"/>
      </w:tcPr>
    </w:tblStylePr>
    <w:tblStylePr w:type="lastCol">
      <w:rPr>
        <w:sz w:val="22"/>
      </w:rPr>
      <w:tcPr>
        <w:shd w:val="clear" w:color="B2A1C6" w:fill="B2A1C6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E5DFEC" w:fill="E5DFEC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E5DFEC" w:fill="E5DFEC" w:themeFill="accent4" w:themeFillTint="34"/>
      </w:tcPr>
    </w:tblStylePr>
  </w:style>
  <w:style w:type="table" w:customStyle="1" w:styleId="210">
    <w:name w:val="Bordered &amp; Lined - Accent 5"/>
    <w:basedOn w:val="12"/>
    <w:uiPriority w:val="99"/>
    <w:rPr>
      <w:sz w:val="20"/>
      <w:szCs w:val="20"/>
    </w:r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sz w:val="22"/>
      </w:rPr>
      <w:tcPr>
        <w:shd w:val="clear" w:color="4BACC6" w:fill="4BACC6" w:themeFill="accent5"/>
      </w:tcPr>
    </w:tblStylePr>
    <w:tblStylePr w:type="lastRow">
      <w:rPr>
        <w:sz w:val="22"/>
      </w:rPr>
      <w:tcPr>
        <w:shd w:val="clear" w:color="4BACC6" w:fill="4BACC6" w:themeFill="accent5"/>
      </w:tcPr>
    </w:tblStylePr>
    <w:tblStylePr w:type="firstCol">
      <w:rPr>
        <w:sz w:val="22"/>
      </w:rPr>
      <w:tcPr>
        <w:shd w:val="clear" w:color="4BACC6" w:fill="4BACC6" w:themeFill="accent5"/>
      </w:tcPr>
    </w:tblStylePr>
    <w:tblStylePr w:type="lastCol">
      <w:rPr>
        <w:sz w:val="22"/>
      </w:rPr>
      <w:tcPr>
        <w:shd w:val="clear" w:color="4BACC6" w:fill="4BACC6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DAEEF3" w:fill="DAEEF3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DAEEF3" w:fill="DAEEF3" w:themeFill="accent5" w:themeFillTint="34"/>
      </w:tcPr>
    </w:tblStylePr>
  </w:style>
  <w:style w:type="table" w:customStyle="1" w:styleId="211">
    <w:name w:val="Bordered &amp; Lined - Accent 6"/>
    <w:basedOn w:val="12"/>
    <w:uiPriority w:val="99"/>
    <w:rPr>
      <w:sz w:val="20"/>
      <w:szCs w:val="20"/>
    </w:r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sz w:val="22"/>
      </w:rPr>
      <w:tcPr>
        <w:shd w:val="clear" w:color="F79646" w:fill="F79646" w:themeFill="accent6"/>
      </w:tcPr>
    </w:tblStylePr>
    <w:tblStylePr w:type="lastRow">
      <w:rPr>
        <w:sz w:val="22"/>
      </w:rPr>
      <w:tcPr>
        <w:shd w:val="clear" w:color="F79646" w:fill="F79646" w:themeFill="accent6"/>
      </w:tcPr>
    </w:tblStylePr>
    <w:tblStylePr w:type="firstCol">
      <w:rPr>
        <w:sz w:val="22"/>
      </w:rPr>
      <w:tcPr>
        <w:shd w:val="clear" w:color="F79646" w:fill="F79646" w:themeFill="accent6"/>
      </w:tcPr>
    </w:tblStylePr>
    <w:tblStylePr w:type="lastCol">
      <w:rPr>
        <w:sz w:val="22"/>
      </w:rPr>
      <w:tcPr>
        <w:shd w:val="clear" w:color="F79646" w:fill="F79646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DE9D8" w:fill="FDE9D9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DE9D8" w:fill="FDE9D9" w:themeFill="accent6" w:themeFillTint="34"/>
      </w:tcPr>
    </w:tblStylePr>
  </w:style>
  <w:style w:type="table" w:customStyle="1" w:styleId="212">
    <w:name w:val="Bordered"/>
    <w:basedOn w:val="12"/>
    <w:uiPriority w:val="99"/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sz w:val="22"/>
      </w:rPr>
      <w:tcPr>
        <w:tcBorders>
          <w:bottom w:val="single" w:color="000000" w:themeColor="text1" w:sz="12" w:space="0"/>
        </w:tcBorders>
      </w:tcPr>
    </w:tblStylePr>
    <w:tblStylePr w:type="lastRow">
      <w:rPr>
        <w:sz w:val="22"/>
      </w:rPr>
      <w:tcPr>
        <w:tcBorders>
          <w:top w:val="single" w:color="000000" w:themeColor="text1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000000" w:themeColor="text1" w:sz="12" w:space="0"/>
        </w:tcBorders>
      </w:tcPr>
    </w:tblStylePr>
    <w:tblStylePr w:type="band1Horz">
      <w:rPr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213">
    <w:name w:val="Bordered - Accent 1"/>
    <w:basedOn w:val="12"/>
    <w:uiPriority w:val="99"/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sz w:val="22"/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</w:tcPr>
    </w:tblStylePr>
  </w:style>
  <w:style w:type="table" w:customStyle="1" w:styleId="214">
    <w:name w:val="Bordered - Accent 2"/>
    <w:basedOn w:val="12"/>
    <w:uiPriority w:val="99"/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sz w:val="22"/>
      </w:rPr>
      <w:tcPr>
        <w:tcBorders>
          <w:bottom w:val="single" w:color="C0504D" w:themeColor="accent2" w:sz="12" w:space="0"/>
        </w:tcBorders>
      </w:tcPr>
    </w:tblStylePr>
    <w:tblStylePr w:type="lastRow">
      <w:rPr>
        <w:sz w:val="22"/>
      </w:rPr>
      <w:tcPr>
        <w:tcBorders>
          <w:top w:val="single" w:color="C0504D" w:themeColor="accent2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C0504D" w:themeColor="accent2" w:sz="12" w:space="0"/>
        </w:tcBorders>
      </w:tcPr>
    </w:tblStylePr>
    <w:tblStylePr w:type="band1Horz">
      <w:rPr>
        <w:sz w:val="22"/>
      </w:r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</w:tcPr>
    </w:tblStylePr>
  </w:style>
  <w:style w:type="table" w:customStyle="1" w:styleId="215">
    <w:name w:val="Bordered - Accent 3"/>
    <w:basedOn w:val="12"/>
    <w:uiPriority w:val="99"/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sz w:val="22"/>
      </w:rPr>
      <w:tcPr>
        <w:tcBorders>
          <w:bottom w:val="single" w:color="9BBB59" w:themeColor="accent3" w:sz="12" w:space="0"/>
        </w:tcBorders>
      </w:tcPr>
    </w:tblStylePr>
    <w:tblStylePr w:type="lastRow">
      <w:rPr>
        <w:sz w:val="22"/>
      </w:rPr>
      <w:tcPr>
        <w:tcBorders>
          <w:top w:val="single" w:color="9BBB59" w:themeColor="accent3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9BBB59" w:themeColor="accent3" w:sz="12" w:space="0"/>
        </w:tcBorders>
      </w:tcPr>
    </w:tblStylePr>
    <w:tblStylePr w:type="band1Horz">
      <w:rPr>
        <w:sz w:val="22"/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</w:tcPr>
    </w:tblStylePr>
  </w:style>
  <w:style w:type="table" w:customStyle="1" w:styleId="216">
    <w:name w:val="Bordered - Accent 4"/>
    <w:basedOn w:val="12"/>
    <w:uiPriority w:val="99"/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sz w:val="22"/>
      </w:rPr>
      <w:tcPr>
        <w:tcBorders>
          <w:bottom w:val="single" w:color="8064A2" w:themeColor="accent4" w:sz="12" w:space="0"/>
        </w:tcBorders>
      </w:tcPr>
    </w:tblStylePr>
    <w:tblStylePr w:type="lastRow">
      <w:rPr>
        <w:sz w:val="22"/>
      </w:rPr>
      <w:tcPr>
        <w:tcBorders>
          <w:top w:val="single" w:color="8064A2" w:themeColor="accent4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8064A2" w:themeColor="accent4" w:sz="12" w:space="0"/>
        </w:tcBorders>
      </w:tcPr>
    </w:tblStylePr>
    <w:tblStylePr w:type="band1Horz">
      <w:rPr>
        <w:sz w:val="22"/>
      </w:r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</w:tcPr>
    </w:tblStylePr>
  </w:style>
  <w:style w:type="table" w:customStyle="1" w:styleId="217">
    <w:name w:val="Bordered - Accent 5"/>
    <w:basedOn w:val="12"/>
    <w:uiPriority w:val="99"/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sz w:val="22"/>
      </w:rPr>
      <w:tcPr>
        <w:tcBorders>
          <w:bottom w:val="single" w:color="4BACC6" w:themeColor="accent5" w:sz="12" w:space="0"/>
        </w:tcBorders>
      </w:tcPr>
    </w:tblStylePr>
    <w:tblStylePr w:type="lastRow">
      <w:rPr>
        <w:sz w:val="22"/>
      </w:rPr>
      <w:tcPr>
        <w:tcBorders>
          <w:top w:val="single" w:color="4BACC6" w:themeColor="accent5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4BACC6" w:themeColor="accent5" w:sz="12" w:space="0"/>
        </w:tcBorders>
      </w:tcPr>
    </w:tblStylePr>
    <w:tblStylePr w:type="band1Horz">
      <w:rPr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</w:style>
  <w:style w:type="table" w:customStyle="1" w:styleId="218">
    <w:name w:val="Bordered - Accent 6"/>
    <w:basedOn w:val="12"/>
    <w:uiPriority w:val="99"/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sz w:val="22"/>
      </w:rPr>
      <w:tcPr>
        <w:tcBorders>
          <w:bottom w:val="single" w:color="F79646" w:themeColor="accent6" w:sz="12" w:space="0"/>
        </w:tcBorders>
      </w:tcPr>
    </w:tblStylePr>
    <w:tblStylePr w:type="lastRow">
      <w:rPr>
        <w:sz w:val="22"/>
      </w:rPr>
      <w:tcPr>
        <w:tcBorders>
          <w:top w:val="single" w:color="F79646" w:themeColor="accent6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F79646" w:themeColor="accent6" w:sz="12" w:space="0"/>
        </w:tcBorders>
      </w:tcPr>
    </w:tblStylePr>
    <w:tblStylePr w:type="band1Horz">
      <w:rPr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5.png"/><Relationship Id="rId20" Type="http://schemas.openxmlformats.org/officeDocument/2006/relationships/oleObject" Target="embeddings/oleObject5.bin"/><Relationship Id="rId2" Type="http://schemas.openxmlformats.org/officeDocument/2006/relationships/settings" Target="settings.xml"/><Relationship Id="rId19" Type="http://schemas.openxmlformats.org/officeDocument/2006/relationships/image" Target="media/image4.png"/><Relationship Id="rId18" Type="http://schemas.openxmlformats.org/officeDocument/2006/relationships/oleObject" Target="embeddings/oleObject4.bin"/><Relationship Id="rId17" Type="http://schemas.openxmlformats.org/officeDocument/2006/relationships/image" Target="media/image3.png"/><Relationship Id="rId16" Type="http://schemas.openxmlformats.org/officeDocument/2006/relationships/oleObject" Target="embeddings/oleObject3.bin"/><Relationship Id="rId15" Type="http://schemas.openxmlformats.org/officeDocument/2006/relationships/image" Target="media/image2.png"/><Relationship Id="rId14" Type="http://schemas.openxmlformats.org/officeDocument/2006/relationships/oleObject" Target="embeddings/oleObject2.bin"/><Relationship Id="rId13" Type="http://schemas.openxmlformats.org/officeDocument/2006/relationships/image" Target="media/image1.png"/><Relationship Id="rId12" Type="http://schemas.openxmlformats.org/officeDocument/2006/relationships/oleObject" Target="embeddings/oleObject1.bin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TotalTime>5</TotalTime>
  <ScaleCrop>false</ScaleCrop>
  <LinksUpToDate>false</LinksUpToDate>
  <Application>WPS Office_11.1.0.11711_F1E327BC-269C-435d-A152-05C5408002CA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2021-06-11T04:47:00Z</dcterms:created>
  <dc:creator>Sergey Englke</dc:creator>
  <cp:lastModifiedBy>sergey</cp:lastModifiedBy>
  <dcterms:modified xsi:type="dcterms:W3CDTF">2024-01-06T01:01:05Z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