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 w:val="0"/>
          <w:smallCaps w:val="0"/>
          <w:spacing w:val="0"/>
          <w:sz w:val="20"/>
          <w:szCs w:val="20"/>
        </w:rPr>
        <w:id w:val="-5999466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4E9ABA0" w14:textId="77777777" w:rsidR="004E3D27" w:rsidRDefault="004E3D27" w:rsidP="00B66AE6">
          <w:pPr>
            <w:pStyle w:val="TOCHeading"/>
            <w:spacing w:before="0"/>
          </w:pPr>
          <w:r>
            <w:t>Contents</w:t>
          </w:r>
        </w:p>
        <w:p w14:paraId="2C0FC473" w14:textId="0B1F1A0E" w:rsidR="006D7552" w:rsidRDefault="00E94D99">
          <w:pPr>
            <w:pStyle w:val="TOC1"/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0539213" w:history="1">
            <w:r w:rsidR="006D7552" w:rsidRPr="00303BB2">
              <w:rPr>
                <w:rStyle w:val="Hyperlink"/>
                <w:noProof/>
              </w:rPr>
              <w:t>The Tile Editor</w:t>
            </w:r>
            <w:r w:rsidR="006D7552">
              <w:rPr>
                <w:noProof/>
                <w:webHidden/>
              </w:rPr>
              <w:tab/>
            </w:r>
            <w:r w:rsidR="006D7552">
              <w:rPr>
                <w:noProof/>
                <w:webHidden/>
              </w:rPr>
              <w:fldChar w:fldCharType="begin"/>
            </w:r>
            <w:r w:rsidR="006D7552">
              <w:rPr>
                <w:noProof/>
                <w:webHidden/>
              </w:rPr>
              <w:instrText xml:space="preserve"> PAGEREF _Toc10539213 \h </w:instrText>
            </w:r>
            <w:r w:rsidR="006D7552">
              <w:rPr>
                <w:noProof/>
                <w:webHidden/>
              </w:rPr>
            </w:r>
            <w:r w:rsidR="006D7552">
              <w:rPr>
                <w:noProof/>
                <w:webHidden/>
              </w:rPr>
              <w:fldChar w:fldCharType="separate"/>
            </w:r>
            <w:r w:rsidR="006D7552">
              <w:rPr>
                <w:noProof/>
                <w:webHidden/>
              </w:rPr>
              <w:t>1</w:t>
            </w:r>
            <w:r w:rsidR="006D7552">
              <w:rPr>
                <w:noProof/>
                <w:webHidden/>
              </w:rPr>
              <w:fldChar w:fldCharType="end"/>
            </w:r>
          </w:hyperlink>
        </w:p>
        <w:p w14:paraId="73F04CC3" w14:textId="2A07A046" w:rsidR="006D7552" w:rsidRDefault="006D7552">
          <w:pPr>
            <w:pStyle w:val="TOC1"/>
            <w:rPr>
              <w:noProof/>
              <w:sz w:val="22"/>
              <w:szCs w:val="22"/>
              <w:lang w:val="en-US"/>
            </w:rPr>
          </w:pPr>
          <w:hyperlink w:anchor="_Toc10539214" w:history="1">
            <w:r w:rsidRPr="00303BB2">
              <w:rPr>
                <w:rStyle w:val="Hyperlink"/>
                <w:noProof/>
              </w:rPr>
              <w:t>Downloading a TileMap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DBEA3" w14:textId="5603B723" w:rsidR="006D7552" w:rsidRDefault="006D7552">
          <w:pPr>
            <w:pStyle w:val="TOC1"/>
            <w:rPr>
              <w:noProof/>
              <w:sz w:val="22"/>
              <w:szCs w:val="22"/>
              <w:lang w:val="en-US"/>
            </w:rPr>
          </w:pPr>
          <w:hyperlink w:anchor="_Toc10539215" w:history="1">
            <w:r w:rsidRPr="00303BB2">
              <w:rPr>
                <w:rStyle w:val="Hyperlink"/>
                <w:noProof/>
              </w:rPr>
              <w:t>tile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75F56" w14:textId="72E5BB50" w:rsidR="006D7552" w:rsidRDefault="006D7552">
          <w:pPr>
            <w:pStyle w:val="TOC1"/>
            <w:rPr>
              <w:noProof/>
              <w:sz w:val="22"/>
              <w:szCs w:val="22"/>
              <w:lang w:val="en-US"/>
            </w:rPr>
          </w:pPr>
          <w:hyperlink w:anchor="_Toc10539216" w:history="1">
            <w:r w:rsidRPr="00303BB2">
              <w:rPr>
                <w:rStyle w:val="Hyperlink"/>
                <w:noProof/>
              </w:rPr>
              <w:t>The TileMap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14433" w14:textId="4A8BEA1F" w:rsidR="006D7552" w:rsidRDefault="006D7552">
          <w:pPr>
            <w:pStyle w:val="TOC1"/>
            <w:rPr>
              <w:noProof/>
              <w:sz w:val="22"/>
              <w:szCs w:val="22"/>
              <w:lang w:val="en-US"/>
            </w:rPr>
          </w:pPr>
          <w:hyperlink w:anchor="_Toc10539217" w:history="1">
            <w:r w:rsidRPr="00303BB2">
              <w:rPr>
                <w:rStyle w:val="Hyperlink"/>
                <w:noProof/>
              </w:rPr>
              <w:t>The Tile 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25030" w14:textId="2C4ADA58" w:rsidR="006D7552" w:rsidRDefault="006D7552">
          <w:pPr>
            <w:pStyle w:val="TOC2"/>
            <w:tabs>
              <w:tab w:val="right" w:leader="dot" w:pos="4338"/>
            </w:tabs>
            <w:rPr>
              <w:noProof/>
              <w:sz w:val="22"/>
              <w:szCs w:val="22"/>
              <w:lang w:val="en-US"/>
            </w:rPr>
          </w:pPr>
          <w:hyperlink w:anchor="_Toc10539218" w:history="1">
            <w:r w:rsidRPr="00303BB2">
              <w:rPr>
                <w:rStyle w:val="Hyperlink"/>
                <w:noProof/>
              </w:rPr>
              <w:t>Group 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B1E6D" w14:textId="16AFA354" w:rsidR="006D7552" w:rsidRDefault="006D7552">
          <w:pPr>
            <w:pStyle w:val="TOC2"/>
            <w:tabs>
              <w:tab w:val="right" w:leader="dot" w:pos="4338"/>
            </w:tabs>
            <w:rPr>
              <w:noProof/>
              <w:sz w:val="22"/>
              <w:szCs w:val="22"/>
              <w:lang w:val="en-US"/>
            </w:rPr>
          </w:pPr>
          <w:hyperlink w:anchor="_Toc10539219" w:history="1">
            <w:r w:rsidRPr="00303BB2">
              <w:rPr>
                <w:rStyle w:val="Hyperlink"/>
                <w:noProof/>
              </w:rPr>
              <w:t>Individual 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AFF09" w14:textId="539F5255" w:rsidR="006D7552" w:rsidRDefault="006D7552">
          <w:pPr>
            <w:pStyle w:val="TOC2"/>
            <w:tabs>
              <w:tab w:val="right" w:leader="dot" w:pos="4338"/>
            </w:tabs>
            <w:rPr>
              <w:noProof/>
              <w:sz w:val="22"/>
              <w:szCs w:val="22"/>
              <w:lang w:val="en-US"/>
            </w:rPr>
          </w:pPr>
          <w:hyperlink w:anchor="_Toc10539220" w:history="1">
            <w:r w:rsidRPr="00303BB2">
              <w:rPr>
                <w:rStyle w:val="Hyperlink"/>
                <w:noProof/>
              </w:rPr>
              <w:t>Editing the GamePalette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6C207" w14:textId="1B4338F9" w:rsidR="006D7552" w:rsidRDefault="006D7552">
          <w:pPr>
            <w:pStyle w:val="TOC2"/>
            <w:tabs>
              <w:tab w:val="right" w:leader="dot" w:pos="4338"/>
            </w:tabs>
            <w:rPr>
              <w:noProof/>
              <w:sz w:val="22"/>
              <w:szCs w:val="22"/>
              <w:lang w:val="en-US"/>
            </w:rPr>
          </w:pPr>
          <w:hyperlink w:anchor="_Toc10539221" w:history="1">
            <w:r w:rsidRPr="00303BB2">
              <w:rPr>
                <w:rStyle w:val="Hyperlink"/>
                <w:noProof/>
              </w:rPr>
              <w:t>The Game Palette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E6481" w14:textId="1CC1AFB0" w:rsidR="006D7552" w:rsidRDefault="006D7552">
          <w:pPr>
            <w:pStyle w:val="TOC1"/>
            <w:rPr>
              <w:noProof/>
              <w:sz w:val="22"/>
              <w:szCs w:val="22"/>
              <w:lang w:val="en-US"/>
            </w:rPr>
          </w:pPr>
          <w:hyperlink w:anchor="_Toc10539222" w:history="1">
            <w:r w:rsidRPr="00303BB2">
              <w:rPr>
                <w:rStyle w:val="Hyperlink"/>
                <w:noProof/>
              </w:rPr>
              <w:t>Drawing to the 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27A28" w14:textId="35B7EDA8" w:rsidR="006D7552" w:rsidRDefault="006D7552">
          <w:pPr>
            <w:pStyle w:val="TOC2"/>
            <w:tabs>
              <w:tab w:val="right" w:leader="dot" w:pos="4338"/>
            </w:tabs>
            <w:rPr>
              <w:noProof/>
              <w:sz w:val="22"/>
              <w:szCs w:val="22"/>
              <w:lang w:val="en-US"/>
            </w:rPr>
          </w:pPr>
          <w:hyperlink w:anchor="_Toc10539223" w:history="1">
            <w:r w:rsidRPr="00303BB2">
              <w:rPr>
                <w:rStyle w:val="Hyperlink"/>
                <w:noProof/>
              </w:rPr>
              <w:t>Ordering 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9ABAA" w14:textId="35B3CE00" w:rsidR="004E3D27" w:rsidRDefault="00E94D99" w:rsidP="007A129A">
          <w:r>
            <w:fldChar w:fldCharType="end"/>
          </w:r>
        </w:p>
      </w:sdtContent>
    </w:sdt>
    <w:p w14:paraId="34E9ABAB" w14:textId="3206116B" w:rsidR="00EF54B2" w:rsidRDefault="008D2947" w:rsidP="007A129A">
      <w:pPr>
        <w:pStyle w:val="Heading1"/>
      </w:pPr>
      <w:r>
        <w:br w:type="column"/>
      </w:r>
      <w:bookmarkStart w:id="0" w:name="_Toc10539213"/>
      <w:r>
        <w:t>The Tile Editor</w:t>
      </w:r>
      <w:bookmarkEnd w:id="0"/>
    </w:p>
    <w:p w14:paraId="5439B2A2" w14:textId="0B1DF5B6" w:rsidR="000028C1" w:rsidRDefault="00684E27" w:rsidP="005E3C82">
      <w:pPr>
        <w:jc w:val="both"/>
      </w:pPr>
      <w:r>
        <w:t xml:space="preserve">Unity uses a series of tools to help </w:t>
      </w:r>
      <w:r w:rsidR="00881F5E">
        <w:t xml:space="preserve">easily draw </w:t>
      </w:r>
      <w:r w:rsidR="000028C1">
        <w:t>sprites to the scene</w:t>
      </w:r>
      <w:r w:rsidR="00A463F7">
        <w:t>.</w:t>
      </w:r>
      <w:r w:rsidR="000028C1">
        <w:t xml:space="preserve"> </w:t>
      </w:r>
    </w:p>
    <w:p w14:paraId="1767F3A1" w14:textId="2424E611" w:rsidR="001074D8" w:rsidRDefault="001074D8" w:rsidP="005E3C82">
      <w:pPr>
        <w:jc w:val="both"/>
      </w:pPr>
      <w:r>
        <w:t>There are a series of co</w:t>
      </w:r>
      <w:bookmarkStart w:id="1" w:name="_GoBack"/>
      <w:bookmarkEnd w:id="1"/>
      <w:r>
        <w:t xml:space="preserve">mponents </w:t>
      </w:r>
      <w:r w:rsidR="00375434">
        <w:t xml:space="preserve">and tools </w:t>
      </w:r>
      <w:r>
        <w:t xml:space="preserve">used </w:t>
      </w:r>
      <w:r w:rsidR="00EC12B0">
        <w:t>to make a tile editor</w:t>
      </w:r>
    </w:p>
    <w:p w14:paraId="0D05E04F" w14:textId="5BE4E0FA" w:rsidR="001074D8" w:rsidRDefault="001074D8" w:rsidP="00EC12B0">
      <w:pPr>
        <w:pStyle w:val="Heading3"/>
      </w:pPr>
      <w:r>
        <w:t>Grid</w:t>
      </w:r>
    </w:p>
    <w:p w14:paraId="302B6066" w14:textId="7D6FE0D1" w:rsidR="001074D8" w:rsidRPr="001074D8" w:rsidRDefault="001074D8" w:rsidP="001074D8">
      <w:r w:rsidRPr="001074D8">
        <w:t xml:space="preserve">The Grid component is a guide which helps to align GameObjects based on a selected layout. The component transforms </w:t>
      </w:r>
      <w:r w:rsidR="00BF6EDB">
        <w:t xml:space="preserve">grid cell positions to </w:t>
      </w:r>
      <w:r w:rsidR="00F01FA1">
        <w:t>position the tiles in the tilemap to the screen</w:t>
      </w:r>
    </w:p>
    <w:p w14:paraId="5C3AEBE2" w14:textId="2DD70BBE" w:rsidR="00A124A9" w:rsidRDefault="00A124A9" w:rsidP="00F01FA1">
      <w:pPr>
        <w:pStyle w:val="Heading3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AA0A0A3" wp14:editId="453BE52A">
            <wp:simplePos x="0" y="0"/>
            <wp:positionH relativeFrom="column">
              <wp:posOffset>168910</wp:posOffset>
            </wp:positionH>
            <wp:positionV relativeFrom="paragraph">
              <wp:posOffset>168275</wp:posOffset>
            </wp:positionV>
            <wp:extent cx="5429250" cy="3167896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67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column"/>
      </w:r>
    </w:p>
    <w:p w14:paraId="29992746" w14:textId="77777777" w:rsidR="00A124A9" w:rsidRDefault="00A124A9" w:rsidP="00F01FA1">
      <w:pPr>
        <w:pStyle w:val="Heading3"/>
      </w:pPr>
    </w:p>
    <w:p w14:paraId="7EC8210A" w14:textId="77777777" w:rsidR="00A124A9" w:rsidRDefault="00A124A9" w:rsidP="00F01FA1">
      <w:pPr>
        <w:pStyle w:val="Heading3"/>
      </w:pPr>
    </w:p>
    <w:p w14:paraId="0411B68F" w14:textId="1EAD70AB" w:rsidR="000028C1" w:rsidRDefault="000028C1" w:rsidP="00F01FA1">
      <w:pPr>
        <w:pStyle w:val="Heading3"/>
      </w:pPr>
      <w:r>
        <w:t>Tilemaps</w:t>
      </w:r>
    </w:p>
    <w:p w14:paraId="34E9ABAF" w14:textId="2E444DEB" w:rsidR="00D72C17" w:rsidRDefault="00A463F7" w:rsidP="005E3C82">
      <w:pPr>
        <w:jc w:val="both"/>
      </w:pPr>
      <w:r>
        <w:t xml:space="preserve"> </w:t>
      </w:r>
      <w:r w:rsidR="00EE77BE">
        <w:t>A tilemap handles tile assets in to assist in drawing the tiles to the screen</w:t>
      </w:r>
      <w:r w:rsidR="00375434">
        <w:t>, it uses the Grid to determin positioning of the tiles drawn to it.</w:t>
      </w:r>
    </w:p>
    <w:p w14:paraId="3266BF30" w14:textId="24DCB14B" w:rsidR="00375434" w:rsidRDefault="00375434" w:rsidP="00375434">
      <w:pPr>
        <w:pStyle w:val="Heading3"/>
      </w:pPr>
      <w:r>
        <w:t>The Tile Palette</w:t>
      </w:r>
    </w:p>
    <w:p w14:paraId="3782A7EA" w14:textId="69489F9D" w:rsidR="00AD7C01" w:rsidRDefault="00AD7C01" w:rsidP="005E3C82">
      <w:pPr>
        <w:jc w:val="both"/>
      </w:pPr>
      <w:r>
        <w:t>The tile palette creates and stores a tile palette to be painted onto the tilemaps</w:t>
      </w:r>
      <w:r w:rsidR="00B87E9F">
        <w:t xml:space="preserve">. It contains a series of tools to help </w:t>
      </w:r>
      <w:r w:rsidR="00EA07D9">
        <w:t>set up a palette of tiles and draw them into the scene.</w:t>
      </w:r>
      <w:r w:rsidR="00A124A9" w:rsidRPr="00A124A9">
        <w:rPr>
          <w:noProof/>
        </w:rPr>
        <w:t xml:space="preserve"> </w:t>
      </w:r>
    </w:p>
    <w:p w14:paraId="11288012" w14:textId="77777777" w:rsidR="00D72C17" w:rsidRDefault="00D72C17">
      <w:pPr>
        <w:jc w:val="both"/>
      </w:pPr>
      <w:r>
        <w:br w:type="page"/>
      </w:r>
    </w:p>
    <w:p w14:paraId="22ECE524" w14:textId="4B806D7B" w:rsidR="00AE5553" w:rsidRDefault="001363C1" w:rsidP="00AE5553">
      <w:pPr>
        <w:pStyle w:val="Heading1"/>
      </w:pPr>
      <w:bookmarkStart w:id="2" w:name="_Toc10539214"/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4F70F9A6" wp14:editId="6AA1D021">
            <wp:simplePos x="0" y="0"/>
            <wp:positionH relativeFrom="column">
              <wp:posOffset>3162300</wp:posOffset>
            </wp:positionH>
            <wp:positionV relativeFrom="paragraph">
              <wp:posOffset>7620</wp:posOffset>
            </wp:positionV>
            <wp:extent cx="5353050" cy="288459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88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553">
        <w:t>Downloading a TileMap</w:t>
      </w:r>
      <w:bookmarkEnd w:id="2"/>
    </w:p>
    <w:p w14:paraId="7EB12240" w14:textId="537BB29F" w:rsidR="00AE5553" w:rsidRDefault="00AE5553" w:rsidP="00AE5553">
      <w:r>
        <w:t xml:space="preserve">We have provided you a tile map you can use for this tutorial, called </w:t>
      </w:r>
      <w:r w:rsidR="00672AC3">
        <w:t>tileset. We set this up in the last tutorial.</w:t>
      </w:r>
    </w:p>
    <w:p w14:paraId="751F6ABF" w14:textId="0CE8B942" w:rsidR="00AE5553" w:rsidRDefault="00672AC3" w:rsidP="00AE5553">
      <w:r>
        <w:t>If you wanted your own sprite sheets you can</w:t>
      </w:r>
      <w:r w:rsidR="00AE5553">
        <w:t xml:space="preserve"> gather some online</w:t>
      </w:r>
    </w:p>
    <w:p w14:paraId="514F04F7" w14:textId="0420ADDE" w:rsidR="00AE5553" w:rsidRDefault="006D7552" w:rsidP="00AE5553">
      <w:hyperlink r:id="rId13" w:history="1">
        <w:r w:rsidR="00AE5553" w:rsidRPr="00D13046">
          <w:rPr>
            <w:rStyle w:val="Hyperlink"/>
          </w:rPr>
          <w:t>https://opengameart.org/</w:t>
        </w:r>
      </w:hyperlink>
      <w:r w:rsidR="00AE5553">
        <w:t xml:space="preserve"> </w:t>
      </w:r>
      <w:r w:rsidR="003371A5">
        <w:t xml:space="preserve">is a repository of </w:t>
      </w:r>
      <w:r w:rsidR="0099163D">
        <w:t xml:space="preserve">open source art resources that you can use. It </w:t>
      </w:r>
      <w:r w:rsidR="0037441E">
        <w:t>has a good selection of usable tilemaps and assets</w:t>
      </w:r>
      <w:r w:rsidR="0099163D">
        <w:t>. B</w:t>
      </w:r>
      <w:r w:rsidR="0037441E">
        <w:t>e aware on the licencing agreement even if it is free</w:t>
      </w:r>
      <w:r w:rsidR="0099163D">
        <w:t xml:space="preserve"> as the creator still has rights to their work</w:t>
      </w:r>
      <w:r w:rsidR="0037441E">
        <w:t>.</w:t>
      </w:r>
    </w:p>
    <w:p w14:paraId="74BACFD9" w14:textId="6904C723" w:rsidR="00605EAE" w:rsidRDefault="00605EAE" w:rsidP="00AE5553"/>
    <w:p w14:paraId="77588A24" w14:textId="5E321D23" w:rsidR="00605EAE" w:rsidRDefault="00605EAE" w:rsidP="00AE5553">
      <w:r>
        <w:rPr>
          <w:noProof/>
        </w:rPr>
        <w:drawing>
          <wp:anchor distT="0" distB="0" distL="114300" distR="114300" simplePos="0" relativeHeight="251691008" behindDoc="0" locked="0" layoutInCell="1" allowOverlap="1" wp14:anchorId="01DD5252" wp14:editId="73BA81B8">
            <wp:simplePos x="0" y="0"/>
            <wp:positionH relativeFrom="column">
              <wp:posOffset>3152140</wp:posOffset>
            </wp:positionH>
            <wp:positionV relativeFrom="paragraph">
              <wp:posOffset>245745</wp:posOffset>
            </wp:positionV>
            <wp:extent cx="4391025" cy="2714599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14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3648C" w14:textId="269B2EB0" w:rsidR="00605EAE" w:rsidRDefault="00605EAE" w:rsidP="00AE5553"/>
    <w:p w14:paraId="5F7E6101" w14:textId="708AB896" w:rsidR="00AE5553" w:rsidRDefault="0037441E" w:rsidP="00AE5553">
      <w:r>
        <w:t>You can</w:t>
      </w:r>
      <w:r w:rsidR="00AE5553">
        <w:t xml:space="preserve"> even create your own</w:t>
      </w:r>
      <w:r w:rsidR="0099163D">
        <w:t xml:space="preserve"> tile maps.</w:t>
      </w:r>
      <w:r>
        <w:t>Here is a good tutorial from youtube Unity</w:t>
      </w:r>
      <w:r w:rsidR="00A84D12">
        <w:t xml:space="preserve"> teacher</w:t>
      </w:r>
      <w:r w:rsidR="00263E43">
        <w:t xml:space="preserve"> Brackeys</w:t>
      </w:r>
    </w:p>
    <w:p w14:paraId="0E5C4513" w14:textId="3434872A" w:rsidR="00AE5553" w:rsidRDefault="006D7552" w:rsidP="00AE5553">
      <w:hyperlink r:id="rId15" w:history="1">
        <w:r w:rsidR="00AE5553" w:rsidRPr="00D13046">
          <w:rPr>
            <w:rStyle w:val="Hyperlink"/>
          </w:rPr>
          <w:t>https://www.youtube.com/watch?v=aaEEujLtsr8</w:t>
        </w:r>
      </w:hyperlink>
      <w:r w:rsidR="00AE5553">
        <w:t xml:space="preserve"> </w:t>
      </w:r>
    </w:p>
    <w:p w14:paraId="2180E825" w14:textId="1CA6506B" w:rsidR="007A57C7" w:rsidRDefault="001363C1" w:rsidP="00AE5553">
      <w:r>
        <w:t>It is a good in-depth look at how to use extra tools in photoshop as well as make tiling tiles.</w:t>
      </w:r>
    </w:p>
    <w:p w14:paraId="38B92914" w14:textId="45C88F1E" w:rsidR="007A57C7" w:rsidRDefault="007A57C7" w:rsidP="00AE5553"/>
    <w:p w14:paraId="04D297FD" w14:textId="1CE2143E" w:rsidR="00AE5553" w:rsidRDefault="00AE5553">
      <w:pPr>
        <w:jc w:val="both"/>
      </w:pPr>
      <w:r>
        <w:br w:type="page"/>
      </w:r>
    </w:p>
    <w:p w14:paraId="01353B83" w14:textId="6B7686E8" w:rsidR="00AE5553" w:rsidRDefault="00AA1976" w:rsidP="00AE5553">
      <w:pPr>
        <w:pStyle w:val="Heading1"/>
      </w:pPr>
      <w:bookmarkStart w:id="3" w:name="_Toc10539215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3B37DCE" wp14:editId="2838AB15">
            <wp:simplePos x="0" y="0"/>
            <wp:positionH relativeFrom="column">
              <wp:posOffset>3009265</wp:posOffset>
            </wp:positionH>
            <wp:positionV relativeFrom="paragraph">
              <wp:posOffset>-1905</wp:posOffset>
            </wp:positionV>
            <wp:extent cx="5000625" cy="2263392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63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553">
        <w:t>tile map</w:t>
      </w:r>
      <w:r w:rsidR="00A84D12">
        <w:t>s</w:t>
      </w:r>
      <w:bookmarkEnd w:id="3"/>
    </w:p>
    <w:p w14:paraId="1B693AE2" w14:textId="15925B0E" w:rsidR="00A84D12" w:rsidRDefault="00A84D12" w:rsidP="00AE5553">
      <w:r>
        <w:t>A tile map</w:t>
      </w:r>
      <w:r w:rsidR="00EC28E4">
        <w:t xml:space="preserve"> is a layer which we can paint tiles to</w:t>
      </w:r>
      <w:r w:rsidR="003C2BFE">
        <w:t>.</w:t>
      </w:r>
      <w:r w:rsidR="00FB306D">
        <w:t xml:space="preserve"> </w:t>
      </w:r>
      <w:r w:rsidR="007108A1">
        <w:t xml:space="preserve">Each tile map can be layered on top of each other to </w:t>
      </w:r>
      <w:r w:rsidR="00E62732">
        <w:t>allow objects behind or in front of each other. You can add components to a tile map to add functionality to that layer.</w:t>
      </w:r>
    </w:p>
    <w:p w14:paraId="63C72B1D" w14:textId="314E8A16" w:rsidR="00A84D12" w:rsidRDefault="00AA1976" w:rsidP="00AE5553">
      <w:r>
        <w:t>To create our tilemap</w:t>
      </w:r>
    </w:p>
    <w:p w14:paraId="6CFA295B" w14:textId="20FD2AFD" w:rsidR="00AA1976" w:rsidRDefault="00AA1976" w:rsidP="009F6D15">
      <w:pPr>
        <w:pStyle w:val="ListParagraph"/>
        <w:numPr>
          <w:ilvl w:val="0"/>
          <w:numId w:val="6"/>
        </w:numPr>
      </w:pPr>
      <w:r>
        <w:t>Select GameObject -&gt; 2D Object -&gt; Tilemap</w:t>
      </w:r>
    </w:p>
    <w:p w14:paraId="74E9016A" w14:textId="13E7C2A5" w:rsidR="00A84D12" w:rsidRDefault="00AA1976" w:rsidP="00AE5553">
      <w:r>
        <w:t>This will add a Grid GameObject to the array</w:t>
      </w:r>
      <w:r w:rsidR="003C2BFE">
        <w:t xml:space="preserve"> w</w:t>
      </w:r>
      <w:r w:rsidR="001244CF">
        <w:t xml:space="preserve">ith a child </w:t>
      </w:r>
      <w:r w:rsidR="00FB306D">
        <w:t>game object which is where the</w:t>
      </w:r>
      <w:r w:rsidR="001244CF">
        <w:t xml:space="preserve"> TileMap</w:t>
      </w:r>
      <w:r w:rsidR="00FB306D">
        <w:t>s are stored</w:t>
      </w:r>
    </w:p>
    <w:p w14:paraId="5DA8594E" w14:textId="14A3A6A7" w:rsidR="001244CF" w:rsidRDefault="00E62732" w:rsidP="00AE5553">
      <w:r>
        <w:rPr>
          <w:noProof/>
        </w:rPr>
        <w:drawing>
          <wp:anchor distT="0" distB="0" distL="114300" distR="114300" simplePos="0" relativeHeight="251659264" behindDoc="0" locked="0" layoutInCell="1" allowOverlap="1" wp14:anchorId="086327B7" wp14:editId="21080465">
            <wp:simplePos x="0" y="0"/>
            <wp:positionH relativeFrom="column">
              <wp:posOffset>3152775</wp:posOffset>
            </wp:positionH>
            <wp:positionV relativeFrom="paragraph">
              <wp:posOffset>176530</wp:posOffset>
            </wp:positionV>
            <wp:extent cx="1733550" cy="1104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3FC37D6" wp14:editId="4B9D6045">
            <wp:simplePos x="0" y="0"/>
            <wp:positionH relativeFrom="column">
              <wp:posOffset>5324475</wp:posOffset>
            </wp:positionH>
            <wp:positionV relativeFrom="paragraph">
              <wp:posOffset>243205</wp:posOffset>
            </wp:positionV>
            <wp:extent cx="2760980" cy="2439670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48C">
        <w:t xml:space="preserve">Just like with </w:t>
      </w:r>
      <w:r w:rsidR="00FB306D">
        <w:t xml:space="preserve">Unitys </w:t>
      </w:r>
      <w:r w:rsidR="00C2448C">
        <w:t>UI</w:t>
      </w:r>
      <w:r w:rsidR="00FB306D">
        <w:t xml:space="preserve"> system</w:t>
      </w:r>
      <w:r w:rsidR="00C2448C">
        <w:t>, when we create a new Tilemap, it will be placed within the Grid. They need to be in here to render to the scene.</w:t>
      </w:r>
    </w:p>
    <w:p w14:paraId="6301F257" w14:textId="18F9BCBA" w:rsidR="00A60973" w:rsidRDefault="00A60973" w:rsidP="00A60973">
      <w:pPr>
        <w:pStyle w:val="ListParagraph"/>
        <w:numPr>
          <w:ilvl w:val="0"/>
          <w:numId w:val="6"/>
        </w:numPr>
      </w:pPr>
      <w:r>
        <w:t>Rename the tilemap to represent what it contains</w:t>
      </w:r>
    </w:p>
    <w:p w14:paraId="473297D3" w14:textId="59349E85" w:rsidR="00A60973" w:rsidRDefault="00A60973" w:rsidP="00A60973">
      <w:pPr>
        <w:pStyle w:val="ListParagraph"/>
        <w:numPr>
          <w:ilvl w:val="1"/>
          <w:numId w:val="6"/>
        </w:numPr>
      </w:pPr>
      <w:r>
        <w:t>Ie – Platforms, background, foreground, etc</w:t>
      </w:r>
    </w:p>
    <w:p w14:paraId="79104FC3" w14:textId="4165FAAB" w:rsidR="00AE5553" w:rsidRDefault="00C2448C" w:rsidP="00AE5553">
      <w:r>
        <w:t xml:space="preserve">In the </w:t>
      </w:r>
      <w:r w:rsidR="004D4A84">
        <w:t xml:space="preserve">Grid game </w:t>
      </w:r>
      <w:r w:rsidR="00E62732">
        <w:t>object,</w:t>
      </w:r>
      <w:r w:rsidR="00066981">
        <w:t xml:space="preserve"> you can see a script called Grid</w:t>
      </w:r>
      <w:r w:rsidR="00A60973">
        <w:t xml:space="preserve">. </w:t>
      </w:r>
      <w:r w:rsidR="00066981">
        <w:t>From here we can</w:t>
      </w:r>
      <w:r w:rsidR="00AE5553">
        <w:t xml:space="preserve"> change the cell size</w:t>
      </w:r>
      <w:r w:rsidR="001F2C50">
        <w:t xml:space="preserve"> to say how big a tile is.</w:t>
      </w:r>
      <w:r w:rsidR="00AE5553">
        <w:t xml:space="preserve"> </w:t>
      </w:r>
      <w:r w:rsidR="001F2C50">
        <w:t xml:space="preserve">As we have adjusted </w:t>
      </w:r>
      <w:r w:rsidR="00AE5553">
        <w:t xml:space="preserve">our tile size to </w:t>
      </w:r>
      <w:r w:rsidR="001F2C50">
        <w:t xml:space="preserve">fit one unit, </w:t>
      </w:r>
      <w:r w:rsidR="00F361CF">
        <w:t>it will fit in a 1 by 1 cell</w:t>
      </w:r>
      <w:r w:rsidR="00AE5553">
        <w:t>.</w:t>
      </w:r>
    </w:p>
    <w:p w14:paraId="01D0E8AD" w14:textId="4D2A21B8" w:rsidR="00423438" w:rsidRDefault="00F77A47" w:rsidP="00AE5553">
      <w:r>
        <w:t>Now we have our grid. How do we draw to it?</w:t>
      </w:r>
    </w:p>
    <w:p w14:paraId="645C6C74" w14:textId="77777777" w:rsidR="00423438" w:rsidRDefault="00423438">
      <w:pPr>
        <w:jc w:val="both"/>
      </w:pPr>
      <w:r>
        <w:br w:type="page"/>
      </w:r>
    </w:p>
    <w:p w14:paraId="6ABF6F9F" w14:textId="7A6F54AD" w:rsidR="00AE5553" w:rsidRDefault="00423438" w:rsidP="006F5EB3">
      <w:pPr>
        <w:pStyle w:val="Heading1"/>
      </w:pPr>
      <w:bookmarkStart w:id="4" w:name="_Toc10539216"/>
      <w:r>
        <w:lastRenderedPageBreak/>
        <w:t>The TileMap components</w:t>
      </w:r>
      <w:bookmarkEnd w:id="4"/>
    </w:p>
    <w:p w14:paraId="74129051" w14:textId="179B908B" w:rsidR="00423438" w:rsidRDefault="006F5EB3" w:rsidP="00AE5553">
      <w:r>
        <w:t xml:space="preserve">The Tilemap </w:t>
      </w:r>
      <w:r w:rsidR="006F636C">
        <w:t xml:space="preserve">game object comes </w:t>
      </w:r>
      <w:r w:rsidR="00B22957">
        <w:t>with two components</w:t>
      </w:r>
    </w:p>
    <w:p w14:paraId="4604E862" w14:textId="1C105926" w:rsidR="00B22957" w:rsidRDefault="001A3194" w:rsidP="00B0189F">
      <w:pPr>
        <w:pStyle w:val="Heading3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15595246" wp14:editId="2A0CA8D7">
            <wp:simplePos x="0" y="0"/>
            <wp:positionH relativeFrom="column">
              <wp:posOffset>3486150</wp:posOffset>
            </wp:positionH>
            <wp:positionV relativeFrom="paragraph">
              <wp:posOffset>219710</wp:posOffset>
            </wp:positionV>
            <wp:extent cx="4895850" cy="3769850"/>
            <wp:effectExtent l="0" t="0" r="0" b="254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6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957">
        <w:t>Tilemap</w:t>
      </w:r>
    </w:p>
    <w:p w14:paraId="2C743C1D" w14:textId="1568BE4B" w:rsidR="00B22957" w:rsidRDefault="00B22957" w:rsidP="00C97D0B">
      <w:pPr>
        <w:spacing w:after="0"/>
      </w:pPr>
      <w:r>
        <w:t xml:space="preserve">This allows you to play around with </w:t>
      </w:r>
      <w:r w:rsidR="00CA5AC4">
        <w:t>how the tilemap works</w:t>
      </w:r>
    </w:p>
    <w:p w14:paraId="6E58FB5D" w14:textId="018D4617" w:rsidR="00CA5AC4" w:rsidRDefault="00CA5AC4" w:rsidP="00C97D0B">
      <w:pPr>
        <w:pStyle w:val="ListParagraph"/>
        <w:numPr>
          <w:ilvl w:val="0"/>
          <w:numId w:val="14"/>
        </w:numPr>
      </w:pPr>
      <w:r w:rsidRPr="00C97D0B">
        <w:rPr>
          <w:b/>
        </w:rPr>
        <w:t>Animation Frame</w:t>
      </w:r>
      <w:r w:rsidR="00DF742C">
        <w:t xml:space="preserve"> </w:t>
      </w:r>
      <w:r w:rsidR="002B52B6">
        <w:t xml:space="preserve">– Tiles can be animated. This determines how </w:t>
      </w:r>
      <w:r w:rsidR="00EE59EC">
        <w:t>fast the animation plays</w:t>
      </w:r>
    </w:p>
    <w:p w14:paraId="23C68AFE" w14:textId="15334930" w:rsidR="00EE59EC" w:rsidRDefault="00EE59EC" w:rsidP="00C97D0B">
      <w:pPr>
        <w:pStyle w:val="ListParagraph"/>
        <w:numPr>
          <w:ilvl w:val="0"/>
          <w:numId w:val="14"/>
        </w:numPr>
      </w:pPr>
      <w:r w:rsidRPr="00C97D0B">
        <w:rPr>
          <w:b/>
        </w:rPr>
        <w:t>Color</w:t>
      </w:r>
      <w:r>
        <w:t xml:space="preserve"> – Tints the tiles with this colour</w:t>
      </w:r>
    </w:p>
    <w:p w14:paraId="6B8B6677" w14:textId="0C602250" w:rsidR="00EE59EC" w:rsidRDefault="00EE59EC" w:rsidP="00C97D0B">
      <w:pPr>
        <w:pStyle w:val="ListParagraph"/>
        <w:numPr>
          <w:ilvl w:val="0"/>
          <w:numId w:val="14"/>
        </w:numPr>
      </w:pPr>
      <w:r w:rsidRPr="00C97D0B">
        <w:rPr>
          <w:b/>
        </w:rPr>
        <w:t>Tile Anchor</w:t>
      </w:r>
      <w:r>
        <w:t xml:space="preserve"> – Determines the offset of the tiles to the tilemap. By </w:t>
      </w:r>
      <w:r w:rsidR="00C97D0B">
        <w:t>default,</w:t>
      </w:r>
      <w:r>
        <w:t xml:space="preserve"> it </w:t>
      </w:r>
      <w:r w:rsidR="00C97D0B">
        <w:t>tries</w:t>
      </w:r>
      <w:r w:rsidR="00735CDD">
        <w:t xml:space="preserve"> to </w:t>
      </w:r>
      <w:r w:rsidR="00C97D0B">
        <w:t>centre</w:t>
      </w:r>
      <w:r w:rsidR="00735CDD">
        <w:t xml:space="preserve"> the object.</w:t>
      </w:r>
    </w:p>
    <w:p w14:paraId="365B3926" w14:textId="6C8BFD25" w:rsidR="001D1221" w:rsidRDefault="00735CDD" w:rsidP="00C97D0B">
      <w:pPr>
        <w:pStyle w:val="ListParagraph"/>
        <w:numPr>
          <w:ilvl w:val="0"/>
          <w:numId w:val="14"/>
        </w:numPr>
      </w:pPr>
      <w:r w:rsidRPr="00C97D0B">
        <w:rPr>
          <w:b/>
        </w:rPr>
        <w:t>Orientation</w:t>
      </w:r>
      <w:r>
        <w:t xml:space="preserve"> – Orientation on a 3D plain</w:t>
      </w:r>
      <w:r w:rsidR="00C97D0B">
        <w:t>.</w:t>
      </w:r>
    </w:p>
    <w:p w14:paraId="3EF0EED9" w14:textId="2130FBAF" w:rsidR="001D1221" w:rsidRDefault="001D1221" w:rsidP="00793A40">
      <w:pPr>
        <w:pStyle w:val="Heading3"/>
      </w:pPr>
      <w:r>
        <w:t>Tilemap renderer</w:t>
      </w:r>
    </w:p>
    <w:p w14:paraId="6F3435D3" w14:textId="11A2FFEF" w:rsidR="001D1221" w:rsidRDefault="001D1221" w:rsidP="001A3194">
      <w:pPr>
        <w:spacing w:after="0"/>
      </w:pPr>
      <w:r>
        <w:t>This is like the renderer for 3D objects. It sets up how it draws the tilemap</w:t>
      </w:r>
    </w:p>
    <w:p w14:paraId="648171BF" w14:textId="273338F1" w:rsidR="003947AF" w:rsidRPr="003947AF" w:rsidRDefault="003947AF" w:rsidP="001A3194">
      <w:pPr>
        <w:pStyle w:val="ListParagraph"/>
        <w:numPr>
          <w:ilvl w:val="0"/>
          <w:numId w:val="15"/>
        </w:numPr>
      </w:pPr>
      <w:r w:rsidRPr="001A3194">
        <w:rPr>
          <w:b/>
        </w:rPr>
        <w:t xml:space="preserve">Material – </w:t>
      </w:r>
      <w:r>
        <w:t>Defines the material used to draw the tiles on. This effects how lighting works on a sprite</w:t>
      </w:r>
    </w:p>
    <w:p w14:paraId="35411E3C" w14:textId="3FAB12B4" w:rsidR="004965D3" w:rsidRDefault="004965D3" w:rsidP="001A3194">
      <w:pPr>
        <w:pStyle w:val="ListParagraph"/>
        <w:numPr>
          <w:ilvl w:val="0"/>
          <w:numId w:val="15"/>
        </w:numPr>
      </w:pPr>
      <w:r w:rsidRPr="001A3194">
        <w:rPr>
          <w:b/>
        </w:rPr>
        <w:t>Order in Layer –</w:t>
      </w:r>
      <w:r>
        <w:t xml:space="preserve"> This determines what gets drawn on top of other tiles. </w:t>
      </w:r>
      <w:r w:rsidR="00793A40">
        <w:t>Low numbers get drawn first, high numbers get drawn last making it draw over previously drawn on areas</w:t>
      </w:r>
    </w:p>
    <w:p w14:paraId="20F94C4C" w14:textId="5D4945F6" w:rsidR="001A3194" w:rsidRDefault="001A3194" w:rsidP="001A3194">
      <w:pPr>
        <w:pStyle w:val="ListParagraph"/>
        <w:numPr>
          <w:ilvl w:val="0"/>
          <w:numId w:val="15"/>
        </w:numPr>
      </w:pPr>
      <w:r w:rsidRPr="001A3194">
        <w:rPr>
          <w:b/>
        </w:rPr>
        <w:t>Mask Interaction</w:t>
      </w:r>
      <w:r>
        <w:t xml:space="preserve"> – Sets up how a tile works when interacting with a mask</w:t>
      </w:r>
    </w:p>
    <w:p w14:paraId="37E4DEEE" w14:textId="68A32976" w:rsidR="00A84D12" w:rsidRDefault="00A84D12">
      <w:pPr>
        <w:jc w:val="both"/>
      </w:pPr>
      <w:r>
        <w:br w:type="page"/>
      </w:r>
    </w:p>
    <w:p w14:paraId="467AD9A3" w14:textId="364A9DD6" w:rsidR="00AE5553" w:rsidRDefault="00A84D12" w:rsidP="002430F4">
      <w:pPr>
        <w:pStyle w:val="Heading1"/>
      </w:pPr>
      <w:bookmarkStart w:id="5" w:name="_Toc10539217"/>
      <w:r>
        <w:lastRenderedPageBreak/>
        <w:t xml:space="preserve">The Tile </w:t>
      </w:r>
      <w:r w:rsidR="00953D18">
        <w:t>Palette</w:t>
      </w:r>
      <w:bookmarkEnd w:id="5"/>
    </w:p>
    <w:p w14:paraId="6A43A3CB" w14:textId="3DDFAA43" w:rsidR="00F77A47" w:rsidRDefault="00735C40" w:rsidP="00AE5553">
      <w:r>
        <w:rPr>
          <w:noProof/>
        </w:rPr>
        <w:drawing>
          <wp:anchor distT="0" distB="0" distL="114300" distR="114300" simplePos="0" relativeHeight="251661312" behindDoc="0" locked="0" layoutInCell="1" allowOverlap="1" wp14:anchorId="442E103F" wp14:editId="6F831F24">
            <wp:simplePos x="0" y="0"/>
            <wp:positionH relativeFrom="column">
              <wp:posOffset>2971165</wp:posOffset>
            </wp:positionH>
            <wp:positionV relativeFrom="paragraph">
              <wp:posOffset>86360</wp:posOffset>
            </wp:positionV>
            <wp:extent cx="4162425" cy="1310570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1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1CF">
        <w:t>The Tile palette</w:t>
      </w:r>
      <w:r w:rsidR="00F77A47">
        <w:t xml:space="preserve"> allows us to set up what sprites are used for our tiles.</w:t>
      </w:r>
      <w:r w:rsidR="00F361CF">
        <w:t xml:space="preserve"> Here we can setup different pallets, choose which tile map to draw to</w:t>
      </w:r>
      <w:r w:rsidR="00E77601">
        <w:t xml:space="preserve"> and draw to the tilemap</w:t>
      </w:r>
    </w:p>
    <w:p w14:paraId="49C1D6E2" w14:textId="5D19B272" w:rsidR="00F77A47" w:rsidRDefault="00E77601" w:rsidP="00735C40">
      <w:pPr>
        <w:spacing w:after="0"/>
      </w:pPr>
      <w:r>
        <w:t>The Tile Palette is its own window which we will need to open.</w:t>
      </w:r>
    </w:p>
    <w:p w14:paraId="77D0F0DC" w14:textId="047840DE" w:rsidR="00F77A47" w:rsidRDefault="00F77A47" w:rsidP="00F77A47">
      <w:pPr>
        <w:pStyle w:val="ListParagraph"/>
        <w:numPr>
          <w:ilvl w:val="0"/>
          <w:numId w:val="6"/>
        </w:numPr>
      </w:pPr>
      <w:r>
        <w:t xml:space="preserve">Open up a tile </w:t>
      </w:r>
      <w:r w:rsidR="0082471D">
        <w:t xml:space="preserve">palette </w:t>
      </w:r>
      <w:r>
        <w:t>window</w:t>
      </w:r>
    </w:p>
    <w:p w14:paraId="2D632413" w14:textId="52D3CD75" w:rsidR="00B620E7" w:rsidRDefault="00F53836" w:rsidP="00B620E7">
      <w:pPr>
        <w:pStyle w:val="ListParagraph"/>
        <w:numPr>
          <w:ilvl w:val="1"/>
          <w:numId w:val="6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27DD1C1" wp14:editId="48E754FD">
                <wp:simplePos x="0" y="0"/>
                <wp:positionH relativeFrom="column">
                  <wp:posOffset>6372225</wp:posOffset>
                </wp:positionH>
                <wp:positionV relativeFrom="paragraph">
                  <wp:posOffset>367030</wp:posOffset>
                </wp:positionV>
                <wp:extent cx="1438275" cy="1276350"/>
                <wp:effectExtent l="0" t="0" r="9525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1276350"/>
                          <a:chOff x="0" y="0"/>
                          <a:chExt cx="1438275" cy="1276350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276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133350" y="504825"/>
                            <a:ext cx="790575" cy="200025"/>
                          </a:xfrm>
                          <a:prstGeom prst="rect">
                            <a:avLst/>
                          </a:prstGeom>
                          <a:solidFill>
                            <a:srgbClr val="FFE699">
                              <a:alpha val="38039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8F89E6" id="Group 22" o:spid="_x0000_s1026" style="position:absolute;margin-left:501.75pt;margin-top:28.9pt;width:113.25pt;height:100.5pt;z-index:251678720" coordsize="14382,12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width:14382;height:12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">
                  <v:imagedata r:id="rId22" o:title=""/>
                </v:shape>
                <v:rect id="Rectangle 21" o:spid="_x0000_s1028" style="position:absolute;left:1333;top:5048;width:7906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" fillcolor="#ffe699" stroked="f" strokeweight="1pt">
                  <v:fill opacity="24929f"/>
                </v:rect>
              </v:group>
            </w:pict>
          </mc:Fallback>
        </mc:AlternateContent>
      </w:r>
      <w:r w:rsidR="00735C40">
        <w:rPr>
          <w:noProof/>
        </w:rPr>
        <w:drawing>
          <wp:anchor distT="0" distB="0" distL="114300" distR="114300" simplePos="0" relativeHeight="251663360" behindDoc="0" locked="0" layoutInCell="1" allowOverlap="1" wp14:anchorId="1693B1CB" wp14:editId="68A63BAC">
            <wp:simplePos x="0" y="0"/>
            <wp:positionH relativeFrom="margin">
              <wp:posOffset>3002915</wp:posOffset>
            </wp:positionH>
            <wp:positionV relativeFrom="paragraph">
              <wp:posOffset>196850</wp:posOffset>
            </wp:positionV>
            <wp:extent cx="2760980" cy="1496695"/>
            <wp:effectExtent l="0" t="0" r="127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5553">
        <w:t>Window - &gt;</w:t>
      </w:r>
      <w:r w:rsidR="0009407C">
        <w:t xml:space="preserve"> 2D - &gt;</w:t>
      </w:r>
      <w:r w:rsidR="00AE5553">
        <w:t xml:space="preserve"> Tile </w:t>
      </w:r>
      <w:r w:rsidR="0082471D">
        <w:t>palette</w:t>
      </w:r>
    </w:p>
    <w:p w14:paraId="1FEC3DB5" w14:textId="1A167F1F" w:rsidR="00B620E7" w:rsidRDefault="00B620E7" w:rsidP="00B620E7">
      <w:pPr>
        <w:pStyle w:val="ListParagraph"/>
        <w:numPr>
          <w:ilvl w:val="0"/>
          <w:numId w:val="6"/>
        </w:numPr>
      </w:pPr>
      <w:r>
        <w:t>Set the window into a useful location</w:t>
      </w:r>
    </w:p>
    <w:p w14:paraId="0BF4AE08" w14:textId="3CF9A37E" w:rsidR="00B620E7" w:rsidRDefault="00E77601" w:rsidP="00735C40">
      <w:pPr>
        <w:spacing w:after="0"/>
      </w:pPr>
      <w:r>
        <w:t>Before we can draw, we need a Palette of tiles to draw from</w:t>
      </w:r>
    </w:p>
    <w:p w14:paraId="0DBFBC91" w14:textId="6F824438" w:rsidR="00B620E7" w:rsidRDefault="00953D18" w:rsidP="0082471D">
      <w:pPr>
        <w:pStyle w:val="ListParagraph"/>
        <w:numPr>
          <w:ilvl w:val="0"/>
          <w:numId w:val="6"/>
        </w:numPr>
      </w:pPr>
      <w:r>
        <w:t>Click “Create New Palette”</w:t>
      </w:r>
    </w:p>
    <w:p w14:paraId="01D3031E" w14:textId="13CA121F" w:rsidR="00953D18" w:rsidRDefault="0082471D" w:rsidP="0082471D">
      <w:pPr>
        <w:pStyle w:val="ListParagraph"/>
        <w:numPr>
          <w:ilvl w:val="0"/>
          <w:numId w:val="6"/>
        </w:numPr>
      </w:pPr>
      <w:r>
        <w:t>Call it GamePalette</w:t>
      </w:r>
    </w:p>
    <w:p w14:paraId="04A2948D" w14:textId="0AA68328" w:rsidR="0082471D" w:rsidRDefault="0082471D" w:rsidP="00735C40">
      <w:pPr>
        <w:spacing w:after="0"/>
      </w:pPr>
      <w:r>
        <w:t>It will ask you to choose a location to save it,</w:t>
      </w:r>
    </w:p>
    <w:p w14:paraId="3574CE9B" w14:textId="0A8882BC" w:rsidR="0082471D" w:rsidRDefault="0082471D" w:rsidP="0082471D">
      <w:pPr>
        <w:pStyle w:val="ListParagraph"/>
        <w:numPr>
          <w:ilvl w:val="0"/>
          <w:numId w:val="6"/>
        </w:numPr>
      </w:pPr>
      <w:r>
        <w:t xml:space="preserve">Create a folder called palette </w:t>
      </w:r>
    </w:p>
    <w:p w14:paraId="6179A194" w14:textId="1DCDD905" w:rsidR="0082471D" w:rsidRDefault="00735C40" w:rsidP="0082471D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53E784C" wp14:editId="2ACD56A9">
            <wp:simplePos x="0" y="0"/>
            <wp:positionH relativeFrom="column">
              <wp:posOffset>3009265</wp:posOffset>
            </wp:positionH>
            <wp:positionV relativeFrom="paragraph">
              <wp:posOffset>179705</wp:posOffset>
            </wp:positionV>
            <wp:extent cx="3914775" cy="1825034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25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71D">
        <w:t>set it to that folder</w:t>
      </w:r>
    </w:p>
    <w:p w14:paraId="70DE4179" w14:textId="0CDC8FAD" w:rsidR="00AE5553" w:rsidRDefault="00AE5553" w:rsidP="00AE5553"/>
    <w:p w14:paraId="1982ADC7" w14:textId="4562159E" w:rsidR="00AE5553" w:rsidRDefault="00AE5553" w:rsidP="00AE5553"/>
    <w:p w14:paraId="72FFF0D5" w14:textId="18688675" w:rsidR="004B6D97" w:rsidRDefault="004B6D97" w:rsidP="00AE5553"/>
    <w:p w14:paraId="709D215C" w14:textId="16ED826B" w:rsidR="004B6D97" w:rsidRDefault="004B6D97" w:rsidP="00AE5553"/>
    <w:p w14:paraId="4DD50D96" w14:textId="79EB3098" w:rsidR="004B6D97" w:rsidRDefault="00E77601">
      <w:pPr>
        <w:jc w:val="both"/>
        <w:rPr>
          <w:b/>
          <w:smallCaps/>
          <w:spacing w:val="5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9776A7" wp14:editId="22824C37">
            <wp:simplePos x="0" y="0"/>
            <wp:positionH relativeFrom="column">
              <wp:posOffset>2759710</wp:posOffset>
            </wp:positionH>
            <wp:positionV relativeFrom="paragraph">
              <wp:posOffset>2444750</wp:posOffset>
            </wp:positionV>
            <wp:extent cx="1438275" cy="12763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6D97">
        <w:br w:type="page"/>
      </w:r>
    </w:p>
    <w:p w14:paraId="133FAD20" w14:textId="7C28D745" w:rsidR="00E77601" w:rsidRDefault="00D37636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D93D84F" wp14:editId="7BB2A402">
            <wp:simplePos x="0" y="0"/>
            <wp:positionH relativeFrom="column">
              <wp:posOffset>7648575</wp:posOffset>
            </wp:positionH>
            <wp:positionV relativeFrom="paragraph">
              <wp:posOffset>332740</wp:posOffset>
            </wp:positionV>
            <wp:extent cx="1438275" cy="127635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5A13FF3" wp14:editId="0F4ACC41">
            <wp:simplePos x="0" y="0"/>
            <wp:positionH relativeFrom="column">
              <wp:posOffset>5886450</wp:posOffset>
            </wp:positionH>
            <wp:positionV relativeFrom="paragraph">
              <wp:posOffset>-1905</wp:posOffset>
            </wp:positionV>
            <wp:extent cx="1677231" cy="18573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231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99BE67E" wp14:editId="438A7FE7">
            <wp:simplePos x="0" y="0"/>
            <wp:positionH relativeFrom="margin">
              <wp:align>center</wp:align>
            </wp:positionH>
            <wp:positionV relativeFrom="paragraph">
              <wp:posOffset>331470</wp:posOffset>
            </wp:positionV>
            <wp:extent cx="2760980" cy="1238250"/>
            <wp:effectExtent l="0" t="0" r="127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7601">
        <w:t>Now we have a Palette, we need to add some sprites to it.</w:t>
      </w:r>
    </w:p>
    <w:p w14:paraId="451121CB" w14:textId="419828B5" w:rsidR="00E77601" w:rsidRDefault="00E77601" w:rsidP="002430F4">
      <w:pPr>
        <w:pStyle w:val="Heading2"/>
      </w:pPr>
      <w:bookmarkStart w:id="6" w:name="_Toc10539218"/>
      <w:r>
        <w:t>Group Placement</w:t>
      </w:r>
      <w:bookmarkEnd w:id="6"/>
    </w:p>
    <w:p w14:paraId="11CD6CF0" w14:textId="23DB4842" w:rsidR="004F2D35" w:rsidRDefault="002430F4">
      <w:pPr>
        <w:jc w:val="both"/>
      </w:pPr>
      <w:r>
        <w:t xml:space="preserve">In the </w:t>
      </w:r>
      <w:r w:rsidR="00ED0B83">
        <w:t xml:space="preserve">Tile Palette, there is a large space that </w:t>
      </w:r>
      <w:r w:rsidR="004F2D35">
        <w:t>you click and drag the tiles in.</w:t>
      </w:r>
    </w:p>
    <w:p w14:paraId="29306979" w14:textId="7EFE8BFE" w:rsidR="00E77601" w:rsidRDefault="004F2D35" w:rsidP="005451A7">
      <w:pPr>
        <w:pStyle w:val="ListParagraph"/>
        <w:numPr>
          <w:ilvl w:val="0"/>
          <w:numId w:val="7"/>
        </w:numPr>
        <w:jc w:val="both"/>
      </w:pPr>
      <w:r>
        <w:t xml:space="preserve">Select the main </w:t>
      </w:r>
      <w:r w:rsidR="00D37636">
        <w:t>tileset</w:t>
      </w:r>
    </w:p>
    <w:p w14:paraId="1AD9B332" w14:textId="7FA7B63A" w:rsidR="005451A7" w:rsidRDefault="005451A7" w:rsidP="005451A7">
      <w:pPr>
        <w:pStyle w:val="ListParagraph"/>
        <w:numPr>
          <w:ilvl w:val="1"/>
          <w:numId w:val="7"/>
        </w:numPr>
        <w:jc w:val="both"/>
      </w:pPr>
      <w:r>
        <w:t xml:space="preserve">NOTE: Don’t </w:t>
      </w:r>
      <w:r w:rsidR="007C5B06">
        <w:t>select each tile inside individually, it will not order it well</w:t>
      </w:r>
    </w:p>
    <w:p w14:paraId="64A9991D" w14:textId="749D102B" w:rsidR="00D37636" w:rsidRDefault="002C2A02" w:rsidP="005451A7">
      <w:pPr>
        <w:pStyle w:val="ListParagraph"/>
        <w:numPr>
          <w:ilvl w:val="0"/>
          <w:numId w:val="7"/>
        </w:numPr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37FA249" wp14:editId="335993CA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2760980" cy="1990725"/>
            <wp:effectExtent l="0" t="0" r="127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7636">
        <w:t>Click and drag it into the space</w:t>
      </w:r>
      <w:r w:rsidR="006072C5">
        <w:t xml:space="preserve"> in Tile </w:t>
      </w:r>
      <w:r w:rsidR="005451A7">
        <w:t>palette</w:t>
      </w:r>
    </w:p>
    <w:p w14:paraId="0749029A" w14:textId="23C765FF" w:rsidR="006072C5" w:rsidRDefault="007C5B06" w:rsidP="005451A7">
      <w:pPr>
        <w:pStyle w:val="ListParagraph"/>
        <w:numPr>
          <w:ilvl w:val="1"/>
          <w:numId w:val="7"/>
        </w:num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E1EA614" wp14:editId="0E87822E">
            <wp:simplePos x="0" y="0"/>
            <wp:positionH relativeFrom="column">
              <wp:posOffset>3067050</wp:posOffset>
            </wp:positionH>
            <wp:positionV relativeFrom="paragraph">
              <wp:posOffset>130175</wp:posOffset>
            </wp:positionV>
            <wp:extent cx="2760980" cy="922655"/>
            <wp:effectExtent l="0" t="0" r="127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2C5">
        <w:t xml:space="preserve">You should see a grid appear and </w:t>
      </w:r>
      <w:r w:rsidR="005451A7">
        <w:t>a white outline where the tiles will place</w:t>
      </w:r>
    </w:p>
    <w:p w14:paraId="75CA56BF" w14:textId="3896C931" w:rsidR="007C5B06" w:rsidRDefault="007C5B06" w:rsidP="007C5B06">
      <w:pPr>
        <w:pStyle w:val="ListParagraph"/>
        <w:numPr>
          <w:ilvl w:val="0"/>
          <w:numId w:val="7"/>
        </w:numPr>
        <w:jc w:val="both"/>
      </w:pPr>
      <w:r>
        <w:t>Chose a location for the tile assets to be stored</w:t>
      </w:r>
    </w:p>
    <w:p w14:paraId="33E021B7" w14:textId="3853E4AF" w:rsidR="007C5B06" w:rsidRDefault="007C5B06" w:rsidP="007C5B06">
      <w:pPr>
        <w:pStyle w:val="ListParagraph"/>
        <w:numPr>
          <w:ilvl w:val="1"/>
          <w:numId w:val="7"/>
        </w:numPr>
        <w:jc w:val="both"/>
      </w:pPr>
      <w:r>
        <w:t>I put them in the Palette folder</w:t>
      </w:r>
    </w:p>
    <w:p w14:paraId="7A40FEFF" w14:textId="65F6A04B" w:rsidR="002430F4" w:rsidRDefault="00B72450">
      <w:pPr>
        <w:jc w:val="both"/>
      </w:pPr>
      <w:r>
        <w:t xml:space="preserve">Unity should generate the Tile Assets. Once done, </w:t>
      </w:r>
      <w:r w:rsidR="00FB1E7E">
        <w:t xml:space="preserve">you should see all the tiles in the </w:t>
      </w:r>
      <w:r w:rsidR="001A476F">
        <w:t>palette</w:t>
      </w:r>
    </w:p>
    <w:p w14:paraId="0C9F380D" w14:textId="65DA5D0D" w:rsidR="00E77601" w:rsidRDefault="006F6DEC" w:rsidP="002430F4">
      <w:pPr>
        <w:pStyle w:val="Heading2"/>
      </w:pPr>
      <w:bookmarkStart w:id="7" w:name="_Toc10539219"/>
      <w:r>
        <w:rPr>
          <w:noProof/>
        </w:rPr>
        <w:drawing>
          <wp:anchor distT="0" distB="0" distL="114300" distR="114300" simplePos="0" relativeHeight="251671552" behindDoc="0" locked="0" layoutInCell="1" allowOverlap="1" wp14:anchorId="3FDE020F" wp14:editId="7F99D15C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2760980" cy="1317625"/>
            <wp:effectExtent l="0" t="0" r="127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7601">
        <w:t>Individual Placement</w:t>
      </w:r>
      <w:bookmarkEnd w:id="7"/>
    </w:p>
    <w:p w14:paraId="2A278CF6" w14:textId="5C7320D6" w:rsidR="00C2668D" w:rsidRDefault="001A476F">
      <w:pPr>
        <w:jc w:val="both"/>
      </w:pPr>
      <w:r>
        <w:t xml:space="preserve">You can also drag each tile individually to </w:t>
      </w:r>
      <w:r w:rsidR="00B973D9">
        <w:t>choose</w:t>
      </w:r>
      <w:r w:rsidR="00C2668D">
        <w:t xml:space="preserve"> selective placement</w:t>
      </w:r>
      <w:r w:rsidR="006F6DEC">
        <w:t xml:space="preserve"> on the grid</w:t>
      </w:r>
    </w:p>
    <w:p w14:paraId="4C6E7231" w14:textId="33552E34" w:rsidR="006F6DEC" w:rsidRDefault="006F6DEC">
      <w:pPr>
        <w:jc w:val="both"/>
      </w:pPr>
      <w:r>
        <w:t>Careful, if it is the wrong size, it may look like this</w:t>
      </w:r>
    </w:p>
    <w:p w14:paraId="5CB1CF89" w14:textId="77777777" w:rsidR="006F6DEC" w:rsidRDefault="006F6DEC">
      <w:pPr>
        <w:jc w:val="both"/>
      </w:pPr>
      <w:r>
        <w:br w:type="page"/>
      </w:r>
    </w:p>
    <w:p w14:paraId="78892463" w14:textId="7D082CFD" w:rsidR="006F6DEC" w:rsidRDefault="001164FE" w:rsidP="003A7DD0">
      <w:pPr>
        <w:pStyle w:val="Heading2"/>
      </w:pPr>
      <w:bookmarkStart w:id="8" w:name="_Toc10539220"/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812A518" wp14:editId="4B01AE88">
            <wp:simplePos x="0" y="0"/>
            <wp:positionH relativeFrom="column">
              <wp:posOffset>3266440</wp:posOffset>
            </wp:positionH>
            <wp:positionV relativeFrom="paragraph">
              <wp:posOffset>236220</wp:posOffset>
            </wp:positionV>
            <wp:extent cx="3859097" cy="781050"/>
            <wp:effectExtent l="0" t="0" r="825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097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DEC">
        <w:t>Editing the GamePalette</w:t>
      </w:r>
      <w:bookmarkEnd w:id="8"/>
    </w:p>
    <w:p w14:paraId="5CA95B2A" w14:textId="3697D866" w:rsidR="006F6DEC" w:rsidRDefault="006F6DEC">
      <w:pPr>
        <w:jc w:val="both"/>
      </w:pPr>
      <w:r>
        <w:t>You can make edits to the palette by pressing the Edit button.</w:t>
      </w:r>
    </w:p>
    <w:p w14:paraId="5251D025" w14:textId="4BF4D16D" w:rsidR="0072250F" w:rsidRDefault="00876F3A">
      <w:pPr>
        <w:jc w:val="both"/>
      </w:pPr>
      <w:r>
        <w:t>From here you can use the toolbar to select, move, and remove</w:t>
      </w:r>
      <w:r w:rsidR="0072250F">
        <w:t xml:space="preserve"> tiles from the palette.</w:t>
      </w:r>
    </w:p>
    <w:p w14:paraId="72037A34" w14:textId="77777777" w:rsidR="0072250F" w:rsidRDefault="0072250F" w:rsidP="0072250F">
      <w:pPr>
        <w:pStyle w:val="Heading2"/>
      </w:pPr>
      <w:bookmarkStart w:id="9" w:name="_Toc10539221"/>
      <w:r>
        <w:t>The Game Palette Toolbar</w:t>
      </w:r>
      <w:bookmarkEnd w:id="9"/>
    </w:p>
    <w:p w14:paraId="2FD0F167" w14:textId="6B12B204" w:rsidR="004300AD" w:rsidRDefault="002643C3" w:rsidP="002643C3">
      <w:pPr>
        <w:spacing w:after="0"/>
        <w:jc w:val="both"/>
      </w:pPr>
      <w:r>
        <w:t>There a selection of tools that are used to both edit the gamePalette and draw to the scene</w:t>
      </w:r>
    </w:p>
    <w:p w14:paraId="38ED79A5" w14:textId="3576A029" w:rsidR="004300AD" w:rsidRDefault="002643C3" w:rsidP="00356B33">
      <w:pPr>
        <w:pStyle w:val="ListParagraph"/>
        <w:numPr>
          <w:ilvl w:val="0"/>
          <w:numId w:val="8"/>
        </w:numPr>
        <w:jc w:val="both"/>
      </w:pPr>
      <w:r w:rsidRPr="00CA7CC0">
        <w:rPr>
          <w:b/>
          <w:noProof/>
        </w:rPr>
        <w:drawing>
          <wp:anchor distT="0" distB="0" distL="114300" distR="114300" simplePos="0" relativeHeight="251673600" behindDoc="0" locked="0" layoutInCell="1" allowOverlap="1" wp14:anchorId="5FC35F46" wp14:editId="1A9177D7">
            <wp:simplePos x="0" y="0"/>
            <wp:positionH relativeFrom="column">
              <wp:posOffset>3533775</wp:posOffset>
            </wp:positionH>
            <wp:positionV relativeFrom="paragraph">
              <wp:posOffset>207645</wp:posOffset>
            </wp:positionV>
            <wp:extent cx="2305050" cy="5143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00AD" w:rsidRPr="00CA7CC0">
        <w:rPr>
          <w:b/>
        </w:rPr>
        <w:t>Select</w:t>
      </w:r>
      <w:r w:rsidR="00BD5E24">
        <w:t xml:space="preserve"> – can select one or click drag to select multiple</w:t>
      </w:r>
    </w:p>
    <w:p w14:paraId="5442E56C" w14:textId="2006C33B" w:rsidR="004300AD" w:rsidRDefault="004300AD" w:rsidP="00356B33">
      <w:pPr>
        <w:pStyle w:val="ListParagraph"/>
        <w:numPr>
          <w:ilvl w:val="0"/>
          <w:numId w:val="8"/>
        </w:numPr>
        <w:jc w:val="both"/>
      </w:pPr>
      <w:r w:rsidRPr="00CA7CC0">
        <w:rPr>
          <w:b/>
        </w:rPr>
        <w:t>Move</w:t>
      </w:r>
      <w:r w:rsidR="00B51979">
        <w:t xml:space="preserve"> </w:t>
      </w:r>
      <w:r w:rsidR="00843234">
        <w:t xml:space="preserve">– Moves a selected section </w:t>
      </w:r>
      <w:r w:rsidR="00566231">
        <w:t>of tiles</w:t>
      </w:r>
    </w:p>
    <w:p w14:paraId="6332525F" w14:textId="67376EBE" w:rsidR="004300AD" w:rsidRPr="00CA7CC0" w:rsidRDefault="004300AD" w:rsidP="00356B33">
      <w:pPr>
        <w:pStyle w:val="ListParagraph"/>
        <w:numPr>
          <w:ilvl w:val="0"/>
          <w:numId w:val="8"/>
        </w:numPr>
        <w:jc w:val="both"/>
        <w:rPr>
          <w:b/>
        </w:rPr>
      </w:pPr>
      <w:r w:rsidRPr="00CA7CC0">
        <w:rPr>
          <w:b/>
        </w:rPr>
        <w:t>Paint</w:t>
      </w:r>
      <w:r w:rsidR="007F7208">
        <w:rPr>
          <w:b/>
        </w:rPr>
        <w:t xml:space="preserve"> – </w:t>
      </w:r>
      <w:r w:rsidR="007F7208" w:rsidRPr="007F7208">
        <w:t>paints a tile to the tilemap</w:t>
      </w:r>
    </w:p>
    <w:p w14:paraId="50C84CA9" w14:textId="63974423" w:rsidR="00E66C59" w:rsidRDefault="00E66C59" w:rsidP="00356B33">
      <w:pPr>
        <w:pStyle w:val="ListParagraph"/>
        <w:numPr>
          <w:ilvl w:val="0"/>
          <w:numId w:val="8"/>
        </w:numPr>
        <w:jc w:val="both"/>
      </w:pPr>
      <w:r w:rsidRPr="00CA7CC0">
        <w:rPr>
          <w:b/>
        </w:rPr>
        <w:t>Square Fill</w:t>
      </w:r>
      <w:r>
        <w:t xml:space="preserve"> – click drag </w:t>
      </w:r>
      <w:r w:rsidR="007F7208">
        <w:t xml:space="preserve">for </w:t>
      </w:r>
      <w:r>
        <w:t>fill</w:t>
      </w:r>
      <w:r w:rsidR="007F7208">
        <w:t>ing</w:t>
      </w:r>
      <w:r>
        <w:t xml:space="preserve"> in a square</w:t>
      </w:r>
    </w:p>
    <w:p w14:paraId="1938DB14" w14:textId="0ECEF080" w:rsidR="00356B33" w:rsidRDefault="00E66C59" w:rsidP="00356B33">
      <w:pPr>
        <w:pStyle w:val="ListParagraph"/>
        <w:numPr>
          <w:ilvl w:val="0"/>
          <w:numId w:val="8"/>
        </w:numPr>
        <w:jc w:val="both"/>
      </w:pPr>
      <w:r w:rsidRPr="00CA7CC0">
        <w:rPr>
          <w:b/>
        </w:rPr>
        <w:t>Eye dropper</w:t>
      </w:r>
      <w:r>
        <w:t xml:space="preserve"> – when you select a tile in the scene, it will find and select it in the pallet</w:t>
      </w:r>
    </w:p>
    <w:p w14:paraId="456815FC" w14:textId="6AD1D08C" w:rsidR="00356B33" w:rsidRDefault="00E66C59" w:rsidP="00356B33">
      <w:pPr>
        <w:pStyle w:val="ListParagraph"/>
        <w:numPr>
          <w:ilvl w:val="0"/>
          <w:numId w:val="8"/>
        </w:numPr>
        <w:jc w:val="both"/>
      </w:pPr>
      <w:r w:rsidRPr="00CA7CC0">
        <w:rPr>
          <w:b/>
        </w:rPr>
        <w:t>Erraser</w:t>
      </w:r>
      <w:r>
        <w:t xml:space="preserve"> – Erases a til</w:t>
      </w:r>
      <w:r w:rsidR="00356B33">
        <w:t>e</w:t>
      </w:r>
    </w:p>
    <w:p w14:paraId="6D0A872E" w14:textId="2E22AFF3" w:rsidR="00356B33" w:rsidRDefault="002643C3" w:rsidP="00356B33">
      <w:pPr>
        <w:pStyle w:val="ListParagraph"/>
        <w:numPr>
          <w:ilvl w:val="0"/>
          <w:numId w:val="8"/>
        </w:numPr>
        <w:jc w:val="both"/>
      </w:pPr>
      <w:r w:rsidRPr="00CA7CC0">
        <w:rPr>
          <w:b/>
          <w:noProof/>
        </w:rPr>
        <w:drawing>
          <wp:anchor distT="0" distB="0" distL="114300" distR="114300" simplePos="0" relativeHeight="251674624" behindDoc="0" locked="0" layoutInCell="1" allowOverlap="1" wp14:anchorId="7328DAF9" wp14:editId="59AF442D">
            <wp:simplePos x="0" y="0"/>
            <wp:positionH relativeFrom="column">
              <wp:posOffset>3981450</wp:posOffset>
            </wp:positionH>
            <wp:positionV relativeFrom="paragraph">
              <wp:posOffset>424180</wp:posOffset>
            </wp:positionV>
            <wp:extent cx="1447800" cy="9906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02D7" w:rsidRPr="00CA7CC0">
        <w:rPr>
          <w:b/>
        </w:rPr>
        <w:t>Fill</w:t>
      </w:r>
      <w:r w:rsidR="007402D7">
        <w:t xml:space="preserve"> – Will fill a section of the scene. Gets a little buggy when not in a </w:t>
      </w:r>
      <w:r w:rsidR="00356B33">
        <w:t>contained area</w:t>
      </w:r>
    </w:p>
    <w:p w14:paraId="1CD6C956" w14:textId="00836ECC" w:rsidR="00356B33" w:rsidRDefault="00356B33" w:rsidP="002643C3">
      <w:pPr>
        <w:pStyle w:val="Heading3"/>
      </w:pPr>
      <w:r>
        <w:t>Th</w:t>
      </w:r>
      <w:r w:rsidR="008D2947">
        <w:t>e</w:t>
      </w:r>
      <w:r>
        <w:t xml:space="preserve"> Active Tilemap</w:t>
      </w:r>
    </w:p>
    <w:p w14:paraId="07978985" w14:textId="7A3581B8" w:rsidR="005A5236" w:rsidRDefault="00356B33" w:rsidP="00356B33">
      <w:pPr>
        <w:jc w:val="both"/>
      </w:pPr>
      <w:r>
        <w:t>This is where you chose which tilemap to draw on</w:t>
      </w:r>
    </w:p>
    <w:p w14:paraId="0BADF19E" w14:textId="77777777" w:rsidR="00B656DB" w:rsidRDefault="005A5236" w:rsidP="00356B33">
      <w:pPr>
        <w:jc w:val="both"/>
        <w:rPr>
          <w:b/>
        </w:rPr>
      </w:pPr>
      <w:r w:rsidRPr="005A5236">
        <w:rPr>
          <w:b/>
        </w:rPr>
        <w:t>NOTE: YOU DO NOT CHOSE IT IN THE HIERARCHY</w:t>
      </w:r>
    </w:p>
    <w:p w14:paraId="3F3CCDFB" w14:textId="77777777" w:rsidR="002643C3" w:rsidRDefault="00B656DB" w:rsidP="00356B33">
      <w:pPr>
        <w:jc w:val="both"/>
      </w:pPr>
      <w:r>
        <w:t xml:space="preserve">From here you can select the different </w:t>
      </w:r>
      <w:r w:rsidR="002643C3">
        <w:t>tilemaps in the scene to draw on.</w:t>
      </w:r>
    </w:p>
    <w:p w14:paraId="26F2E6D8" w14:textId="2CB88E6E" w:rsidR="00E77601" w:rsidRPr="005A5236" w:rsidRDefault="00E77601" w:rsidP="00356B33">
      <w:pPr>
        <w:jc w:val="both"/>
        <w:rPr>
          <w:b/>
        </w:rPr>
      </w:pPr>
      <w:r w:rsidRPr="005A5236">
        <w:rPr>
          <w:b/>
        </w:rPr>
        <w:br w:type="page"/>
      </w:r>
    </w:p>
    <w:p w14:paraId="58FEAD58" w14:textId="4B0C188E" w:rsidR="00205B91" w:rsidRDefault="00205B91" w:rsidP="00205B91">
      <w:pPr>
        <w:pStyle w:val="Heading1"/>
      </w:pPr>
      <w:bookmarkStart w:id="10" w:name="_Toc10539222"/>
      <w:r>
        <w:lastRenderedPageBreak/>
        <w:t>Drawing to the scene</w:t>
      </w:r>
      <w:bookmarkEnd w:id="10"/>
    </w:p>
    <w:p w14:paraId="5257A190" w14:textId="60EC37C7" w:rsidR="00205B91" w:rsidRDefault="009344CD">
      <w:pPr>
        <w:jc w:val="both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E8E2564" wp14:editId="4E178C86">
            <wp:simplePos x="0" y="0"/>
            <wp:positionH relativeFrom="column">
              <wp:posOffset>2923540</wp:posOffset>
            </wp:positionH>
            <wp:positionV relativeFrom="paragraph">
              <wp:posOffset>151130</wp:posOffset>
            </wp:positionV>
            <wp:extent cx="1609725" cy="992664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92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B91">
        <w:t>Now that we have the palette set up and know the tools. Let’s draw some tiles.</w:t>
      </w:r>
    </w:p>
    <w:p w14:paraId="60CE73C7" w14:textId="1DD52916" w:rsidR="00AC49E1" w:rsidRDefault="00397AF7" w:rsidP="00AC49E1">
      <w:pPr>
        <w:pStyle w:val="ListParagraph"/>
        <w:numPr>
          <w:ilvl w:val="0"/>
          <w:numId w:val="9"/>
        </w:numPr>
        <w:jc w:val="both"/>
      </w:pPr>
      <w:r>
        <w:t xml:space="preserve">Create a </w:t>
      </w:r>
      <w:r w:rsidR="00AC49E1">
        <w:t>few tilemaps for different layers</w:t>
      </w:r>
    </w:p>
    <w:p w14:paraId="296F6028" w14:textId="4DB7B144" w:rsidR="00AC49E1" w:rsidRDefault="00AC49E1" w:rsidP="00AC49E1">
      <w:pPr>
        <w:pStyle w:val="ListParagraph"/>
        <w:numPr>
          <w:ilvl w:val="1"/>
          <w:numId w:val="9"/>
        </w:numPr>
        <w:jc w:val="both"/>
      </w:pPr>
      <w:r>
        <w:t>Background</w:t>
      </w:r>
    </w:p>
    <w:p w14:paraId="45844499" w14:textId="0027D99E" w:rsidR="00AC49E1" w:rsidRDefault="00AC49E1" w:rsidP="00AC49E1">
      <w:pPr>
        <w:pStyle w:val="ListParagraph"/>
        <w:numPr>
          <w:ilvl w:val="1"/>
          <w:numId w:val="9"/>
        </w:numPr>
        <w:jc w:val="both"/>
      </w:pPr>
      <w:r>
        <w:t>Platforms</w:t>
      </w:r>
    </w:p>
    <w:p w14:paraId="11D66DB7" w14:textId="3FC05C19" w:rsidR="00AD5F89" w:rsidRDefault="00AC49E1" w:rsidP="00AD5F89">
      <w:pPr>
        <w:pStyle w:val="ListParagraph"/>
        <w:numPr>
          <w:ilvl w:val="1"/>
          <w:numId w:val="9"/>
        </w:numPr>
        <w:jc w:val="both"/>
      </w:pPr>
      <w:r>
        <w:t>Foreground</w:t>
      </w:r>
    </w:p>
    <w:p w14:paraId="11B67EE7" w14:textId="519A0359" w:rsidR="007D5254" w:rsidRDefault="00A32BBC" w:rsidP="001859DD">
      <w:pPr>
        <w:pStyle w:val="ListParagraph"/>
        <w:numPr>
          <w:ilvl w:val="0"/>
          <w:numId w:val="11"/>
        </w:numPr>
        <w:ind w:left="360"/>
        <w:jc w:val="both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A9DDE4D" wp14:editId="7F68EC55">
            <wp:simplePos x="0" y="0"/>
            <wp:positionH relativeFrom="column">
              <wp:posOffset>2905125</wp:posOffset>
            </wp:positionH>
            <wp:positionV relativeFrom="paragraph">
              <wp:posOffset>116205</wp:posOffset>
            </wp:positionV>
            <wp:extent cx="3114675" cy="1946275"/>
            <wp:effectExtent l="0" t="0" r="952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8" r="18199"/>
                    <a:stretch/>
                  </pic:blipFill>
                  <pic:spPr bwMode="auto">
                    <a:xfrm>
                      <a:off x="0" y="0"/>
                      <a:ext cx="3114675" cy="194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254">
        <w:t>In the Tile Palette Window</w:t>
      </w:r>
    </w:p>
    <w:p w14:paraId="7091EBA1" w14:textId="61EC37A1" w:rsidR="007D5254" w:rsidRDefault="007D5254" w:rsidP="001859DD">
      <w:pPr>
        <w:pStyle w:val="ListParagraph"/>
        <w:numPr>
          <w:ilvl w:val="0"/>
          <w:numId w:val="9"/>
        </w:numPr>
        <w:jc w:val="both"/>
      </w:pPr>
      <w:r>
        <w:t>Select a tile you wish to draw</w:t>
      </w:r>
    </w:p>
    <w:p w14:paraId="6C4469F7" w14:textId="0AAD3440" w:rsidR="007D5254" w:rsidRDefault="007D5254" w:rsidP="001859DD">
      <w:pPr>
        <w:pStyle w:val="ListParagraph"/>
        <w:numPr>
          <w:ilvl w:val="1"/>
          <w:numId w:val="9"/>
        </w:numPr>
        <w:jc w:val="both"/>
      </w:pPr>
      <w:r>
        <w:t>Make sure you are NOT in edit mode</w:t>
      </w:r>
    </w:p>
    <w:p w14:paraId="44BCC2D4" w14:textId="268598A2" w:rsidR="007D5254" w:rsidRDefault="007D5254" w:rsidP="001859DD">
      <w:pPr>
        <w:pStyle w:val="ListParagraph"/>
        <w:numPr>
          <w:ilvl w:val="0"/>
          <w:numId w:val="9"/>
        </w:numPr>
        <w:jc w:val="both"/>
      </w:pPr>
      <w:r>
        <w:t>Chose the pain</w:t>
      </w:r>
      <w:r w:rsidR="001859DD">
        <w:t>t</w:t>
      </w:r>
      <w:r>
        <w:t xml:space="preserve"> tool</w:t>
      </w:r>
    </w:p>
    <w:p w14:paraId="5621598B" w14:textId="29401280" w:rsidR="007D5254" w:rsidRDefault="007D5254" w:rsidP="001859DD">
      <w:pPr>
        <w:pStyle w:val="ListParagraph"/>
        <w:numPr>
          <w:ilvl w:val="0"/>
          <w:numId w:val="9"/>
        </w:numPr>
        <w:jc w:val="both"/>
      </w:pPr>
      <w:r>
        <w:t>Select the Active Tilemap you wish to draw to</w:t>
      </w:r>
    </w:p>
    <w:p w14:paraId="162055DE" w14:textId="15EED185" w:rsidR="001859DD" w:rsidRDefault="007D5254" w:rsidP="001859DD">
      <w:pPr>
        <w:pStyle w:val="ListParagraph"/>
        <w:numPr>
          <w:ilvl w:val="0"/>
          <w:numId w:val="10"/>
        </w:numPr>
        <w:ind w:left="450"/>
        <w:jc w:val="both"/>
      </w:pPr>
      <w:r>
        <w:t>In the Scene</w:t>
      </w:r>
    </w:p>
    <w:p w14:paraId="65FCD4BA" w14:textId="77777777" w:rsidR="009D1C92" w:rsidRDefault="007D5254" w:rsidP="001859DD">
      <w:pPr>
        <w:pStyle w:val="ListParagraph"/>
        <w:numPr>
          <w:ilvl w:val="0"/>
          <w:numId w:val="9"/>
        </w:numPr>
        <w:jc w:val="both"/>
      </w:pPr>
      <w:r>
        <w:t>Draw the tile</w:t>
      </w:r>
    </w:p>
    <w:p w14:paraId="43E7ECFA" w14:textId="0E3F2E14" w:rsidR="009D1C92" w:rsidRDefault="009D1C92" w:rsidP="009D1C92">
      <w:pPr>
        <w:jc w:val="both"/>
      </w:pPr>
      <w:r>
        <w:t>Have fun, and play around with the tools to create a little level</w:t>
      </w:r>
    </w:p>
    <w:p w14:paraId="28D778DA" w14:textId="67CEDCDA" w:rsidR="00AD5F89" w:rsidRDefault="00AD5F89" w:rsidP="00AD5F89">
      <w:pPr>
        <w:pStyle w:val="Heading2"/>
      </w:pPr>
      <w:bookmarkStart w:id="11" w:name="_Toc10539223"/>
      <w:r>
        <w:t>Ordering Layers</w:t>
      </w:r>
      <w:bookmarkEnd w:id="11"/>
    </w:p>
    <w:p w14:paraId="2086D353" w14:textId="75F5FA32" w:rsidR="00F1019C" w:rsidRDefault="00A32BBC" w:rsidP="009D1C92">
      <w:pPr>
        <w:jc w:val="both"/>
      </w:pPr>
      <w:r>
        <w:t xml:space="preserve">At the moment, </w:t>
      </w:r>
      <w:r w:rsidR="004107B8">
        <w:t xml:space="preserve">all the layers are on top of each other. To determine which order they are in we need to set that </w:t>
      </w:r>
      <w:r w:rsidR="00F1019C">
        <w:t>in the Tilemap Renderer component.</w:t>
      </w:r>
    </w:p>
    <w:p w14:paraId="1BCDEA31" w14:textId="71B5BC3F" w:rsidR="00135980" w:rsidRDefault="00135980" w:rsidP="00135980">
      <w:pPr>
        <w:pStyle w:val="ListParagraph"/>
        <w:numPr>
          <w:ilvl w:val="0"/>
          <w:numId w:val="9"/>
        </w:numPr>
        <w:jc w:val="both"/>
      </w:pPr>
      <w:r>
        <w:t>Select the layer you wish to change</w:t>
      </w:r>
    </w:p>
    <w:p w14:paraId="50B709A0" w14:textId="31AE9D5E" w:rsidR="00F1019C" w:rsidRDefault="00F1019C" w:rsidP="00135980">
      <w:pPr>
        <w:pStyle w:val="ListParagraph"/>
        <w:numPr>
          <w:ilvl w:val="0"/>
          <w:numId w:val="10"/>
        </w:numPr>
        <w:ind w:left="360"/>
        <w:jc w:val="both"/>
      </w:pPr>
      <w:r>
        <w:t>In the Inspector</w:t>
      </w:r>
    </w:p>
    <w:p w14:paraId="12D7DFBD" w14:textId="4D93C752" w:rsidR="00135980" w:rsidRDefault="00135980" w:rsidP="00135980">
      <w:pPr>
        <w:pStyle w:val="ListParagraph"/>
        <w:numPr>
          <w:ilvl w:val="0"/>
          <w:numId w:val="10"/>
        </w:numPr>
        <w:ind w:left="360"/>
        <w:jc w:val="both"/>
      </w:pPr>
      <w:r>
        <w:t>In the Tilemap renderer component</w:t>
      </w:r>
    </w:p>
    <w:p w14:paraId="39526530" w14:textId="21C8D4EA" w:rsidR="00135980" w:rsidRDefault="00135980" w:rsidP="00135980">
      <w:pPr>
        <w:pStyle w:val="ListParagraph"/>
        <w:numPr>
          <w:ilvl w:val="0"/>
          <w:numId w:val="9"/>
        </w:numPr>
        <w:jc w:val="both"/>
      </w:pPr>
      <w:r>
        <w:t>Set the Order in Layer Value</w:t>
      </w:r>
    </w:p>
    <w:p w14:paraId="309CE841" w14:textId="19AA0C72" w:rsidR="00135980" w:rsidRDefault="00135980" w:rsidP="00135980">
      <w:pPr>
        <w:pStyle w:val="ListParagraph"/>
        <w:numPr>
          <w:ilvl w:val="1"/>
          <w:numId w:val="9"/>
        </w:numPr>
        <w:jc w:val="both"/>
      </w:pPr>
      <w:r>
        <w:t>Low for background high for foreground</w:t>
      </w:r>
    </w:p>
    <w:p w14:paraId="796A11B0" w14:textId="77777777" w:rsidR="00F1019C" w:rsidRDefault="00F1019C" w:rsidP="009D1C92">
      <w:pPr>
        <w:jc w:val="both"/>
      </w:pPr>
      <w:r>
        <w:br w:type="column"/>
      </w:r>
    </w:p>
    <w:p w14:paraId="221873F7" w14:textId="77777777" w:rsidR="00F1019C" w:rsidRDefault="00F1019C" w:rsidP="009D1C92">
      <w:pPr>
        <w:jc w:val="both"/>
      </w:pPr>
    </w:p>
    <w:p w14:paraId="7FE86093" w14:textId="77777777" w:rsidR="00F1019C" w:rsidRDefault="00F1019C" w:rsidP="009D1C92">
      <w:pPr>
        <w:jc w:val="both"/>
      </w:pPr>
    </w:p>
    <w:p w14:paraId="4332D9F9" w14:textId="02390BED" w:rsidR="00F1019C" w:rsidRDefault="00F1019C" w:rsidP="009D1C92">
      <w:pPr>
        <w:jc w:val="both"/>
      </w:pPr>
    </w:p>
    <w:p w14:paraId="23AEACC6" w14:textId="5BA22ACC" w:rsidR="00F1019C" w:rsidRDefault="00F1019C" w:rsidP="009D1C92">
      <w:pPr>
        <w:jc w:val="both"/>
      </w:pPr>
    </w:p>
    <w:p w14:paraId="13317A22" w14:textId="7857026D" w:rsidR="00F1019C" w:rsidRDefault="00F1019C" w:rsidP="009D1C92">
      <w:pPr>
        <w:jc w:val="both"/>
      </w:pPr>
    </w:p>
    <w:p w14:paraId="365C40E9" w14:textId="6E3D559E" w:rsidR="00F1019C" w:rsidRDefault="00065C87" w:rsidP="009D1C92">
      <w:pPr>
        <w:jc w:val="both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F9DE756" wp14:editId="3B78B9CC">
            <wp:simplePos x="0" y="0"/>
            <wp:positionH relativeFrom="column">
              <wp:posOffset>2693035</wp:posOffset>
            </wp:positionH>
            <wp:positionV relativeFrom="paragraph">
              <wp:posOffset>43180</wp:posOffset>
            </wp:positionV>
            <wp:extent cx="3867150" cy="2605079"/>
            <wp:effectExtent l="0" t="0" r="0" b="508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05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D0100" w14:textId="3C599025" w:rsidR="00F1019C" w:rsidRDefault="00F1019C" w:rsidP="009D1C92">
      <w:pPr>
        <w:jc w:val="both"/>
      </w:pPr>
    </w:p>
    <w:p w14:paraId="20A47601" w14:textId="170943D1" w:rsidR="00F1019C" w:rsidRDefault="00F1019C" w:rsidP="009D1C92">
      <w:pPr>
        <w:jc w:val="both"/>
      </w:pPr>
    </w:p>
    <w:p w14:paraId="71ECCF7E" w14:textId="71568E69" w:rsidR="00F1019C" w:rsidRDefault="00F1019C" w:rsidP="009D1C92">
      <w:pPr>
        <w:jc w:val="both"/>
      </w:pPr>
    </w:p>
    <w:p w14:paraId="6861DE69" w14:textId="77777777" w:rsidR="00F1019C" w:rsidRDefault="00F1019C" w:rsidP="009D1C92">
      <w:pPr>
        <w:jc w:val="both"/>
      </w:pPr>
    </w:p>
    <w:p w14:paraId="10272265" w14:textId="597B5A14" w:rsidR="00F1019C" w:rsidRDefault="00065C87" w:rsidP="009D1C92">
      <w:pPr>
        <w:jc w:val="both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6B09D4F" wp14:editId="4BC28D3E">
            <wp:simplePos x="0" y="0"/>
            <wp:positionH relativeFrom="column">
              <wp:posOffset>-104775</wp:posOffset>
            </wp:positionH>
            <wp:positionV relativeFrom="paragraph">
              <wp:posOffset>345440</wp:posOffset>
            </wp:positionV>
            <wp:extent cx="2419350" cy="1819275"/>
            <wp:effectExtent l="0" t="0" r="0" b="95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0BEBC" w14:textId="1258BA4C" w:rsidR="00F1019C" w:rsidRDefault="00F1019C" w:rsidP="009D1C92">
      <w:pPr>
        <w:jc w:val="both"/>
      </w:pPr>
    </w:p>
    <w:p w14:paraId="43594100" w14:textId="77777777" w:rsidR="00F1019C" w:rsidRDefault="00F1019C" w:rsidP="00F1019C">
      <w:pPr>
        <w:ind w:right="568"/>
        <w:jc w:val="both"/>
      </w:pPr>
    </w:p>
    <w:p w14:paraId="1E804C5D" w14:textId="77777777" w:rsidR="00F1019C" w:rsidRDefault="00F1019C" w:rsidP="00F1019C">
      <w:pPr>
        <w:ind w:right="568"/>
        <w:jc w:val="both"/>
      </w:pPr>
    </w:p>
    <w:p w14:paraId="54A7021F" w14:textId="77777777" w:rsidR="00065C87" w:rsidRDefault="00065C87" w:rsidP="00F1019C">
      <w:pPr>
        <w:ind w:right="568"/>
        <w:jc w:val="both"/>
        <w:rPr>
          <w:b/>
          <w:color w:val="3B3838" w:themeColor="background2" w:themeShade="40"/>
        </w:rPr>
      </w:pPr>
      <w:r>
        <w:rPr>
          <w:b/>
          <w:color w:val="3B3838" w:themeColor="background2" w:themeShade="40"/>
        </w:rPr>
        <w:br w:type="column"/>
      </w:r>
    </w:p>
    <w:p w14:paraId="4D9AECB1" w14:textId="77777777" w:rsidR="00065C87" w:rsidRDefault="00065C87" w:rsidP="00F1019C">
      <w:pPr>
        <w:ind w:right="568"/>
        <w:jc w:val="both"/>
        <w:rPr>
          <w:b/>
          <w:color w:val="3B3838" w:themeColor="background2" w:themeShade="40"/>
        </w:rPr>
      </w:pPr>
    </w:p>
    <w:p w14:paraId="32D5CA62" w14:textId="77777777" w:rsidR="00065C87" w:rsidRDefault="00065C87" w:rsidP="00F1019C">
      <w:pPr>
        <w:ind w:right="568"/>
        <w:jc w:val="both"/>
        <w:rPr>
          <w:b/>
          <w:color w:val="3B3838" w:themeColor="background2" w:themeShade="40"/>
        </w:rPr>
      </w:pPr>
    </w:p>
    <w:p w14:paraId="7C926C56" w14:textId="77777777" w:rsidR="00065C87" w:rsidRDefault="00065C87" w:rsidP="00F1019C">
      <w:pPr>
        <w:ind w:right="568"/>
        <w:jc w:val="both"/>
        <w:rPr>
          <w:b/>
          <w:color w:val="3B3838" w:themeColor="background2" w:themeShade="40"/>
        </w:rPr>
      </w:pPr>
    </w:p>
    <w:p w14:paraId="483206DA" w14:textId="77777777" w:rsidR="00065C87" w:rsidRDefault="00065C87" w:rsidP="00F1019C">
      <w:pPr>
        <w:ind w:right="568"/>
        <w:jc w:val="both"/>
        <w:rPr>
          <w:b/>
          <w:color w:val="3B3838" w:themeColor="background2" w:themeShade="40"/>
        </w:rPr>
      </w:pPr>
    </w:p>
    <w:p w14:paraId="55C7BDE5" w14:textId="77777777" w:rsidR="00065C87" w:rsidRDefault="00065C87" w:rsidP="00F1019C">
      <w:pPr>
        <w:ind w:right="568"/>
        <w:jc w:val="both"/>
        <w:rPr>
          <w:b/>
          <w:color w:val="3B3838" w:themeColor="background2" w:themeShade="40"/>
        </w:rPr>
      </w:pPr>
    </w:p>
    <w:p w14:paraId="50E05234" w14:textId="77777777" w:rsidR="00065C87" w:rsidRDefault="00065C87" w:rsidP="00F1019C">
      <w:pPr>
        <w:ind w:right="568"/>
        <w:jc w:val="both"/>
        <w:rPr>
          <w:b/>
          <w:color w:val="3B3838" w:themeColor="background2" w:themeShade="40"/>
        </w:rPr>
      </w:pPr>
    </w:p>
    <w:p w14:paraId="4F00B2B4" w14:textId="77777777" w:rsidR="00065C87" w:rsidRDefault="00065C87" w:rsidP="00F1019C">
      <w:pPr>
        <w:ind w:right="568"/>
        <w:jc w:val="both"/>
        <w:rPr>
          <w:b/>
          <w:color w:val="3B3838" w:themeColor="background2" w:themeShade="40"/>
        </w:rPr>
      </w:pPr>
    </w:p>
    <w:p w14:paraId="3E89A76E" w14:textId="77777777" w:rsidR="00065C87" w:rsidRDefault="00065C87" w:rsidP="00F1019C">
      <w:pPr>
        <w:ind w:right="568"/>
        <w:jc w:val="both"/>
        <w:rPr>
          <w:b/>
          <w:color w:val="3B3838" w:themeColor="background2" w:themeShade="40"/>
        </w:rPr>
      </w:pPr>
    </w:p>
    <w:p w14:paraId="202A28AB" w14:textId="77777777" w:rsidR="00065C87" w:rsidRDefault="00065C87" w:rsidP="00F1019C">
      <w:pPr>
        <w:ind w:right="568"/>
        <w:jc w:val="both"/>
        <w:rPr>
          <w:b/>
          <w:color w:val="3B3838" w:themeColor="background2" w:themeShade="40"/>
        </w:rPr>
      </w:pPr>
    </w:p>
    <w:p w14:paraId="62F777C0" w14:textId="77777777" w:rsidR="00065C87" w:rsidRDefault="00065C87" w:rsidP="00F1019C">
      <w:pPr>
        <w:ind w:right="568"/>
        <w:jc w:val="both"/>
        <w:rPr>
          <w:b/>
          <w:color w:val="3B3838" w:themeColor="background2" w:themeShade="40"/>
        </w:rPr>
      </w:pPr>
    </w:p>
    <w:p w14:paraId="58B890DE" w14:textId="77777777" w:rsidR="00065C87" w:rsidRDefault="00065C87" w:rsidP="00F1019C">
      <w:pPr>
        <w:ind w:right="568"/>
        <w:jc w:val="both"/>
        <w:rPr>
          <w:b/>
          <w:color w:val="3B3838" w:themeColor="background2" w:themeShade="40"/>
        </w:rPr>
      </w:pPr>
    </w:p>
    <w:p w14:paraId="3259175F" w14:textId="77777777" w:rsidR="00065C87" w:rsidRDefault="00065C87" w:rsidP="00F1019C">
      <w:pPr>
        <w:ind w:right="568"/>
        <w:jc w:val="both"/>
        <w:rPr>
          <w:b/>
          <w:color w:val="3B3838" w:themeColor="background2" w:themeShade="40"/>
        </w:rPr>
      </w:pPr>
    </w:p>
    <w:p w14:paraId="6E4BF093" w14:textId="77777777" w:rsidR="00065C87" w:rsidRDefault="00065C87" w:rsidP="00F1019C">
      <w:pPr>
        <w:ind w:right="568"/>
        <w:jc w:val="both"/>
        <w:rPr>
          <w:b/>
          <w:color w:val="3B3838" w:themeColor="background2" w:themeShade="40"/>
        </w:rPr>
      </w:pPr>
    </w:p>
    <w:p w14:paraId="6172612D" w14:textId="77777777" w:rsidR="00065C87" w:rsidRDefault="00065C87" w:rsidP="00F1019C">
      <w:pPr>
        <w:ind w:right="568"/>
        <w:jc w:val="both"/>
        <w:rPr>
          <w:b/>
          <w:color w:val="3B3838" w:themeColor="background2" w:themeShade="40"/>
        </w:rPr>
      </w:pPr>
    </w:p>
    <w:p w14:paraId="568E7D2B" w14:textId="1198F6FC" w:rsidR="00205B91" w:rsidRPr="00F1019C" w:rsidRDefault="009D1C92" w:rsidP="00F1019C">
      <w:pPr>
        <w:ind w:right="568"/>
        <w:jc w:val="both"/>
        <w:rPr>
          <w:b/>
        </w:rPr>
      </w:pPr>
      <w:r w:rsidRPr="00F1019C">
        <w:rPr>
          <w:b/>
          <w:color w:val="3B3838" w:themeColor="background2" w:themeShade="40"/>
        </w:rPr>
        <w:t>NOTE: If you want background items, like torches, create another background layer</w:t>
      </w:r>
      <w:r w:rsidR="005010AF" w:rsidRPr="00F1019C">
        <w:rPr>
          <w:b/>
          <w:color w:val="3B3838" w:themeColor="background2" w:themeShade="40"/>
        </w:rPr>
        <w:t xml:space="preserve"> called background items. Make sure it is in front of the background and you can draw it onto that layer.</w:t>
      </w:r>
    </w:p>
    <w:sectPr w:rsidR="00205B91" w:rsidRPr="00F1019C" w:rsidSect="00F1019C">
      <w:headerReference w:type="default" r:id="rId37"/>
      <w:footerReference w:type="default" r:id="rId38"/>
      <w:type w:val="continuous"/>
      <w:pgSz w:w="16838" w:h="11906" w:orient="landscape"/>
      <w:pgMar w:top="1645" w:right="1440" w:bottom="720" w:left="1440" w:header="708" w:footer="397" w:gutter="0"/>
      <w:cols w:num="3" w:space="45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9ABDF" w14:textId="77777777" w:rsidR="00BE1232" w:rsidRDefault="00BE1232" w:rsidP="007A129A">
      <w:r>
        <w:separator/>
      </w:r>
    </w:p>
  </w:endnote>
  <w:endnote w:type="continuationSeparator" w:id="0">
    <w:p w14:paraId="34E9ABE0" w14:textId="77777777" w:rsidR="00BE1232" w:rsidRDefault="00BE1232" w:rsidP="007A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9ABE3" w14:textId="7DD573B2" w:rsidR="00B31388" w:rsidRDefault="006D7552" w:rsidP="00B049C8">
    <w:pPr>
      <w:pStyle w:val="Footer"/>
      <w:tabs>
        <w:tab w:val="clear" w:pos="4513"/>
        <w:tab w:val="clear" w:pos="9026"/>
        <w:tab w:val="center" w:pos="6521"/>
        <w:tab w:val="right" w:pos="13892"/>
      </w:tabs>
    </w:pPr>
    <w:sdt>
      <w:sdtPr>
        <w:id w:val="1181546811"/>
        <w:docPartObj>
          <w:docPartGallery w:val="Page Numbers (Top of Page)"/>
          <w:docPartUnique/>
        </w:docPartObj>
      </w:sdtPr>
      <w:sdtEndPr/>
      <w:sdtContent>
        <w:r w:rsidR="00B31388">
          <w:rPr>
            <w:b/>
            <w:bCs/>
            <w:sz w:val="24"/>
            <w:szCs w:val="24"/>
          </w:rPr>
          <w:fldChar w:fldCharType="begin"/>
        </w:r>
        <w:r w:rsidR="00B31388">
          <w:rPr>
            <w:b/>
            <w:bCs/>
          </w:rPr>
          <w:instrText xml:space="preserve"> PAGE </w:instrText>
        </w:r>
        <w:r w:rsidR="00B31388">
          <w:rPr>
            <w:b/>
            <w:bCs/>
            <w:sz w:val="24"/>
            <w:szCs w:val="24"/>
          </w:rPr>
          <w:fldChar w:fldCharType="separate"/>
        </w:r>
        <w:r w:rsidR="00387364">
          <w:rPr>
            <w:b/>
            <w:bCs/>
            <w:noProof/>
          </w:rPr>
          <w:t>5</w:t>
        </w:r>
        <w:r w:rsidR="00B31388">
          <w:rPr>
            <w:b/>
            <w:bCs/>
            <w:sz w:val="24"/>
            <w:szCs w:val="24"/>
          </w:rPr>
          <w:fldChar w:fldCharType="end"/>
        </w:r>
        <w:r w:rsidR="00B31388">
          <w:t xml:space="preserve"> / </w:t>
        </w:r>
        <w:r w:rsidR="00B31388">
          <w:rPr>
            <w:b/>
            <w:bCs/>
            <w:sz w:val="24"/>
            <w:szCs w:val="24"/>
          </w:rPr>
          <w:fldChar w:fldCharType="begin"/>
        </w:r>
        <w:r w:rsidR="00B31388">
          <w:rPr>
            <w:b/>
            <w:bCs/>
          </w:rPr>
          <w:instrText xml:space="preserve"> NUMPAGES  </w:instrText>
        </w:r>
        <w:r w:rsidR="00B31388">
          <w:rPr>
            <w:b/>
            <w:bCs/>
            <w:sz w:val="24"/>
            <w:szCs w:val="24"/>
          </w:rPr>
          <w:fldChar w:fldCharType="separate"/>
        </w:r>
        <w:r w:rsidR="00387364">
          <w:rPr>
            <w:b/>
            <w:bCs/>
            <w:noProof/>
          </w:rPr>
          <w:t>5</w:t>
        </w:r>
        <w:r w:rsidR="00B31388">
          <w:rPr>
            <w:b/>
            <w:bCs/>
            <w:sz w:val="24"/>
            <w:szCs w:val="24"/>
          </w:rPr>
          <w:fldChar w:fldCharType="end"/>
        </w:r>
      </w:sdtContent>
    </w:sdt>
    <w:r w:rsidR="008F347F">
      <w:tab/>
    </w:r>
    <w:r w:rsidR="00B049C8">
      <w:t>www.aie.edu.au</w:t>
    </w:r>
    <w:r w:rsidR="00B049C8">
      <w:tab/>
      <w:t>Copyright © AIE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9ABDD" w14:textId="77777777" w:rsidR="00BE1232" w:rsidRDefault="00BE1232" w:rsidP="007A129A">
      <w:r>
        <w:separator/>
      </w:r>
    </w:p>
  </w:footnote>
  <w:footnote w:type="continuationSeparator" w:id="0">
    <w:p w14:paraId="34E9ABDE" w14:textId="77777777" w:rsidR="00BE1232" w:rsidRDefault="00BE1232" w:rsidP="007A1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9ABE1" w14:textId="4186014F" w:rsidR="00A0583D" w:rsidRPr="0093215A" w:rsidRDefault="00B049C8" w:rsidP="00DA7B85">
    <w:pPr>
      <w:tabs>
        <w:tab w:val="left" w:pos="6521"/>
      </w:tabs>
      <w:ind w:firstLine="720"/>
      <w:rPr>
        <w:rStyle w:val="SubtitleChar"/>
        <w:sz w:val="36"/>
        <w:szCs w:val="36"/>
      </w:rPr>
    </w:pPr>
    <w:r>
      <w:rPr>
        <w:rStyle w:val="TitleChar"/>
        <w:noProof/>
        <w:lang w:val="en-US"/>
      </w:rPr>
      <w:drawing>
        <wp:anchor distT="0" distB="0" distL="114300" distR="114300" simplePos="0" relativeHeight="251658240" behindDoc="1" locked="0" layoutInCell="1" allowOverlap="1" wp14:anchorId="34E9ABE4" wp14:editId="34E9ABE5">
          <wp:simplePos x="0" y="0"/>
          <wp:positionH relativeFrom="column">
            <wp:posOffset>-904875</wp:posOffset>
          </wp:positionH>
          <wp:positionV relativeFrom="paragraph">
            <wp:posOffset>-440055</wp:posOffset>
          </wp:positionV>
          <wp:extent cx="10658475" cy="7539838"/>
          <wp:effectExtent l="0" t="0" r="0" b="4445"/>
          <wp:wrapNone/>
          <wp:docPr id="31" name="Picture 31" descr="C:\Users\thomas.deylen\Dropbox\AIE Work\Templates\cert backgrou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.deylen\Dropbox\AIE Work\Templates\cert backgroun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6173" cy="75452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E3C82">
      <w:rPr>
        <w:rStyle w:val="TitleChar"/>
      </w:rPr>
      <w:t>Tile Editor</w:t>
    </w:r>
    <w:r w:rsidR="00A0583D" w:rsidRPr="0093215A">
      <w:rPr>
        <w:rFonts w:asciiTheme="majorHAnsi" w:hAnsiTheme="majorHAnsi"/>
      </w:rPr>
      <w:tab/>
    </w:r>
    <w:r w:rsidR="005E3C82">
      <w:rPr>
        <w:rStyle w:val="SubtitleChar"/>
        <w:color w:val="0B1C2B"/>
        <w:sz w:val="36"/>
        <w:szCs w:val="36"/>
      </w:rPr>
      <w:t>Level Design in 2D</w:t>
    </w:r>
  </w:p>
  <w:p w14:paraId="34E9ABE2" w14:textId="77777777" w:rsidR="00144660" w:rsidRDefault="001446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2466"/>
    <w:multiLevelType w:val="hybridMultilevel"/>
    <w:tmpl w:val="508CA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E5CE4"/>
    <w:multiLevelType w:val="hybridMultilevel"/>
    <w:tmpl w:val="561E57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07C9E"/>
    <w:multiLevelType w:val="hybridMultilevel"/>
    <w:tmpl w:val="04A47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EA102A"/>
    <w:multiLevelType w:val="hybridMultilevel"/>
    <w:tmpl w:val="A0543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F6019"/>
    <w:multiLevelType w:val="hybridMultilevel"/>
    <w:tmpl w:val="CC7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B75DC"/>
    <w:multiLevelType w:val="hybridMultilevel"/>
    <w:tmpl w:val="AF82C4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50D0B"/>
    <w:multiLevelType w:val="hybridMultilevel"/>
    <w:tmpl w:val="57D03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A0479"/>
    <w:multiLevelType w:val="hybridMultilevel"/>
    <w:tmpl w:val="E622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D2EB7"/>
    <w:multiLevelType w:val="hybridMultilevel"/>
    <w:tmpl w:val="CB40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740B8"/>
    <w:multiLevelType w:val="hybridMultilevel"/>
    <w:tmpl w:val="476C7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04699"/>
    <w:multiLevelType w:val="hybridMultilevel"/>
    <w:tmpl w:val="413CE6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A7ADF"/>
    <w:multiLevelType w:val="hybridMultilevel"/>
    <w:tmpl w:val="4D984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0F50BC"/>
    <w:multiLevelType w:val="hybridMultilevel"/>
    <w:tmpl w:val="0840E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74DA8"/>
    <w:multiLevelType w:val="hybridMultilevel"/>
    <w:tmpl w:val="B0DA2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E354A"/>
    <w:multiLevelType w:val="hybridMultilevel"/>
    <w:tmpl w:val="169256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1"/>
  </w:num>
  <w:num w:numId="5">
    <w:abstractNumId w:val="5"/>
  </w:num>
  <w:num w:numId="6">
    <w:abstractNumId w:val="12"/>
  </w:num>
  <w:num w:numId="7">
    <w:abstractNumId w:val="9"/>
  </w:num>
  <w:num w:numId="8">
    <w:abstractNumId w:val="4"/>
  </w:num>
  <w:num w:numId="9">
    <w:abstractNumId w:val="6"/>
  </w:num>
  <w:num w:numId="10">
    <w:abstractNumId w:val="11"/>
  </w:num>
  <w:num w:numId="11">
    <w:abstractNumId w:val="13"/>
  </w:num>
  <w:num w:numId="12">
    <w:abstractNumId w:val="2"/>
  </w:num>
  <w:num w:numId="13">
    <w:abstractNumId w:val="3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AU" w:vendorID="64" w:dllVersion="6" w:nlCheck="1" w:checkStyle="0"/>
  <w:activeWritingStyle w:appName="MSWord" w:lang="en-AU" w:vendorID="64" w:dllVersion="0" w:nlCheck="1" w:checkStyle="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471"/>
    <w:rsid w:val="000028C1"/>
    <w:rsid w:val="00016130"/>
    <w:rsid w:val="00032168"/>
    <w:rsid w:val="00065C87"/>
    <w:rsid w:val="00066981"/>
    <w:rsid w:val="00081EE8"/>
    <w:rsid w:val="0009407C"/>
    <w:rsid w:val="000A3717"/>
    <w:rsid w:val="000A796C"/>
    <w:rsid w:val="000C0546"/>
    <w:rsid w:val="00104B5A"/>
    <w:rsid w:val="001074D8"/>
    <w:rsid w:val="001164FE"/>
    <w:rsid w:val="001244CF"/>
    <w:rsid w:val="00135980"/>
    <w:rsid w:val="001363C1"/>
    <w:rsid w:val="00142DAC"/>
    <w:rsid w:val="00144660"/>
    <w:rsid w:val="00146784"/>
    <w:rsid w:val="001547C6"/>
    <w:rsid w:val="00166287"/>
    <w:rsid w:val="00170A5E"/>
    <w:rsid w:val="001859DD"/>
    <w:rsid w:val="001A15A0"/>
    <w:rsid w:val="001A3194"/>
    <w:rsid w:val="001A476F"/>
    <w:rsid w:val="001B1075"/>
    <w:rsid w:val="001D1221"/>
    <w:rsid w:val="001E7597"/>
    <w:rsid w:val="001F2C50"/>
    <w:rsid w:val="002027F2"/>
    <w:rsid w:val="00205B91"/>
    <w:rsid w:val="002246D8"/>
    <w:rsid w:val="002430F4"/>
    <w:rsid w:val="002615AD"/>
    <w:rsid w:val="00263E43"/>
    <w:rsid w:val="002643C3"/>
    <w:rsid w:val="002B52B6"/>
    <w:rsid w:val="002B7869"/>
    <w:rsid w:val="002C2A02"/>
    <w:rsid w:val="0030246B"/>
    <w:rsid w:val="00316699"/>
    <w:rsid w:val="003367B2"/>
    <w:rsid w:val="003371A5"/>
    <w:rsid w:val="00350589"/>
    <w:rsid w:val="00356B33"/>
    <w:rsid w:val="00357697"/>
    <w:rsid w:val="00366721"/>
    <w:rsid w:val="0037441E"/>
    <w:rsid w:val="00375434"/>
    <w:rsid w:val="00387364"/>
    <w:rsid w:val="003947AF"/>
    <w:rsid w:val="00397AF7"/>
    <w:rsid w:val="003A0E0D"/>
    <w:rsid w:val="003A7DD0"/>
    <w:rsid w:val="003B1763"/>
    <w:rsid w:val="003C2BFE"/>
    <w:rsid w:val="003F6F56"/>
    <w:rsid w:val="00404D0D"/>
    <w:rsid w:val="004107B8"/>
    <w:rsid w:val="00412217"/>
    <w:rsid w:val="00423438"/>
    <w:rsid w:val="004300AD"/>
    <w:rsid w:val="004404A8"/>
    <w:rsid w:val="0046106E"/>
    <w:rsid w:val="00461CD7"/>
    <w:rsid w:val="00467AFC"/>
    <w:rsid w:val="004965D3"/>
    <w:rsid w:val="004B21EB"/>
    <w:rsid w:val="004B6D97"/>
    <w:rsid w:val="004C05A0"/>
    <w:rsid w:val="004D4A84"/>
    <w:rsid w:val="004E3D27"/>
    <w:rsid w:val="004E6430"/>
    <w:rsid w:val="004F2D35"/>
    <w:rsid w:val="004F5FCA"/>
    <w:rsid w:val="005010AF"/>
    <w:rsid w:val="00517EC6"/>
    <w:rsid w:val="005408BD"/>
    <w:rsid w:val="005451A7"/>
    <w:rsid w:val="00557EF4"/>
    <w:rsid w:val="00566231"/>
    <w:rsid w:val="005802B5"/>
    <w:rsid w:val="005836FD"/>
    <w:rsid w:val="00586471"/>
    <w:rsid w:val="00591482"/>
    <w:rsid w:val="005966D8"/>
    <w:rsid w:val="005A5236"/>
    <w:rsid w:val="005C52AC"/>
    <w:rsid w:val="005E3C82"/>
    <w:rsid w:val="00605EAE"/>
    <w:rsid w:val="006072C5"/>
    <w:rsid w:val="00616135"/>
    <w:rsid w:val="00643B32"/>
    <w:rsid w:val="00652294"/>
    <w:rsid w:val="00672AC3"/>
    <w:rsid w:val="00684E27"/>
    <w:rsid w:val="006A130D"/>
    <w:rsid w:val="006C445E"/>
    <w:rsid w:val="006D7552"/>
    <w:rsid w:val="006E182E"/>
    <w:rsid w:val="006F3511"/>
    <w:rsid w:val="006F5EB3"/>
    <w:rsid w:val="006F636C"/>
    <w:rsid w:val="006F6DEC"/>
    <w:rsid w:val="00706699"/>
    <w:rsid w:val="007108A1"/>
    <w:rsid w:val="0072250F"/>
    <w:rsid w:val="00735C40"/>
    <w:rsid w:val="00735CDD"/>
    <w:rsid w:val="007402D7"/>
    <w:rsid w:val="0075119C"/>
    <w:rsid w:val="00793A40"/>
    <w:rsid w:val="007A09DE"/>
    <w:rsid w:val="007A129A"/>
    <w:rsid w:val="007A1B1E"/>
    <w:rsid w:val="007A57C7"/>
    <w:rsid w:val="007B6516"/>
    <w:rsid w:val="007C5B06"/>
    <w:rsid w:val="007D5254"/>
    <w:rsid w:val="007F1DE2"/>
    <w:rsid w:val="007F7208"/>
    <w:rsid w:val="00802AB3"/>
    <w:rsid w:val="00807026"/>
    <w:rsid w:val="0082471D"/>
    <w:rsid w:val="0083054F"/>
    <w:rsid w:val="00831203"/>
    <w:rsid w:val="00842C85"/>
    <w:rsid w:val="00843234"/>
    <w:rsid w:val="00876F3A"/>
    <w:rsid w:val="00881F5E"/>
    <w:rsid w:val="008B398D"/>
    <w:rsid w:val="008C41DB"/>
    <w:rsid w:val="008D2947"/>
    <w:rsid w:val="008D6A6C"/>
    <w:rsid w:val="008F2BF4"/>
    <w:rsid w:val="008F347F"/>
    <w:rsid w:val="008F4CC2"/>
    <w:rsid w:val="00901F4F"/>
    <w:rsid w:val="0093215A"/>
    <w:rsid w:val="009344CD"/>
    <w:rsid w:val="00937184"/>
    <w:rsid w:val="00953D18"/>
    <w:rsid w:val="009625EC"/>
    <w:rsid w:val="0099163D"/>
    <w:rsid w:val="009C0602"/>
    <w:rsid w:val="009D1C92"/>
    <w:rsid w:val="009D6BBD"/>
    <w:rsid w:val="009F6D15"/>
    <w:rsid w:val="00A0583D"/>
    <w:rsid w:val="00A124A9"/>
    <w:rsid w:val="00A32BBC"/>
    <w:rsid w:val="00A463F7"/>
    <w:rsid w:val="00A60973"/>
    <w:rsid w:val="00A74921"/>
    <w:rsid w:val="00A778F1"/>
    <w:rsid w:val="00A84D12"/>
    <w:rsid w:val="00A85560"/>
    <w:rsid w:val="00AA1976"/>
    <w:rsid w:val="00AC122D"/>
    <w:rsid w:val="00AC49E1"/>
    <w:rsid w:val="00AD1256"/>
    <w:rsid w:val="00AD5F89"/>
    <w:rsid w:val="00AD7C01"/>
    <w:rsid w:val="00AE5553"/>
    <w:rsid w:val="00AE7707"/>
    <w:rsid w:val="00AF49F5"/>
    <w:rsid w:val="00AF4E73"/>
    <w:rsid w:val="00B0189F"/>
    <w:rsid w:val="00B049C8"/>
    <w:rsid w:val="00B123E4"/>
    <w:rsid w:val="00B22957"/>
    <w:rsid w:val="00B25538"/>
    <w:rsid w:val="00B31388"/>
    <w:rsid w:val="00B33FCA"/>
    <w:rsid w:val="00B3551B"/>
    <w:rsid w:val="00B4741F"/>
    <w:rsid w:val="00B5087D"/>
    <w:rsid w:val="00B51979"/>
    <w:rsid w:val="00B620E7"/>
    <w:rsid w:val="00B65138"/>
    <w:rsid w:val="00B656DB"/>
    <w:rsid w:val="00B66AE6"/>
    <w:rsid w:val="00B72450"/>
    <w:rsid w:val="00B75A74"/>
    <w:rsid w:val="00B87E9F"/>
    <w:rsid w:val="00B973D9"/>
    <w:rsid w:val="00BB0007"/>
    <w:rsid w:val="00BC2495"/>
    <w:rsid w:val="00BC7F40"/>
    <w:rsid w:val="00BD5E24"/>
    <w:rsid w:val="00BE1232"/>
    <w:rsid w:val="00BF228B"/>
    <w:rsid w:val="00BF6EDB"/>
    <w:rsid w:val="00C2448C"/>
    <w:rsid w:val="00C2668D"/>
    <w:rsid w:val="00C266FD"/>
    <w:rsid w:val="00C3076F"/>
    <w:rsid w:val="00C50CFB"/>
    <w:rsid w:val="00C57AC6"/>
    <w:rsid w:val="00C65E70"/>
    <w:rsid w:val="00C94A73"/>
    <w:rsid w:val="00C97D0B"/>
    <w:rsid w:val="00CA5AC4"/>
    <w:rsid w:val="00CA722C"/>
    <w:rsid w:val="00CA73AE"/>
    <w:rsid w:val="00CA7CC0"/>
    <w:rsid w:val="00CC2F1E"/>
    <w:rsid w:val="00D37636"/>
    <w:rsid w:val="00D423BC"/>
    <w:rsid w:val="00D51AA7"/>
    <w:rsid w:val="00D5205C"/>
    <w:rsid w:val="00D56F8C"/>
    <w:rsid w:val="00D65961"/>
    <w:rsid w:val="00D72C17"/>
    <w:rsid w:val="00D81352"/>
    <w:rsid w:val="00D947AF"/>
    <w:rsid w:val="00D96B0B"/>
    <w:rsid w:val="00DA7B85"/>
    <w:rsid w:val="00DE28B4"/>
    <w:rsid w:val="00DF742C"/>
    <w:rsid w:val="00E05587"/>
    <w:rsid w:val="00E15FFD"/>
    <w:rsid w:val="00E2345E"/>
    <w:rsid w:val="00E42DB9"/>
    <w:rsid w:val="00E62732"/>
    <w:rsid w:val="00E66C59"/>
    <w:rsid w:val="00E77601"/>
    <w:rsid w:val="00E82978"/>
    <w:rsid w:val="00E86B14"/>
    <w:rsid w:val="00E90B37"/>
    <w:rsid w:val="00E94D99"/>
    <w:rsid w:val="00EA07D9"/>
    <w:rsid w:val="00EA08B2"/>
    <w:rsid w:val="00EC12B0"/>
    <w:rsid w:val="00EC28E4"/>
    <w:rsid w:val="00ED0B83"/>
    <w:rsid w:val="00EE59EC"/>
    <w:rsid w:val="00EE77BE"/>
    <w:rsid w:val="00EF0262"/>
    <w:rsid w:val="00EF0F31"/>
    <w:rsid w:val="00EF54B2"/>
    <w:rsid w:val="00F01FA1"/>
    <w:rsid w:val="00F1019C"/>
    <w:rsid w:val="00F1116A"/>
    <w:rsid w:val="00F14934"/>
    <w:rsid w:val="00F157D0"/>
    <w:rsid w:val="00F16AED"/>
    <w:rsid w:val="00F31218"/>
    <w:rsid w:val="00F361CF"/>
    <w:rsid w:val="00F4177D"/>
    <w:rsid w:val="00F47874"/>
    <w:rsid w:val="00F53836"/>
    <w:rsid w:val="00F76094"/>
    <w:rsid w:val="00F77A47"/>
    <w:rsid w:val="00FB1E7E"/>
    <w:rsid w:val="00FB306D"/>
    <w:rsid w:val="00FD234C"/>
    <w:rsid w:val="00FD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34E9ABA0"/>
  <w15:chartTrackingRefBased/>
  <w15:docId w15:val="{512557AA-1B4E-4B27-9A73-7FAAFB65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29A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129A"/>
    <w:pPr>
      <w:spacing w:before="300" w:after="0"/>
      <w:outlineLvl w:val="0"/>
    </w:pPr>
    <w:rPr>
      <w:b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961"/>
    <w:pPr>
      <w:spacing w:after="0"/>
      <w:outlineLvl w:val="1"/>
    </w:pPr>
    <w:rPr>
      <w:b/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961"/>
    <w:pPr>
      <w:spacing w:after="0"/>
      <w:outlineLvl w:val="2"/>
    </w:pPr>
    <w:rPr>
      <w:b/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546"/>
    <w:pPr>
      <w:spacing w:after="0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546"/>
    <w:pPr>
      <w:spacing w:after="0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546"/>
    <w:pPr>
      <w:spacing w:after="0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546"/>
    <w:pPr>
      <w:spacing w:after="0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546"/>
    <w:pPr>
      <w:spacing w:after="0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546"/>
    <w:pPr>
      <w:spacing w:after="0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29A"/>
    <w:rPr>
      <w:b/>
      <w:smallCaps/>
      <w:spacing w:val="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054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E3D27"/>
    <w:pPr>
      <w:tabs>
        <w:tab w:val="right" w:leader="dot" w:pos="4111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E3D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3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D27"/>
  </w:style>
  <w:style w:type="paragraph" w:styleId="Footer">
    <w:name w:val="footer"/>
    <w:basedOn w:val="Normal"/>
    <w:link w:val="FooterChar"/>
    <w:uiPriority w:val="99"/>
    <w:unhideWhenUsed/>
    <w:rsid w:val="004E3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D27"/>
  </w:style>
  <w:style w:type="paragraph" w:styleId="Title">
    <w:name w:val="Title"/>
    <w:basedOn w:val="Normal"/>
    <w:next w:val="Normal"/>
    <w:link w:val="TitleChar"/>
    <w:uiPriority w:val="10"/>
    <w:qFormat/>
    <w:rsid w:val="0093215A"/>
    <w:pPr>
      <w:tabs>
        <w:tab w:val="left" w:pos="5103"/>
      </w:tabs>
      <w:spacing w:after="0"/>
      <w:ind w:firstLine="1418"/>
    </w:pPr>
    <w:rPr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3215A"/>
    <w:rPr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54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C0546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rsid w:val="00D65961"/>
    <w:rPr>
      <w:b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65961"/>
    <w:rPr>
      <w:b/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54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546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546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546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546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546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0C0546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0C0546"/>
    <w:rPr>
      <w:b/>
      <w:bCs/>
      <w:color w:val="70AD47" w:themeColor="accent6"/>
    </w:rPr>
  </w:style>
  <w:style w:type="character" w:styleId="Emphasis">
    <w:name w:val="Emphasis"/>
    <w:uiPriority w:val="20"/>
    <w:qFormat/>
    <w:rsid w:val="000C0546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0C05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054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05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54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546"/>
    <w:rPr>
      <w:b/>
      <w:bCs/>
      <w:i/>
      <w:iCs/>
    </w:rPr>
  </w:style>
  <w:style w:type="character" w:styleId="SubtleEmphasis">
    <w:name w:val="Subtle Emphasis"/>
    <w:uiPriority w:val="19"/>
    <w:qFormat/>
    <w:rsid w:val="000C0546"/>
    <w:rPr>
      <w:i/>
      <w:iCs/>
    </w:rPr>
  </w:style>
  <w:style w:type="character" w:styleId="IntenseEmphasis">
    <w:name w:val="Intense Emphasis"/>
    <w:uiPriority w:val="21"/>
    <w:qFormat/>
    <w:rsid w:val="000C0546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0C0546"/>
    <w:rPr>
      <w:b/>
      <w:bCs/>
    </w:rPr>
  </w:style>
  <w:style w:type="character" w:styleId="IntenseReference">
    <w:name w:val="Intense Reference"/>
    <w:uiPriority w:val="32"/>
    <w:qFormat/>
    <w:rsid w:val="000C054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C0546"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Default">
    <w:name w:val="Default"/>
    <w:rsid w:val="00F4177D"/>
    <w:pPr>
      <w:autoSpaceDE w:val="0"/>
      <w:autoSpaceDN w:val="0"/>
      <w:adjustRightInd w:val="0"/>
      <w:spacing w:after="0" w:line="240" w:lineRule="auto"/>
      <w:jc w:val="left"/>
    </w:pPr>
    <w:rPr>
      <w:rFonts w:ascii="Verdana" w:eastAsiaTheme="minorHAnsi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4177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C122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44660"/>
    <w:pPr>
      <w:spacing w:after="100"/>
      <w:ind w:left="400"/>
    </w:pPr>
  </w:style>
  <w:style w:type="paragraph" w:styleId="Bibliography">
    <w:name w:val="Bibliography"/>
    <w:basedOn w:val="Normal"/>
    <w:next w:val="Normal"/>
    <w:uiPriority w:val="37"/>
    <w:unhideWhenUsed/>
    <w:rsid w:val="008F347F"/>
  </w:style>
  <w:style w:type="paragraph" w:styleId="FootnoteText">
    <w:name w:val="footnote text"/>
    <w:basedOn w:val="Normal"/>
    <w:link w:val="FootnoteTextChar"/>
    <w:uiPriority w:val="99"/>
    <w:semiHidden/>
    <w:unhideWhenUsed/>
    <w:rsid w:val="008F347F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347F"/>
  </w:style>
  <w:style w:type="character" w:styleId="FootnoteReference">
    <w:name w:val="footnote reference"/>
    <w:basedOn w:val="DefaultParagraphFont"/>
    <w:uiPriority w:val="99"/>
    <w:semiHidden/>
    <w:unhideWhenUsed/>
    <w:rsid w:val="008F347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F347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081E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pengameart.org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aaEEujLtsr8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2EABD125EA04597160BBACCB99B84" ma:contentTypeVersion="10" ma:contentTypeDescription="Create a new document." ma:contentTypeScope="" ma:versionID="6970e700c0ebea7c848a354a6d997a3d">
  <xsd:schema xmlns:xsd="http://www.w3.org/2001/XMLSchema" xmlns:xs="http://www.w3.org/2001/XMLSchema" xmlns:p="http://schemas.microsoft.com/office/2006/metadata/properties" xmlns:ns2="5e063deb-4425-4888-a9ea-4cbabe94cb5c" xmlns:ns3="07cce016-ebc1-4b6e-83bd-1469fecc331f" targetNamespace="http://schemas.microsoft.com/office/2006/metadata/properties" ma:root="true" ma:fieldsID="f19e71af7d7f75e7ff8a1964173b6964" ns2:_="" ns3:_="">
    <xsd:import namespace="5e063deb-4425-4888-a9ea-4cbabe94cb5c"/>
    <xsd:import namespace="07cce016-ebc1-4b6e-83bd-1469fecc3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63deb-4425-4888-a9ea-4cbabe94cb5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ce016-ebc1-4b6e-83bd-1469fecc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C0FD9-0C9C-48EF-8C36-B29790F842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F95FF8-E1D6-414D-83B9-51F88663AE48}">
  <ds:schemaRefs>
    <ds:schemaRef ds:uri="http://schemas.microsoft.com/office/2006/metadata/properties"/>
    <ds:schemaRef ds:uri="http://schemas.microsoft.com/office/2006/documentManagement/types"/>
    <ds:schemaRef ds:uri="5e063deb-4425-4888-a9ea-4cbabe94cb5c"/>
    <ds:schemaRef ds:uri="http://purl.org/dc/elements/1.1/"/>
    <ds:schemaRef ds:uri="http://schemas.openxmlformats.org/package/2006/metadata/core-properties"/>
    <ds:schemaRef ds:uri="http://purl.org/dc/dcmitype/"/>
    <ds:schemaRef ds:uri="07cce016-ebc1-4b6e-83bd-1469fecc331f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C04D02A-8900-494A-8172-4B8A61F704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063deb-4425-4888-a9ea-4cbabe94cb5c"/>
    <ds:schemaRef ds:uri="07cce016-ebc1-4b6e-83bd-1469fecc3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A7C997-B410-4EF0-BD7B-7B6F42CE4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8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AIE.EDU.AU</Company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Deylen</dc:creator>
  <cp:keywords/>
  <dc:description/>
  <cp:lastModifiedBy>Thomas Deylen</cp:lastModifiedBy>
  <cp:revision>235</cp:revision>
  <dcterms:created xsi:type="dcterms:W3CDTF">2015-08-09T23:49:00Z</dcterms:created>
  <dcterms:modified xsi:type="dcterms:W3CDTF">2019-06-04T01:13:00Z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0x010100F682EABD125EA04597160BBACCB99B84</vt:lpwstr>
  </property>
</Properties>
</file>