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16se w16cid w16 w16cex w16sdtdh wp14">
  <w:body>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 xml:space="preserve">Monsieur Baptiste André — caricaturiste, secrètement « M. Plumeau ».</w:t>
      </w:r>
      <w:r>
        <w:t xml:space="preserve"/>
      </w:r>
    </w:p>
    <w:p>
      <w:pPr>
        <w:spacing w:before="40" w:after="40" w:line="300" w:lineRule="auto"/>
        <w:ind w:left="360"/>
      </w:pPr>
      <w:r>
        <w:rPr>
          <w:b/>
          <w:bCs/>
        </w:rPr>
        <w:t xml:space="preserve">Maître Emilien Collin-Stanislas — notaire de la famille.</w:t>
      </w:r>
      <w:r>
        <w:t xml:space="preserve"/>
      </w:r>
    </w:p>
    <w:p>
      <w:pPr>
        <w:spacing w:before="40" w:after="40" w:line="300" w:lineRule="auto"/>
        <w:ind w:left="360"/>
      </w:pPr>
      <w:r>
        <w:rPr>
          <w:b/>
          <w:bCs/>
        </w:rPr>
        <w:t xml:space="preserve">Mademoiselle Maëlys Bouchard — demoiselle, votre jeune protégée.</w:t>
      </w:r>
      <w:r>
        <w:t xml:space="preserve"/>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 xml:space="preserve">Mademoiselle Lisa Lepra — cantatrice, ancienne muse de Léa.</w:t>
      </w:r>
      <w:r>
        <w:t xml:space="preserve"/>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 xml:space="preserve">Aucun domestique n’est interrogeable — tous congédiés pour la soirée. Les quatorze convives autour de vous sont vos seules sources.</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200" w:after="200"/>
        <w:jc w:val="center"/>
      </w:pPr>
      <w:r>
        <w:drawing>
          <ns2:inline distT="0" distB="0" distL="0" distR="0">
            <ns2:extent cx="4572000" cy="7459578"/>
            <ns2:effectExtent l="0" t="0" r="0" b="0"/>
            <ns2:docPr id="100" name="Plan du Domaine"/>
            <ns2:cNvGraphicFramePr>
              <ns3:graphicFrameLocks noChangeAspect="1"/>
            </ns2:cNvGraphicFramePr>
            <ns3:graphic>
              <ns3:graphicData uri="http://schemas.openxmlformats.org/drawingml/2006/picture">
                <ns4:pic>
                  <ns4:nvPicPr>
                    <ns4:cNvPr id="100" name="Plan"/>
                    <ns4:cNvPicPr/>
                  </ns4:nvPicPr>
                  <ns4:blipFill>
                    <ns3:blip ns5:embed="rIdPlanChloe"/>
                    <ns3:stretch>
                      <ns3:fillRect/>
                    </ns3:stretch>
                  </ns4:blipFill>
                  <ns4:spPr>
                    <ns3:xfrm>
                      <ns3:off x="0" y="0"/>
                      <ns3:ext cx="4572000" cy="7459578"/>
                    </ns3:xfrm>
                    <ns3:prstGeom prst="rect">
                      <ns3:avLst/>
                    </ns3:prstGeom>
                  </ns4:spPr>
                </ns4:pic>
              </ns3:graphicData>
            </ns3:graphic>
          </ns2: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