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/>
        <w:jc w:val="center"/>
      </w:pPr>
      <w:r>
        <w:rPr>
          <w:color w:val="8D6E63"/>
        </w:rPr>
        <w:t xml:space="preserve">❦ ❦ ❦</w:t>
      </w:r>
    </w:p>
    <w:p>
      <w:pPr>
        <w:spacing w:after="60"/>
        <w:jc w:val="center"/>
      </w:pPr>
      <w:r>
        <w:rPr>
          <w:i/>
          <w:iCs/>
          <w:color w:val="6D4C41"/>
        </w:rPr>
        <w:t xml:space="preserve"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 xml:space="preserve">COMTE LORENZO PARISET</w:t>
      </w:r>
    </w:p>
    <w:p>
      <w:pPr>
        <w:spacing w:after="200"/>
        <w:jc w:val="center"/>
      </w:pPr>
      <w:r>
        <w:rPr>
          <w:i/>
          <w:iCs/>
          <w:color w:val="6D4C41"/>
        </w:rPr>
        <w:t xml:space="preserve">amateur d’art italien · époux de Comtesse Lola</w:t>
      </w:r>
    </w:p>
    <w:p>
      <w:pPr>
        <w:spacing w:before="60" w:after="60" w:line="300" w:lineRule="auto"/>
        <w:jc w:val="both"/>
      </w:pPr>
      <w:r>
        <w:t xml:space="preserve"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🎭 VOTRE CARACTÈRE  ❧</w:t>
      </w:r>
    </w:p>
    <w:p>
      <w:pPr>
        <w:spacing w:before="60" w:after="60" w:line="300" w:lineRule="auto"/>
        <w:jc w:val="both"/>
      </w:pPr>
      <w:r>
        <w:t xml:space="preserve">Charmeur, ténébreux, dilettante. Italien jusqu’au bout des bottines : accent chantant, manière polie, anecdotes vénitiennes prêtes à servir. Connoisseur de peinture moderne, mécène discret de jeunes artistes. Vous parlez volontiers, mais sans empressement — la fortune de Lola vous épargne d’avoir à briller.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 xml:space="preserve">« Comte Lorenzo Pariset, sans particule à la française. Mécène à mes heures. Mon épouse Lola est près de moi.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👗 Votre allure. Pantalon noir bien coupé, chemise blanche immaculée, chapeau noir à large bord, bottines de cuir cirées et fine canne d’ébène à pommeau d’argent — un dandy d’opéra italien.</w:t>
      </w:r>
    </w:p>
    <w:p>
      <w:pPr>
        <w:spacing w:before="60" w:after="60" w:line="300" w:lineRule="auto"/>
        <w:jc w:val="both"/>
      </w:pPr>
      <w:r>
        <w:t xml:space="preserve">❧  🔗 VOS LIENS  ❧</w:t>
      </w:r>
      <w:r>
        <w:rPr>
          <w:b/>
          <w:bCs/>
        </w:rPr>
        <w:t/>
      </w:r>
      <w:r>
        <w:t xml:space="preserve"/>
      </w:r>
    </w:p>
    <w:p>
      <w:pPr>
        <w:spacing w:before="60" w:after="60" w:line="300" w:lineRule="auto"/>
        <w:jc w:val="both"/>
      </w:pPr>
      <w:r>
        <w:t xml:space="preserve">💞 Comtesse Lola Pariset, née Bastien — votre épouse, votre boussole, votre fortune.</w:t>
      </w:r>
      <w:r>
        <w:rPr>
          <w:b/>
          <w:bCs/>
        </w:rPr>
        <w:t/>
      </w:r>
      <w:r>
        <w:t xml:space="preserve"/>
      </w:r>
    </w:p>
    <w:p>
      <w:pPr>
        <w:spacing w:before="60" w:after="60" w:line="300" w:lineRule="auto"/>
        <w:jc w:val="both"/>
      </w:pPr>
      <w:r>
        <w:t xml:space="preserve">🤝 Duc Théodorette de Parisette — connaissance diplomatique : vos deux familles partagent une lointaine racine commune, sans plus.</w:t>
      </w:r>
      <w:r>
        <w:rPr>
          <w:b/>
          <w:bCs/>
        </w:rPr>
        <w:t/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🎨 Monsieur Baptiste André — vous l’avez exposé dans votre galerie de Milan l’an dernier. Vous connaissez ses doubles signatures.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🕯️ Lady Léa de Pavy — quelques soirées à Londres l’an dernier, sans dette ni reproche. Sa mort vous attriste sincèrement.</w:t>
      </w:r>
      <w:r>
        <w:t xml:space="preserve"/>
      </w:r>
      <w:r>
        <w:rPr>
          <w:b/>
          <w:bCs/>
        </w:rPr>
        <w:t/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💬 COMMENT JOUER  ❧</w:t>
      </w:r>
    </w:p>
    <w:p>
      <w:pPr>
        <w:spacing w:before="60" w:after="60" w:line="300" w:lineRule="auto"/>
        <w:jc w:val="both"/>
      </w:pPr>
      <w:r>
        <w:t xml:space="preserve">Vous parlez volontiers, avec mesure. Aucun secret lourd — vous êtes là pour la beauté du salon. Vous corroborez ce que vous avez vu, sans chercher à briller. Si Chloé évoque Plumeau, vous confirmez sans drame.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VOTRE IDENTITÉ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DEUX QUESTIONS RÉCURRENTES (Chloé peut les poser à tout convive)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Léa : « Quelques soirées à Londres l’an dernier. Une connaissance, sans dette ni reproche. Sa mort me peine sincèrement.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quelque chose d’étrange peu avant sa mort : « Le Duc Théodorette est sorti précipitamment du salon vers 17h13, l’air inquiet. C’est ce qui m’a frappé.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VOTRE RESSENTI SUR LA JOURNÉE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« Triste. En italien, on dirait una perdita di lume — une perte de lumière.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SI VOUS NE SAVEZ PAS QUOI RÉPONDRE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Esquive type : « Si je ne sais pas, je ne suppose pas. Le bon dilettante connaît ses limites.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Aucun chantage. Aucun secret. Vous parlez avec mesure.</w:t>
      </w:r>
    </w:p>
    <w:p>
      <w:pPr>
        <w:spacing w:before="60" w:after="60" w:line="300" w:lineRule="auto"/>
        <w:jc w:val="both"/>
      </w:pPr>
      <w:r>
        <w:t xml:space="preserve">Italien d’une vieille famille vénète appauvrie. Le mariage avec Lola — fille de Pierre Bastien, l’industriel de l’acier — vous a permis de tenir votre rang sans humiliation. Lola vous aime, vous le lui rendez. Vous n’avez aucun secret compromettant ; aucun chantage de Léa.</w:t>
      </w:r>
    </w:p>
    <w:p>
      <w:pPr>
        <w:spacing w:before="60" w:after="60" w:line="300" w:lineRule="auto"/>
        <w:jc w:val="both"/>
      </w:pPr>
      <w:r>
        <w:t xml:space="preserve">❧  POUR ENRICHIR VOS RÉPONSES — petit monde, opinions, voix intérieure  ❧</w:t>
      </w:r>
    </w:p>
    <w:p>
      <w:pPr>
        <w:spacing w:before="60" w:after="60" w:line="300" w:lineRule="auto"/>
        <w:jc w:val="both"/>
      </w:pPr>
      <w:r>
        <w:t xml:space="preserve">(Guidelines pour les questions banales — ce sont des points de départ, adaptez à votre style.)</w:t>
      </w:r>
    </w:p>
    <w:p>
      <w:pPr>
        <w:spacing w:before="60" w:after="60" w:line="300" w:lineRule="auto"/>
        <w:jc w:val="both"/>
      </w:pPr>
      <w:r>
        <w:t xml:space="preserve">Votre vie quotidienne : Mécène italien. Galerie d'art moderne à Milan (via Brera) ; pied-à-terre à Paris, place des Vosges. Pas de profession au sens strict — vous vivez de la fortune Bastien et de votre nom.</w:t>
      </w:r>
    </w:p>
    <w:p>
      <w:pPr>
        <w:spacing w:before="60" w:after="60" w:line="300" w:lineRule="auto"/>
        <w:jc w:val="both"/>
      </w:pPr>
      <w:r>
        <w:t xml:space="preserve">Vos goûts (à servir si la conversation est culture/loisirs) : La peinture moderne (vous exposez Baptiste, et beaucoup d'autres), les cigares toscans, les opéras de Puccini.</w:t>
      </w:r>
    </w:p>
    <w:p>
      <w:pPr>
        <w:spacing w:before="60" w:after="60" w:line="300" w:lineRule="auto"/>
        <w:jc w:val="both"/>
      </w:pPr>
      <w:r>
        <w:t xml:space="preserve">❧  OPINIONS COURTES sur d'autres convives (à servir si on en parle)  ❧</w:t>
      </w:r>
    </w:p>
    <w:p>
      <w:pPr>
        <w:spacing w:before="60" w:after="60" w:line="300" w:lineRule="auto"/>
        <w:jc w:val="both"/>
      </w:pPr>
      <w:r>
        <w:t xml:space="preserve">• Sur la Comtesse Lola (votre épouse) : « Lola. Ma boussole. Ne dites rien contre elle. »</w:t>
      </w:r>
    </w:p>
    <w:p>
      <w:pPr>
        <w:spacing w:before="60" w:after="60" w:line="300" w:lineRule="auto"/>
        <w:jc w:val="both"/>
      </w:pPr>
      <w:r>
        <w:t xml:space="preserve">• Sur le Duc Théodorette : « Une connaissance diplomatique. Nos familles partagent une lointaine racine. »</w:t>
      </w:r>
    </w:p>
    <w:p>
      <w:pPr>
        <w:spacing w:before="60" w:after="60" w:line="300" w:lineRule="auto"/>
        <w:jc w:val="both"/>
      </w:pPr>
      <w:r>
        <w:t xml:space="preserve">• Sur Monsieur Baptiste André : « Un grand caricaturiste. Je l'expose à Milan. »</w:t>
      </w:r>
    </w:p>
    <w:p>
      <w:pPr>
        <w:spacing w:before="60" w:after="60" w:line="300" w:lineRule="auto"/>
        <w:jc w:val="both"/>
      </w:pPr>
      <w:r>
        <w:t xml:space="preserve">• Sur Lady Léa : « Quelques soirées à Londres l'an dernier. Sans dette ni reproche. »</w:t>
      </w:r>
    </w:p>
    <w:p>
      <w:pPr>
        <w:spacing w:before="60" w:after="60" w:line="300" w:lineRule="auto"/>
        <w:jc w:val="both"/>
      </w:pPr>
      <w:r>
        <w:t xml:space="preserve">❧  PHRASES TOUTES-PRÊTES (pour ne jamais être à court)  ❧</w:t>
      </w:r>
    </w:p>
    <w:p>
      <w:pPr>
        <w:spacing w:before="60" w:after="60" w:line="300" w:lineRule="auto"/>
        <w:jc w:val="both"/>
      </w:pPr>
      <w:r>
        <w:t xml:space="preserve">— « En italien, on dit : &lt;i&gt;chi va piano, va sano&lt;/i&gt;. La hâte n'arrange rien. »</w:t>
      </w:r>
    </w:p>
    <w:p>
      <w:pPr>
        <w:spacing w:before="60" w:after="60" w:line="300" w:lineRule="auto"/>
        <w:jc w:val="both"/>
      </w:pPr>
      <w:r>
        <w:t xml:space="preserve">— « Vous fumez ? J'ai des toscans dans ma poche. »</w:t>
      </w:r>
    </w:p>
    <w:p>
      <w:pPr>
        <w:spacing w:before="60" w:after="60" w:line="300" w:lineRule="auto"/>
        <w:jc w:val="both"/>
      </w:pPr>
      <w:r>
        <w:t xml:space="preserve">❧  VOTRE VOIX INTÉRIEURE (à ne PAS dire — mais à laisser influencer votre ton)  ❧</w:t>
      </w:r>
    </w:p>
    <w:p>
      <w:pPr>
        <w:spacing w:before="60" w:after="60" w:line="300" w:lineRule="auto"/>
        <w:jc w:val="both"/>
      </w:pPr>
      <w:r>
        <w:t xml:space="preserve">• « Théodorette est sorti à 17h13 — il avait quelque chose dans le regard. Cela m'a frappé sans que je comprenne pourquoi. »</w:t>
      </w:r>
    </w:p>
    <w:p>
      <w:pPr>
        <w:spacing w:before="60" w:after="60" w:line="300" w:lineRule="auto"/>
        <w:jc w:val="both"/>
      </w:pPr>
      <w:r>
        <w:t xml:space="preserve">• « Léa savait tant de choses sur tout le monde. Sa mort va dénouer plus de fils qu'elle n'en savait.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❧  CE QUE VOUS DITES — SELON CE QUE CHLOÉ DEMANDE  ❧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le toast : « Le toast s’est tenu sans incident notable, du moins pour qui ne savait pas qu’on y versait du poison.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Monsieur Baptiste André (si Chloé évoque Plumeau) : « M. Plumeau ? Évidemment que c’est lui — j’expose ses caricatures à Milan depuis deux ans. Mais le démasquer n’a jamais été dans mes intentions : son trait vaut plus que sa réputation. »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Vu de la fenêtre : « De ma place près de la baie, j’ai vu le Duc Théodorette sortir précipitamment dans le couloir vers 17h13, l’air inquiet. » (Corrobore Maëlys, sans révéler d’indice neuf.)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Sur Lord Gautier : « Lord Gautier a passé l’après-midi à se ronger les ongles. Sa veste brune et son pantalon beige étaient froissés comme s’il avait couru — un rendez-vous, je crois.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❧  CE QUI VOUS FAIT CRAQUER  ❧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Rien ne vous fait craquer. Vous n’avez aucun secret à protéger. Si Chloé insiste, riez : « Mais ma chère, je suis ici pour la peinture et le vin — non pour les drames.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❧  VOTRE CHRONOLOGIE  ❧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Heure</w:t>
      </w:r>
    </w:p>
    <w:p>
      <w:pPr>
        <w:spacing w:before="60" w:after="60" w:line="300" w:lineRule="auto"/>
        <w:jc w:val="both"/>
      </w:pPr>
      <w:r>
        <w:t xml:space="preserve">Lieu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Événement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16h00 – 16h45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Mondanités avec Lola et le Duc Théodorette.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16h45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Toast.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17h00 – 17h45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Cigare à la fenêtre. Lola à votre bras. Vous voyez Théodorette sortir à 17h13.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17h45 – 18h00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Mondanités. Cris de Lady Victoria à 17h58.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16h05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Hall/bar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Vous voyez Léa glisser un billet à Amandinette à 16h05.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16h05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16h50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Côté nord du jardin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Marie et Léa s’embrasser au potager.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principalement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17h55 – 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Sentier → 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partez chercher Léa.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le corps par la fenêtre.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17h58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en hurlant. Vous voyez Alicia filer au bar.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accueillez Chloé en larmes.</w:t>
            </w:r>
          </w:p>
        </w:tc>
      </w:tr>
    </w:tbl>
    <w:p>
      <w:pPr>
        <w:spacing w:after="120"/>
        <w:jc w:val="center"/>
      </w:pPr>
      <w:r>
        <w:rPr>
          <w:color w:val="8D6E63"/>
        </w:rPr>
        <w:t xml:space="preserve">❦ ❦ ❦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