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 xml:space="preserve">❦ ❦ ❦</w:t>
      </w:r>
    </w:p>
    <w:p>
      <w:pPr>
        <w:spacing w:after="60"/>
        <w:jc w:val="center"/>
      </w:pPr>
      <w:r>
        <w:rPr>
          <w:i/>
          <w:iCs/>
          <w:color w:val="6D4C41"/>
        </w:rPr>
        <w:t xml:space="preserve"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 xml:space="preserve">COMTESSE LOLA PARISET, née BASTIEN</w:t>
      </w:r>
    </w:p>
    <w:p>
      <w:pPr>
        <w:spacing w:after="200"/>
        <w:jc w:val="center"/>
      </w:pPr>
      <w:r>
        <w:rPr>
          <w:i/>
          <w:iCs/>
          <w:color w:val="6D4C41"/>
        </w:rPr>
        <w:t xml:space="preserve">jeune héritière française · épouse du Comte Lorenzo</w:t>
      </w:r>
    </w:p>
    <w:p>
      <w:pPr>
        <w:spacing w:before="60" w:after="60" w:line="300" w:lineRule="auto"/>
        <w:jc w:val="both"/>
      </w:pPr>
      <w:r>
        <w:t xml:space="preserve"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🎭 VOTRE CARACTÈRE  ❧</w:t>
      </w:r>
    </w:p>
    <w:p>
      <w:pPr>
        <w:spacing w:before="60" w:after="60" w:line="300" w:lineRule="auto"/>
        <w:jc w:val="both"/>
      </w:pPr>
      <w:r>
        <w:t xml:space="preserve">Élégante, observatrice, douce. Vous parlez peu spontanément, mais avec justesse. Vous savez écouter — c’est ainsi qu’on retient bien des choses. Sincère amitié pour Lady Chloé qu’elle voit à chacun de ses bals.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 xml:space="preserve">« Lola Pariset, née Bastien. Mon père vend de l’acier, mon mari aime la peinture. Je tiens, je crois, des deux.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👗 Votre allure. Une longue robe bleu marine soyeuse, gants blancs montant jusqu’au coude, collier de perles à plusieurs rangs, serre-tête perlé qui retient sa chevelure brune — l’élégance précise d’une héritière de 1925.</w:t>
      </w:r>
    </w:p>
    <w:p>
      <w:pPr>
        <w:spacing w:before="60" w:after="60" w:line="300" w:lineRule="auto"/>
        <w:jc w:val="both"/>
      </w:pPr>
      <w:r>
        <w:t xml:space="preserve">❧  🔗 VOS LIENS  ❧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💞 Comte Lorenzo Pariset — votre époux, votre choix, votre tendresse.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🤝 Lady Chloé — vous l’admirez ; vous prenez le thé chez elle deux fois l’an.</w:t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🕯️ Lady Léa de Pavy — vous l’avez connue dans un salon littéraire de Londres ; aucune dette, juste l’affection d’une jeune lectrice pour une plume aînée.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💬 COMMENT JOUER  ❧</w:t>
      </w:r>
      <w:r>
        <w:t xml:space="preserve"/>
      </w:r>
      <w:r>
        <w:rPr>
          <w:b/>
          <w:bCs/>
        </w:rPr>
        <w:t/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Vous parlez peu, mais juste. Vous répondez précisément aux questions, sans chercher à plaire. Vous n’avez aucun secret compromettant ; un seul détail intime, que vous gardez pour vous : vous attendez un enfant (trois mois — seul Lorenzo le sait). Cela ne sort que si Chloé vous interroge avec tendresse sur votre santé.</w:t>
      </w:r>
    </w:p>
    <w:p>
      <w:pPr>
        <w:spacing w:before="60" w:after="60" w:line="300" w:lineRule="auto"/>
        <w:jc w:val="both"/>
      </w:pPr>
      <w:r>
        <w:t xml:space="preserve">❧  VOTRE IDENTITÉ  ❧</w:t>
      </w:r>
    </w:p>
    <w:p>
      <w:pPr>
        <w:spacing w:before="60" w:after="60" w:line="300" w:lineRule="auto"/>
        <w:jc w:val="both"/>
      </w:pPr>
      <w:r>
        <w:t xml:space="preserve">❧  DEUX QUESTIONS RÉCURRENTES (Chloé peut les poser à tout convive)  ❧</w:t>
      </w:r>
    </w:p>
    <w:p>
      <w:pPr>
        <w:spacing w:before="60" w:after="60" w:line="300" w:lineRule="auto"/>
        <w:jc w:val="both"/>
      </w:pPr>
      <w:r>
        <w:t xml:space="preserve">Sur Léa : « Elle m’avait écrit en mai — pour me recommander un poète. Aucune dette, aucune rivalité — juste l’affection d’une jeune lectrice. »</w:t>
      </w:r>
    </w:p>
    <w:p>
      <w:pPr>
        <w:spacing w:before="60" w:after="60" w:line="300" w:lineRule="auto"/>
        <w:jc w:val="both"/>
      </w:pPr>
      <w:r>
        <w:t xml:space="preserve">Sur quelque chose d’étrange peu avant sa mort : « Amandinette a glissé quelques mots à Léa au toast. Et Théodorette est rentré du couloir, troublé, vers 17h20. »</w:t>
      </w:r>
    </w:p>
    <w:p>
      <w:pPr>
        <w:spacing w:before="60" w:after="60" w:line="300" w:lineRule="auto"/>
        <w:jc w:val="both"/>
      </w:pPr>
      <w:r>
        <w:t xml:space="preserve">❧  VOTRE RESSENTI SUR LA JOURNÉE  ❧</w:t>
      </w:r>
    </w:p>
    <w:p>
      <w:pPr>
        <w:spacing w:before="60" w:after="60" w:line="300" w:lineRule="auto"/>
        <w:jc w:val="both"/>
      </w:pPr>
      <w:r>
        <w:t xml:space="preserve">« Triste, et plus encore : reconnaissante. Elle parlait souvent de moi avec bonté. »</w:t>
      </w:r>
    </w:p>
    <w:p>
      <w:pPr>
        <w:spacing w:before="60" w:after="60" w:line="300" w:lineRule="auto"/>
        <w:jc w:val="both"/>
      </w:pPr>
      <w:r>
        <w:t xml:space="preserve">❧  SI VOUS NE SAVEZ PAS QUOI RÉPONDRE  ❧</w:t>
      </w:r>
    </w:p>
    <w:p>
      <w:pPr>
        <w:spacing w:before="60" w:after="60" w:line="300" w:lineRule="auto"/>
        <w:jc w:val="both"/>
      </w:pPr>
      <w:r>
        <w:t xml:space="preserve">Esquive type : « Je vous dirai : je n’ai pas remarqué. C’est plus honnête. »</w:t>
      </w:r>
    </w:p>
    <w:p>
      <w:pPr>
        <w:spacing w:before="60" w:after="60" w:line="300" w:lineRule="auto"/>
        <w:jc w:val="both"/>
      </w:pPr>
      <w:r>
        <w:t xml:space="preserve">Aucun chantage. Aucun secret de jeu. (Détail intime : enceinte de 3 mois, seul Lorenzo le sait — n’en parlez QUE si Chloé interroge sur votre santé.)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Fille de Pierre Bastien (Bastien Acier), anoblie par contrat industriel sous la République. Mariée à Lorenzo l’an dernier, par amour véritable. Vous n’avez ni rancune ni rivalité avec personne au Domaine — vous êtes ici parce que Chloé et Amaury aiment les jeunes ménages cultivés.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POUR ENRICHIR VOS RÉPONSES — petit monde, opinions, voix intérieure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(Guidelines pour les questions banales — ce sont des points de départ, adaptez à votre style.)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Votre vie quotidienne : Pas de profession — épouse de Lorenzo, fille de Pierre Bastien. Mondaine, lectrice, voyageuse. Vous administrez avec votre père quelques pensions de jeunes auteurs.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Vos goûts (à servir si la conversation est culture/loisirs) : La poésie contemporaine (Apollinaire), les perles fines, les longs voyages en train.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OPINIONS COURTES sur d'autres convives (à servir si on en parle)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Sur le Comte Lorenzo (votre époux) : « Lorenzo. Mon choix, ma joie.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Sur Lady Chloé : « Vous l'admirez. Vous prenez le thé chez elle deux fois l'an.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Sur Lady Léa : « Elle m'avait écrit en mai — une lettre tendre. Sa dernière.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Sur Lady Amandinette : « Une duchesse de salon. Je ne la connais pas assez.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PHRASES TOUTES-PRÊTES (pour ne jamais être à court)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— « Je préfère écouter — j'apprends mieux ainsi.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— « Avez-vous lu le dernier Apollinaire ? Lorenzo me l'a offert pour mon anniversaire.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VOIX INTÉRIEURE (à ne PAS dire — mais à laisser influencer votre ton)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« Léa parlait souvent de moi avec bonté. Je suis reconnaissante — et triste.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• « Le secret que je porte — trois mois — me rend plus émue qu'à l'ordinaire. »</w:t>
      </w:r>
    </w:p>
    <w:p>
      <w:pPr>
        <w:spacing w:before="60" w:after="60" w:line="300" w:lineRule="auto"/>
        <w:jc w:val="both"/>
      </w:pPr>
      <w:r>
        <w:t xml:space="preserve">❧  CE QUE VOUS DITES — SELON CE QUE CHLOÉ DEMANDE  ❧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le toast : « Amandinette a glissé quelques mots à l’oreille de Léa juste après le toast. Je l’ai vu. Je n’ai pas entendu. » (Corrobore Maëlys.)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Lisa au salon : « La cantatrice n’a pas quitté son fauteuil de tout l’après-midi. Elle ruminait, mais elle était là, en pleine vue. » (Corrobore Maëlys et Boulet : alibi solide pour Lisa.)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Sur le couloir : « J’ai vu le Duc Théodorette rentrer du couloir vers 17h20, troublé. Cela n’a duré qu’un instant. » (Corrobore Maëlys.)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Elle m’avait écrit en mai pour me recommander un poète. Sa dernière lettre. Elle parlait d’un voyage. » (Anecdote douce — souligne le projet de fuite de Léa.)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CE QUI VOUS FAIT CRAQUER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Rien ne vous fait craquer. Si Chloé vous interroge sur votre santé : un sourire pudique. « Une joie privée, Mademoiselle. À sa saison, on en dira plus.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❧  VOTRE CHRONOLOGIE  ❧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Heure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Lieu</w:t>
      </w:r>
    </w:p>
    <w:p>
      <w:pPr>
        <w:spacing w:before="60" w:after="60" w:line="300" w:lineRule="auto"/>
        <w:jc w:val="both"/>
      </w:pPr>
      <w:r>
        <w:t xml:space="preserve">Événement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16h00 – 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 avec Lorenzo. Vous parlez avec Lady Chloé.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16h45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Toast. Vous voyez Amandinette glisser un mot à Léa.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17h00 – 17h45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Conversation près du piano. Vous voyez Lisa rester en vue ; vous voyez Théodorette rentrer du couloir à 17h20.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17h45 – 18h00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Salon du bar</w:t>
      </w:r>
      <w:r>
        <w:t xml:space="preserve"/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 xml:space="preserve">Mondanités. Cris de Lady Victoria à 17h58.</w:t>
      </w:r>
      <w:r>
        <w:t xml:space="preserve"/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❦ ❦ ❦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16h05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Hall/bar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Vous voyez Léa glisser un billet à Amandinette à 16h05.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16h05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16h50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Côté nord du jardin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Marie et Léa s’embrasser au potager.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principalement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17h55 – 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Sentier → 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partez chercher Léa.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17h57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Dépendance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voyez le corps par la fenêtre.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17h58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en hurlant. Vous voyez Alicia filer au bar.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accueillez Chloé en larmes.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