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w="http://schemas.openxmlformats.org/wordprocessingml/2006/main" ns1:Ignorable="w14 w15 wp14">
  <w:body>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Monsieur Baptiste André — liaison passée il y a un an (lettres « B. » compromettantes).</w:t>
      </w:r>
      <w:r>
        <w:rPr>
          <w:b/>
          <w:bCs/>
        </w:rPr>
        <w:t/>
      </w:r>
      <w:r>
        <w:t xml:space="preserve"/>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rien de plus. Je la voyais aux salons sans particulièrement la rechercher. »</w:t>
      </w:r>
    </w:p>
    <w:p>
      <w:pPr>
        <w:spacing w:before="240" w:after="100"/>
      </w:pPr>
      <w:r>
        <w:rPr>
          <w:b/>
          <w:bCs/>
          <w:color w:val="5D4037"/>
          <w:sz w:val="24"/>
          <w:szCs w:val="24"/>
        </w:rPr>
        <w:t xml:space="preserve">Sur quelque chose d’étrange peu avant sa mort : « Rien que j’aurais pu noter — je tournais les pages au piano, j’étais concentrée sur la partition.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Sonnée. Léa avait gardé pour elle des choses qui m’appartiennent — c’est cela qui me pèse, plus que sa mort.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n’ai pas été attentive — la musique demande tout, vous savez. »</w:t>
      </w:r>
    </w:p>
    <w:p>
      <w:pPr>
        <w:spacing w:before="240" w:after="100"/>
      </w:pPr>
      <w:r>
        <w:rPr>
          <w:b/>
          <w:bCs/>
          <w:color w:val="5D4037"/>
          <w:sz w:val="24"/>
          <w:szCs w:val="24"/>
        </w:rPr>
        <w:t xml:space="preserve">Sur les lettres « B. » dans l’atelier : NIEZ jusqu’à ce que Chloé brandisse le paquet.</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 xml:space="preserve">Liaison passée avec Monsieur Baptiste André il y a un an, avant qu’il n’aime la cantatrice Lisa Lepra. Vous avez échangé une vingtaine de lettres tendres, signées « B. ». Ne pouvant pas les garder chez vous (Gautier fouille, traque les bijoux à vendre), vous les avez confiées à Léa, qui les rangeait dans son atelier — la dépendance — pour vous.</w:t>
      </w:r>
      <w:r>
        <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60" w:after="60" w:line="300" w:lineRule="auto"/>
        <w:jc w:val="both"/>
      </w:pPr>
      <w:r>
        <w:rPr>
          <w:b/>
          <w:bCs/>
        </w:rPr>
        <w:t xml:space="preserve">❧  POUR ENRICHIR VOS RÉPONSES — petit monde, opinions, voix intérieure  ❧</w:t>
      </w:r>
      <w:r>
        <w:t xml:space="preserve"/>
      </w:r>
    </w:p>
    <w:p>
      <w:pPr>
        <w:spacing w:before="60" w:after="60" w:line="300" w:lineRule="auto"/>
        <w:jc w:val="both"/>
      </w:pPr>
      <w:r>
        <w:rPr>
          <w:b/>
          <w:bCs/>
        </w:rPr>
        <w:t xml:space="preserve">(Guidelines pour les questions banales — ce sont des points de départ, adaptez à votre style.)</w:t>
      </w:r>
      <w:r>
        <w:t xml:space="preserve"/>
      </w:r>
    </w:p>
    <w:p>
      <w:pPr>
        <w:spacing w:before="60" w:after="60" w:line="300" w:lineRule="auto"/>
        <w:jc w:val="both"/>
      </w:pPr>
      <w:r>
        <w:rPr>
          <w:b/>
          <w:bCs/>
        </w:rPr>
        <w:t xml:space="preserve">Votre vie quotidienne : Pas de profession — épouse de Gautier. Mécène discrète, lectrice, tournante de pages au piano. Hôtel rue de Provence, étés à Deauville.</w:t>
      </w:r>
      <w:r>
        <w:t xml:space="preserve"/>
      </w:r>
    </w:p>
    <w:p>
      <w:pPr>
        <w:spacing w:before="60" w:after="60" w:line="300" w:lineRule="auto"/>
        <w:jc w:val="both"/>
      </w:pPr>
      <w:r>
        <w:rPr>
          <w:b/>
          <w:bCs/>
        </w:rPr>
        <w:t xml:space="preserve">Vos goûts (à servir si la conversation est culture/loisirs) : Mousseline et perles fines, peinture (vous collectionnez), Debussy.</w:t>
      </w:r>
      <w:r>
        <w:t xml:space="preserve"/>
      </w:r>
    </w:p>
    <w:p>
      <w:pPr>
        <w:spacing w:before="60" w:after="60" w:line="300" w:lineRule="auto"/>
        <w:jc w:val="both"/>
      </w:pPr>
      <w:r>
        <w:rPr>
          <w:b/>
          <w:bCs/>
        </w:rPr>
        <w:t xml:space="preserve">❧  OPINIONS COURTES sur d'autres convives (à servir si on en parle)  ❧</w:t>
      </w:r>
      <w:r>
        <w:t xml:space="preserve"/>
      </w:r>
    </w:p>
    <w:p>
      <w:pPr>
        <w:spacing w:before="60" w:after="60" w:line="300" w:lineRule="auto"/>
        <w:jc w:val="both"/>
      </w:pPr>
      <w:r>
        <w:rPr>
          <w:b/>
          <w:bCs/>
        </w:rPr>
        <w:t xml:space="preserve">• Sur Lord Gautier (votre époux) : « Gautier. Nous nous tenons droit l'un à côté de l'autre — c'est déjà beaucoup. »</w:t>
      </w:r>
      <w:r>
        <w:t xml:space="preserve"/>
      </w:r>
    </w:p>
    <w:p>
      <w:pPr>
        <w:spacing w:before="60" w:after="60" w:line="300" w:lineRule="auto"/>
        <w:jc w:val="both"/>
      </w:pPr>
      <w:r>
        <w:rPr>
          <w:b/>
          <w:bCs/>
        </w:rPr>
        <w:t xml:space="preserve">• Sur Lady Marie : « Une amie au piano — nous nous comprenons sans parler. »</w:t>
      </w:r>
      <w:r>
        <w:t xml:space="preserve"/>
      </w:r>
    </w:p>
    <w:p>
      <w:pPr>
        <w:spacing w:before="60" w:after="60" w:line="300" w:lineRule="auto"/>
        <w:jc w:val="both"/>
      </w:pPr>
      <w:r>
        <w:rPr>
          <w:b/>
          <w:bCs/>
        </w:rPr>
        <w:t xml:space="preserve">• Sur Lady Léa : « Une connaissance. Et — quelque chose de plus, que je préfère ne pas évoquer. »</w:t>
      </w:r>
      <w:r>
        <w:t xml:space="preserve"/>
      </w:r>
    </w:p>
    <w:p>
      <w:pPr>
        <w:spacing w:before="60" w:after="60" w:line="300" w:lineRule="auto"/>
        <w:jc w:val="both"/>
      </w:pPr>
      <w:r>
        <w:rPr>
          <w:b/>
          <w:bCs/>
        </w:rPr>
        <w:t xml:space="preserve">• Sur Monsieur Baptiste André : « Un caricaturiste de talent. Je le connais peu. » (mensonge — vous le connaissez très bien.)</w:t>
      </w:r>
      <w:r>
        <w:t xml:space="preserve"/>
      </w:r>
    </w:p>
    <w:p>
      <w:pPr>
        <w:spacing w:before="60" w:after="60" w:line="300" w:lineRule="auto"/>
        <w:jc w:val="both"/>
      </w:pPr>
      <w:r>
        <w:rPr>
          <w:b/>
          <w:bCs/>
        </w:rPr>
        <w:t xml:space="preserve">❧  PHRASES TOUTES-PRÊTES (pour ne jamais être à court)  ❧</w:t>
      </w:r>
      <w:r>
        <w:t xml:space="preserve"/>
      </w:r>
    </w:p>
    <w:p>
      <w:pPr>
        <w:spacing w:before="60" w:after="60" w:line="300" w:lineRule="auto"/>
        <w:jc w:val="both"/>
      </w:pPr>
      <w:r>
        <w:rPr>
          <w:b/>
          <w:bCs/>
        </w:rPr>
        <w:t xml:space="preserve">— « Marie joue ? Je vais aller tourner les pages, elle aime que je sois là. »</w:t>
      </w:r>
      <w:r>
        <w:t xml:space="preserve"/>
      </w:r>
    </w:p>
    <w:p>
      <w:pPr>
        <w:spacing w:before="60" w:after="60" w:line="300" w:lineRule="auto"/>
        <w:jc w:val="both"/>
      </w:pPr>
      <w:r>
        <w:rPr>
          <w:b/>
          <w:bCs/>
        </w:rPr>
        <w:t xml:space="preserve">— « Un peu de thé, je vous prie — vous nous obligerez. »</w:t>
      </w:r>
      <w:r>
        <w:t xml:space="preserve"/>
      </w:r>
    </w:p>
    <w:p>
      <w:pPr>
        <w:spacing w:before="60" w:after="60" w:line="300" w:lineRule="auto"/>
        <w:jc w:val="both"/>
      </w:pPr>
      <w:r>
        <w:rPr>
          <w:b/>
          <w:bCs/>
        </w:rPr>
        <w:t xml:space="preserve">❧  VOTRE VOIX INTÉRIEURE (à ne PAS dire — mais à laisser influencer votre ton)  ❧</w:t>
      </w:r>
      <w:r>
        <w:t xml:space="preserve"/>
      </w:r>
    </w:p>
    <w:p>
      <w:pPr>
        <w:spacing w:before="60" w:after="60" w:line="300" w:lineRule="auto"/>
        <w:jc w:val="both"/>
      </w:pPr>
      <w:r>
        <w:rPr>
          <w:b/>
          <w:bCs/>
        </w:rPr>
        <w:t xml:space="preserve">• Le paquet rose dans l'atelier : « Brûlez-le, Léa, brûlez-le — pourquoi l'avez-vous gardé ? »</w:t>
      </w:r>
      <w:r>
        <w:t xml:space="preserve"/>
      </w:r>
    </w:p>
    <w:p>
      <w:pPr>
        <w:spacing w:before="60" w:after="60" w:line="300" w:lineRule="auto"/>
        <w:jc w:val="both"/>
      </w:pPr>
      <w:r>
        <w:rPr>
          <w:b/>
          <w:bCs/>
        </w:rPr>
        <w:t xml:space="preserve">• Une jalousie ancienne : « Baptiste m'a écrit ces lettres. Personne ne doit les lire. »</w:t>
      </w:r>
      <w:r>
        <w:t xml:space="preserve"/>
      </w:r>
    </w:p>
    <w:p>
      <w:pPr>
        <w:spacing w:before="240" w:after="100"/>
      </w:pPr>
      <w:r>
        <w:rPr>
          <w:b/>
          <w:bCs/>
          <w:color w:val="5D4037"/>
          <w:sz w:val="24"/>
          <w:szCs w:val="24"/>
        </w:rPr>
        <w:t>❧  CE QUE VOUS DITES  ❧</w:t>
      </w:r>
    </w:p>
    <w:p>
      <w:pPr>
        <w:spacing w:before="60" w:after="60" w:line="300" w:lineRule="auto"/>
        <w:jc w:val="both"/>
      </w:pPr>
      <w:r>
        <w:t xml:space="preserve">« J’ai tourné les pages au piano pour Lady Marie de 17h00 à 17h45. » (Marie et Mademoiselle Maëlys Bouchard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 xml:space="preserve">Palier 2 — La vérité (si Chloé insiste, ou rappelle votre liaison avec Baptiste) : « La vérité… Léa gardait pour moi des lettres avec Baptiste. Il y a un an. Je ne pouvais pas les avoir chez moi — Gautier les aurait trouvées et m’aurait ruinée. Quand Léa est morte, j’ai paniqué. Je voulais entrer dans la dépendance avant vous, récupérer mes lettres. J’ai pris la clef. C’est tout. Je n’ai pas tué Léa. »</w:t>
      </w:r>
      <w:r>
        <w:t xml:space="preserve"/>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tournez les pages pour Lady Marie. Témoins : Marie, Mademoiselle Maëlys Bouchard,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Vous montez vérifier que rien d’autre ne vous compromet (un mouchoir brodé, une autre lettre) et reprendre contenance loin des regards. Vous ne touchez PAS à la clef (elle est dans la doublure de votre manteau, au bar). Mademoiselle Maëlys Bouchard vous voit monter, l’air de dissimuler quelque chose.</w:t>
      </w:r>
    </w:p>
    <w:p>
      <w:pPr>
        <w:spacing w:after="120"/>
        <w:jc w:val="center"/>
      </w:pPr>
      <w:r>
        <w:rPr>
          <w:color w:val="8D6E63"/>
        </w:rPr>
        <w:t>❦ ❦ ❦</w:t>
      </w:r>
    </w:p>
    <w:sectPr>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