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after="120"/>
        <w:jc w:val="center"/>
      </w:pPr>
      <w:r>
        <w:rPr>
          <w:color w:val="8D6E63"/>
        </w:rPr>
        <w:t>❦ ❦ ❦</w:t>
      </w:r>
    </w:p>
    <w:p>
      <w:pPr>
        <w:spacing w:after="60"/>
        <w:jc w:val="center"/>
      </w:pPr>
      <w:r>
        <w:rPr>
          <w:i/>
          <w:iCs/>
          <w:color w:val="6D4C41"/>
        </w:rPr>
        <w:t>FICHE PERSONNAGE</w:t>
      </w:r>
    </w:p>
    <w:p>
      <w:pPr>
        <w:spacing w:before="60" w:after="60"/>
        <w:jc w:val="center"/>
      </w:pPr>
      <w:r>
        <w:rPr>
          <w:b/>
          <w:bCs/>
          <w:color w:val="5D4037"/>
          <w:sz w:val="36"/>
          <w:szCs w:val="36"/>
        </w:rPr>
        <w:t>LADY MARIE DE RIEGEL</w:t>
      </w:r>
    </w:p>
    <w:p>
      <w:pPr>
        <w:spacing w:after="200"/>
        <w:jc w:val="center"/>
      </w:pPr>
      <w:r>
        <w:rPr>
          <w:i/>
          <w:iCs/>
          <w:color w:val="6D4C41"/>
        </w:rPr>
        <w:t>épouse de Lord Louis-Marc · pianiste</w:t>
      </w:r>
    </w:p>
    <w:p>
      <w:pPr>
        <w:spacing w:before="60" w:after="60" w:line="300" w:lineRule="auto"/>
        <w:jc w:val="both"/>
      </w:pPr>
      <w:r>
        <w:t>Le contexte. Samedi 6 juin 1925, anniversaire des 30 ans de Lady Chloé. Vous êtes invité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spacing w:before="240" w:after="100"/>
      </w:pPr>
      <w:r>
        <w:rPr>
          <w:b/>
          <w:bCs/>
          <w:color w:val="5D4037"/>
          <w:sz w:val="24"/>
          <w:szCs w:val="24"/>
        </w:rPr>
        <w:t>❧  🎭 VOTRE CARACTÈRE  ❧</w:t>
      </w:r>
    </w:p>
    <w:p>
      <w:pPr>
        <w:spacing w:before="60" w:after="60" w:line="300" w:lineRule="auto"/>
        <w:jc w:val="both"/>
      </w:pPr>
      <w:r>
        <w:t>Pianiste sensible, mélancolique, voix douce. Vous parlez peu spontanément de votre privé, mais beaucoup de ce que vous avez observé chez les autres. Aujourd’hui, vous portez en vous un secret immense — l’amour pour Léa qui vient de mourir. Vos doigts tremblent quand vous touchez le clavier. Vos yeux fuient ceux de Louis.</w:t>
      </w:r>
    </w:p>
    <w:p>
      <w:pPr>
        <w:spacing w:before="240" w:after="100"/>
      </w:pPr>
      <w:r>
        <w:rPr>
          <w:b/>
          <w:bCs/>
          <w:color w:val="5D4037"/>
          <w:sz w:val="24"/>
          <w:szCs w:val="24"/>
        </w:rPr>
        <w:t>❧  📜 VOTRE PHRASE DE PRÉSENTATION  ❧</w:t>
      </w:r>
    </w:p>
    <w:p>
      <w:pPr>
        <w:spacing w:before="120" w:after="120" w:line="300" w:lineRule="auto"/>
        <w:ind w:left="360" w:right="360"/>
        <w:jc w:val="both"/>
      </w:pPr>
      <w:r>
        <w:rPr>
          <w:i/>
          <w:iCs/>
          <w:color w:val="6D4C41"/>
        </w:rPr>
        <w:t>« Lady Marie de Riegel, pianiste. Épouse de Louis. Léa était mon amie la plus chère. »</w:t>
      </w:r>
    </w:p>
    <w:p>
      <w:pPr>
        <w:spacing w:before="240" w:after="100"/>
      </w:pPr>
      <w:r>
        <w:rPr>
          <w:b/>
          <w:bCs/>
          <w:color w:val="5D4037"/>
          <w:sz w:val="24"/>
          <w:szCs w:val="24"/>
        </w:rPr>
        <w:t>❧  🔗 VOS LIENS  ❧</w:t>
      </w:r>
    </w:p>
    <w:p>
      <w:pPr>
        <w:spacing w:before="60" w:after="60" w:line="300" w:lineRule="auto"/>
        <w:jc w:val="both"/>
      </w:pPr>
      <w:r>
        <w:t xml:space="preserve">💞 </w:t>
      </w:r>
      <w:r>
        <w:rPr>
          <w:b/>
          <w:bCs/>
        </w:rPr>
        <w:t>Lady Léa de Pavy</w:t>
      </w:r>
      <w:r>
        <w:t xml:space="preserve"> — amante depuis 6 mois, vous l’aimiez sincèrement.</w:t>
      </w:r>
    </w:p>
    <w:p>
      <w:pPr>
        <w:spacing w:before="60" w:after="60" w:line="300" w:lineRule="auto"/>
        <w:jc w:val="both"/>
      </w:pPr>
      <w:r>
        <w:t xml:space="preserve">💔 </w:t>
      </w:r>
      <w:r>
        <w:rPr>
          <w:b/>
          <w:bCs/>
        </w:rPr>
        <w:t>Lord Louis-Marc</w:t>
      </w:r>
      <w:r>
        <w:t xml:space="preserve"> — mari à qui vous mentez depuis longtemps.</w:t>
      </w:r>
    </w:p>
    <w:p>
      <w:pPr>
        <w:spacing w:before="60" w:after="60" w:line="300" w:lineRule="auto"/>
        <w:jc w:val="both"/>
      </w:pPr>
      <w:r>
        <w:t xml:space="preserve">🎹 </w:t>
      </w:r>
      <w:r>
        <w:rPr>
          <w:b/>
          <w:bCs/>
        </w:rPr>
        <w:t>Lady Alicia de Lemoine</w:t>
      </w:r>
      <w:r>
        <w:t xml:space="preserve"> — tournait les pages au piano cet après-midi.</w:t>
      </w:r>
    </w:p>
    <w:p>
      <w:pPr>
        <w:spacing w:before="60" w:after="60" w:line="300" w:lineRule="auto"/>
        <w:jc w:val="both"/>
      </w:pPr>
      <w:r>
        <w:t xml:space="preserve">🤝 </w:t>
      </w:r>
      <w:r>
        <w:rPr>
          <w:b/>
          <w:bCs/>
        </w:rPr>
        <w:t>Lady Romanette de Burlesque</w:t>
      </w:r>
      <w:r>
        <w:t xml:space="preserve"> — lisait à côté du piano.</w:t>
      </w:r>
    </w:p>
    <w:p>
      <w:pPr>
        <w:spacing w:before="240" w:after="100"/>
      </w:pPr>
      <w:r>
        <w:rPr>
          <w:b/>
          <w:bCs/>
          <w:color w:val="5D4037"/>
          <w:sz w:val="24"/>
          <w:szCs w:val="24"/>
        </w:rPr>
        <w:t>❧  💬 COMMENT JOUER  ❧</w:t>
      </w:r>
    </w:p>
    <w:p>
      <w:pPr>
        <w:spacing w:before="60" w:after="60" w:line="300" w:lineRule="auto"/>
        <w:jc w:val="both"/>
      </w:pPr>
      <w:r>
        <w:rPr>
          <w:b/>
          <w:bCs/>
        </w:rPr>
        <w:t/>
      </w:r>
      <w:r>
        <w:t xml:space="preserve"> — vous appartenez au « problème commun » : vous aussi aviez des lettres chez Léa que vous deviez vouloir récupérer. Vous êtes </w:t>
      </w:r>
      <w:r>
        <w:rPr>
          <w:b/>
          <w:bCs/>
        </w:rPr>
        <w:t>témoin bavard sur vos soupçons</w:t>
      </w:r>
      <w:r>
        <w:t xml:space="preserve"> envers les autres, </w:t>
      </w:r>
      <w:r>
        <w:rPr>
          <w:b/>
          <w:bCs/>
        </w:rPr>
        <w:t>témoin discret sur votre liaison</w:t>
      </w:r>
      <w:r>
        <w:t xml:space="preserve">, et </w:t>
      </w:r>
      <w:r>
        <w:rPr>
          <w:b/>
          <w:bCs/>
        </w:rPr>
        <w:t>témoin extrêmement discret sur vos propres lettres</w:t>
      </w:r>
      <w:r>
        <w:t xml:space="preserve"> (vous ne les évoquez que si Chloé les trouve dans l’atelier).</w:t>
      </w:r>
    </w:p>
    <w:p>
      <w:pPr>
        <w:spacing w:before="240" w:after="100"/>
      </w:pPr>
      <w:r>
        <w:rPr>
          <w:b/>
          <w:bCs/>
          <w:color w:val="5D4037"/>
          <w:sz w:val="24"/>
          <w:szCs w:val="24"/>
        </w:rPr>
        <w:t>❧  VOTRE IDENTITÉ  ❧</w:t>
      </w:r>
    </w:p>
    <w:p>
      <w:pPr>
        <w:spacing w:before="60" w:after="60" w:line="300" w:lineRule="auto"/>
        <w:jc w:val="both"/>
      </w:pPr>
      <w:r>
        <w:t>Mariée à Louis depuis 10 ans. Pianiste accomplie. Vous êtes l’amante active de Lady Léa depuis 6 mois — vous n’avez jamais rompu. Vous mentez à Louis. Vous ignorez qu’il a une liaison avec Lord Gautier.</w:t>
      </w:r>
    </w:p>
    <w:p>
      <w:pPr>
        <w:spacing w:before="240" w:after="100"/>
      </w:pPr>
      <w:r>
        <w:rPr>
          <w:b/>
          <w:bCs/>
          <w:color w:val="5D4037"/>
          <w:sz w:val="24"/>
          <w:szCs w:val="24"/>
        </w:rPr>
        <w:t>❧  VOS SECRETS  ❧</w:t>
      </w:r>
    </w:p>
    <w:p>
      <w:pPr>
        <w:spacing w:before="60" w:after="60" w:line="300" w:lineRule="auto"/>
        <w:jc w:val="both"/>
      </w:pPr>
      <w:r>
        <w:rPr>
          <w:b/>
          <w:bCs/>
        </w:rPr>
        <w:t>Liaison active avec Léa depuis 6 mois.</w:t>
      </w:r>
      <w:r>
        <w:t xml:space="preserve"> Aujourd’hui à 16h50, rendez-vous au potager avec elle. Elle vous a embrassée, vous l’avez embrassée. Vous vous êtes séparées vers 16h55. </w:t>
      </w:r>
      <w:r>
        <w:rPr>
          <w:b/>
          <w:bCs/>
        </w:rPr>
        <w:t>C’est la dernière fois que vous l’avez vue vivante.</w:t>
      </w:r>
      <w:r>
        <w:t xml:space="preserve"> Léa ne vous faisait PAS chanter — elle vous aimait. Vous le savez et c’est ce qui rend votre douleur supportable.</w:t>
      </w:r>
    </w:p>
    <w:p>
      <w:pPr>
        <w:spacing w:before="60" w:after="60" w:line="300" w:lineRule="auto"/>
        <w:jc w:val="both"/>
      </w:pPr>
      <w:r>
        <w:rPr>
          <w:b/>
          <w:bCs/>
        </w:rPr>
        <w:t>Léa gardait pour vous trois ou quatre lettres tendres</w:t>
      </w:r>
      <w:r>
        <w:t xml:space="preserve"> qu’elle vous avait écrites au début de votre liaison. Vous les lui aviez rendues pour qu’elle les conserve dans son atelier — vous ne pouviez pas les avoir chez vous, Louis les aurait trouvées. </w:t>
      </w:r>
      <w:r>
        <w:rPr>
          <w:b/>
          <w:bCs/>
        </w:rPr>
        <w:t>Quand Léa est morte, vous avez pensé à ces lettres immédiatement.</w:t>
      </w:r>
      <w:r>
        <w:t xml:space="preserve"> Mais vous étiez au piano, en plein passage difficile : vous n’avez pas pu bouger. Pendant la cohue à 18h00, vous avez brièvement songé à filer au tiroir du buffet — mais Alicia y était déjà. Vous n’avez rien tenté.</w:t>
      </w:r>
    </w:p>
    <w:p>
      <w:pPr>
        <w:spacing w:before="240" w:after="100"/>
      </w:pPr>
      <w:r>
        <w:rPr>
          <w:b/>
          <w:bCs/>
          <w:color w:val="5D4037"/>
          <w:sz w:val="24"/>
          <w:szCs w:val="24"/>
        </w:rPr>
        <w:t>❧  CE QUE VOUS DITES — TÉMOIGNAGES  ❧</w:t>
      </w:r>
    </w:p>
    <w:p>
      <w:pPr>
        <w:spacing w:before="60" w:after="60" w:line="300" w:lineRule="auto"/>
        <w:jc w:val="both"/>
      </w:pPr>
      <w:r>
        <w:rPr>
          <w:b/>
          <w:bCs/>
        </w:rPr>
        <w:t>Sur la dispute Louis-Léa de 16h20</w:t>
      </w:r>
      <w:r>
        <w:t xml:space="preserve"> : « Je l’ai vue depuis la fenêtre du salon du bar. Mon mari et Léa se disputaient. Je n’entendais pas. »</w:t>
      </w:r>
    </w:p>
    <w:p>
      <w:pPr>
        <w:spacing w:before="60" w:after="60" w:line="300" w:lineRule="auto"/>
        <w:jc w:val="both"/>
      </w:pPr>
      <w:r>
        <w:rPr>
          <w:b/>
          <w:bCs/>
        </w:rPr>
        <w:t>Sur le piano</w:t>
      </w:r>
      <w:r>
        <w:t xml:space="preserve"> : « Je jouais de 17h00 à 17h45. Alicia tournait les pages. Romanette lisait à côté. Lady Boulet de Myrtilles est passée vers 17h30. »</w:t>
      </w:r>
    </w:p>
    <w:p>
      <w:pPr>
        <w:spacing w:before="60" w:after="60" w:line="300" w:lineRule="auto"/>
        <w:jc w:val="both"/>
      </w:pPr>
      <w:r>
        <w:rPr>
          <w:b/>
          <w:bCs/>
        </w:rPr>
        <w:t xml:space="preserve">Témoignage clef (si Chloé interroge sur le couloir en Acte II) : « Du coin de l’œil pendant que je jouais, j’ai vu une silhouette féminine — robe sombre, allure pressée — traverser le couloir vers 17h13-17h15, en direction du jardin. Je n’ai pas reconnu le visage, j’étais sur un passage difficile. Mais quelqu’un est sorti — une femme, j’en suis sûre. »</w:t>
      </w:r>
      <w:r>
        <w:t xml:space="preserve"/>
      </w:r>
    </w:p>
    <w:p>
      <w:pPr>
        <w:spacing w:before="60" w:after="60" w:line="300" w:lineRule="auto"/>
        <w:jc w:val="both"/>
      </w:pPr>
      <w:r>
        <w:rPr>
          <w:b/>
          <w:bCs/>
        </w:rPr>
        <w:t>Sur le potager</w:t>
      </w:r>
      <w:r>
        <w:t xml:space="preserve"> : restez ÉVASIVE. C’est votre secret.</w:t>
      </w:r>
    </w:p>
    <w:p>
      <w:pPr>
        <w:spacing w:before="240" w:after="100"/>
      </w:pPr>
      <w:r>
        <w:rPr>
          <w:b/>
          <w:bCs/>
          <w:color w:val="5D4037"/>
          <w:sz w:val="24"/>
          <w:szCs w:val="24"/>
        </w:rPr>
        <w:t>❧  ❤️ CE QUE JE CROIS — à voix basse, à Chloé  ❧</w:t>
      </w:r>
    </w:p>
    <w:p>
      <w:pPr>
        <w:spacing w:before="60" w:after="60" w:line="300" w:lineRule="auto"/>
        <w:jc w:val="both"/>
      </w:pPr>
      <w:r>
        <w:t>Si Chloé vous demande qui aurait pu vouloir tuer Léa, vous livrez des soupçons FLOUS — vous n’accusez personne, vous racontez vos impressions. Mélangez vrais et faux signaux :</w:t>
      </w:r>
    </w:p>
    <w:p>
      <w:pPr>
        <w:spacing w:before="60" w:after="60" w:line="300" w:lineRule="auto"/>
        <w:ind w:left="360"/>
        <w:jc w:val="both"/>
      </w:pPr>
      <w:r>
        <w:rPr>
          <w:b/>
          <w:bCs/>
        </w:rPr>
        <w:t>Sur Lady Amandinette</w:t>
      </w:r>
      <w:r>
        <w:t xml:space="preserve"> : « Elle la regardait d’une drôle de façon, froide, presque hostile. Et juste avant le toast, je l’ai entendue dire à Léa : "Nous devons parler. Seules." »</w:t>
      </w:r>
    </w:p>
    <w:p>
      <w:pPr>
        <w:spacing w:before="60" w:after="60" w:line="300" w:lineRule="auto"/>
        <w:ind w:left="360"/>
        <w:jc w:val="both"/>
      </w:pPr>
      <w:r>
        <w:rPr>
          <w:b/>
          <w:bCs/>
        </w:rPr>
        <w:t>Sur Lord Nicolas</w:t>
      </w:r>
      <w:r>
        <w:t xml:space="preserve"> : « Il l’avait haïe ouvertement ce matin. Il était capable de beaucoup quand on touchait à sa plume. »</w:t>
      </w:r>
    </w:p>
    <w:p>
      <w:pPr>
        <w:spacing w:before="60" w:after="60" w:line="300" w:lineRule="auto"/>
        <w:ind w:left="360"/>
        <w:jc w:val="both"/>
      </w:pPr>
      <w:r>
        <w:rPr>
          <w:b/>
          <w:bCs/>
        </w:rPr>
        <w:t>Sur Lord Gautier</w:t>
      </w:r>
      <w:r>
        <w:t xml:space="preserve"> : « Il avait l’air d’un homme aux abois ces derniers temps. Léa savait des choses, je crois. »</w:t>
      </w:r>
    </w:p>
    <w:p>
      <w:pPr>
        <w:spacing w:before="60" w:after="60" w:line="300" w:lineRule="auto"/>
        <w:ind w:left="360"/>
        <w:jc w:val="both"/>
      </w:pPr>
      <w:r>
        <w:rPr>
          <w:b/>
          <w:bCs/>
        </w:rPr>
        <w:t>Sur Lady Boulet de Myrtilles</w:t>
      </w:r>
      <w:r>
        <w:t xml:space="preserve"> : « Toujours dans son coin avec ses annuaires, elle voit tellement. Peut-être trop. » (vous n’y croyez pas vraiment, mais elle vous trouble)</w:t>
      </w:r>
    </w:p>
    <w:p>
      <w:pPr>
        <w:spacing w:before="60" w:after="60" w:line="300" w:lineRule="auto"/>
        <w:ind w:left="360"/>
        <w:jc w:val="both"/>
      </w:pPr>
      <w:r>
        <w:rPr>
          <w:b/>
          <w:bCs/>
        </w:rPr>
        <w:t>Sur Lady Cloé Fischer</w:t>
      </w:r>
      <w:r>
        <w:t xml:space="preserve"> : « Bizarrement nerveuse pendant le toast. Comme une femme qui attend qu’il se passe quelque chose. »</w:t>
      </w:r>
    </w:p>
    <w:p>
      <w:pPr>
        <w:spacing w:before="240" w:after="100"/>
      </w:pPr>
      <w:r>
        <w:rPr>
          <w:b/>
          <w:bCs/>
          <w:color w:val="5D4037"/>
          <w:sz w:val="24"/>
          <w:szCs w:val="24"/>
        </w:rPr>
        <w:t>❧  CE QUI VOUS FAIT CRAQUER  ❧</w:t>
      </w:r>
    </w:p>
    <w:p>
      <w:pPr>
        <w:spacing w:before="60" w:after="60" w:line="300" w:lineRule="auto"/>
        <w:jc w:val="both"/>
      </w:pPr>
      <w:r>
        <w:rPr>
          <w:b/>
          <w:bCs/>
        </w:rPr>
        <w:t>Sur le potager</w:t>
      </w:r>
      <w:r>
        <w:t xml:space="preserve"> : si Chloé l’évoque (par Victoria ou Romanette) : niez d’abord. « Une amie d’enfance qui m’embrasse, ce n’est rien. » Si Chloé insiste : « Léa était mon amante. Depuis 6 mois. Je ne l’ai jamais quittée. Louis ne sait pas. »</w:t>
      </w:r>
    </w:p>
    <w:p>
      <w:pPr>
        <w:spacing w:before="60" w:after="60" w:line="300" w:lineRule="auto"/>
        <w:jc w:val="both"/>
      </w:pPr>
      <w:r>
        <w:rPr>
          <w:b/>
          <w:bCs/>
        </w:rPr>
        <w:t>Sur les lettres dans l’atelier</w:t>
      </w:r>
      <w:r>
        <w:t xml:space="preserve"> : si Chloé trouve le paquet de lettres dans la dépendance (Acte IV) et vous les montre : « Oui. Elle les gardait pour moi. Je n’osais pas les avoir chez moi. Je l’ai pensé une seconde, quand Victoria a crié — récupérer mes lettres avant qu’on entre. Je n’ai pas pu bouger, j’étais au piano. Alicia, elle, a pu. »</w:t>
      </w:r>
    </w:p>
    <w:p>
      <w:pPr>
        <w:spacing w:before="60" w:after="60" w:line="300" w:lineRule="auto"/>
        <w:jc w:val="both"/>
      </w:pPr>
      <w:r>
        <w:rPr>
          <w:b/>
          <w:bCs/>
        </w:rPr>
        <w:t>Si Chloé révèle la liaison Louis-Gautier</w:t>
      </w:r>
      <w:r>
        <w:t xml:space="preserve"> : « Vous en êtes sûre ? ... Nous étions deux à mentir, alors. »</w:t>
      </w:r>
    </w:p>
    <w:p>
      <w:pPr>
        <w:spacing w:before="240" w:after="100"/>
      </w:pPr>
      <w:r>
        <w:rPr>
          <w:b/>
          <w:bCs/>
          <w:color w:val="5D4037"/>
          <w:sz w:val="24"/>
          <w:szCs w:val="24"/>
        </w:rPr>
        <w:t>❧  VOTRE CHRONOLOGIE  ❧</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15h30</w:t>
            </w:r>
          </w:p>
        </w:tc>
        <w:tc>
          <w:tcPr>
            <w:tcW w:w="3500" w:type="dxa"/>
            <w:tcMar>
              <w:top w:w="80" w:type="dxa"/>
              <w:bottom w:w="80" w:type="dxa"/>
              <w:left w:w="120" w:type="dxa"/>
              <w:right w:w="120" w:type="dxa"/>
            </w:tcMar>
          </w:tcPr>
          <w:p>
            <w:pPr>
              <w:spacing w:before="20" w:after="20" w:line="260" w:lineRule="auto"/>
            </w:pPr>
            <w:r>
              <w:rPr>
                <w:sz w:val="22"/>
                <w:szCs w:val="22"/>
              </w:rPr>
              <w:t>Hall/bar</w:t>
            </w:r>
          </w:p>
        </w:tc>
        <w:tc>
          <w:tcPr>
            <w:tcW w:w="3660" w:type="dxa"/>
            <w:tcMar>
              <w:top w:w="80" w:type="dxa"/>
              <w:bottom w:w="80" w:type="dxa"/>
              <w:left w:w="120" w:type="dxa"/>
              <w:right w:w="120" w:type="dxa"/>
            </w:tcMar>
          </w:tcPr>
          <w:p>
            <w:pPr>
              <w:spacing w:before="20" w:after="20" w:line="260" w:lineRule="auto"/>
            </w:pPr>
            <w:r>
              <w:rPr>
                <w:sz w:val="22"/>
                <w:szCs w:val="22"/>
              </w:rPr>
              <w:t>Arrivée. Regard appuyé avec Léa.</w:t>
            </w:r>
          </w:p>
        </w:tc>
      </w:tr>
      <w:tr>
        <w:tc>
          <w:tcPr>
            <w:tcW w:w="2200" w:type="dxa"/>
            <w:tcMar>
              <w:top w:w="80" w:type="dxa"/>
              <w:bottom w:w="80" w:type="dxa"/>
              <w:left w:w="120" w:type="dxa"/>
              <w:right w:w="120" w:type="dxa"/>
            </w:tcMar>
          </w:tcPr>
          <w:p>
            <w:pPr>
              <w:spacing w:before="20" w:after="20" w:line="260" w:lineRule="auto"/>
            </w:pPr>
            <w:r>
              <w:rPr>
                <w:sz w:val="22"/>
                <w:szCs w:val="22"/>
              </w:rPr>
              <w:t>15h45 – 16h45</w:t>
            </w:r>
          </w:p>
        </w:tc>
        <w:tc>
          <w:tcPr>
            <w:tcW w:w="3500" w:type="dxa"/>
            <w:tcMar>
              <w:top w:w="80" w:type="dxa"/>
              <w:bottom w:w="80" w:type="dxa"/>
              <w:left w:w="120" w:type="dxa"/>
              <w:right w:w="120" w:type="dxa"/>
            </w:tcMar>
          </w:tcPr>
          <w:p>
            <w:pPr>
              <w:spacing w:before="20" w:after="20" w:line="260" w:lineRule="auto"/>
            </w:pPr>
            <w:r>
              <w:rPr>
                <w:sz w:val="22"/>
                <w:szCs w:val="22"/>
              </w:rPr>
              <w:t>Salon du bar, bar</w:t>
            </w:r>
          </w:p>
        </w:tc>
        <w:tc>
          <w:tcPr>
            <w:tcW w:w="3660" w:type="dxa"/>
            <w:tcMar>
              <w:top w:w="80" w:type="dxa"/>
              <w:bottom w:w="80" w:type="dxa"/>
              <w:left w:w="120" w:type="dxa"/>
              <w:right w:w="120" w:type="dxa"/>
            </w:tcMar>
          </w:tcPr>
          <w:p>
            <w:pPr>
              <w:spacing w:before="20" w:after="20" w:line="260" w:lineRule="auto"/>
            </w:pPr>
            <w:r>
              <w:rPr>
                <w:sz w:val="22"/>
                <w:szCs w:val="22"/>
              </w:rPr>
              <w:t>Mondanités. Vous voyez Louis se disputer avec Léa à 16h20.</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w:t>
            </w:r>
          </w:p>
        </w:tc>
      </w:tr>
      <w:tr>
        <w:tc>
          <w:tcPr>
            <w:tcW w:w="2200" w:type="dxa"/>
            <w:tcMar>
              <w:top w:w="80" w:type="dxa"/>
              <w:bottom w:w="80" w:type="dxa"/>
              <w:left w:w="120" w:type="dxa"/>
              <w:right w:w="120" w:type="dxa"/>
            </w:tcMar>
          </w:tcPr>
          <w:p>
            <w:pPr>
              <w:spacing w:before="20" w:after="20" w:line="260" w:lineRule="auto"/>
            </w:pPr>
            <w:r>
              <w:rPr>
                <w:sz w:val="22"/>
                <w:szCs w:val="22"/>
              </w:rPr>
              <w:t>16h50 – 16h55</w:t>
            </w:r>
          </w:p>
        </w:tc>
        <w:tc>
          <w:tcPr>
            <w:tcW w:w="3500" w:type="dxa"/>
            <w:tcMar>
              <w:top w:w="80" w:type="dxa"/>
              <w:bottom w:w="80" w:type="dxa"/>
              <w:left w:w="120" w:type="dxa"/>
              <w:right w:w="120" w:type="dxa"/>
            </w:tcMar>
          </w:tcPr>
          <w:p>
            <w:pPr>
              <w:spacing w:before="20" w:after="20" w:line="260" w:lineRule="auto"/>
            </w:pPr>
            <w:r>
              <w:rPr>
                <w:sz w:val="22"/>
                <w:szCs w:val="22"/>
              </w:rPr>
              <w:t>Potager</w:t>
            </w:r>
          </w:p>
        </w:tc>
        <w:tc>
          <w:tcPr>
            <w:tcW w:w="3660" w:type="dxa"/>
            <w:tcMar>
              <w:top w:w="80" w:type="dxa"/>
              <w:bottom w:w="80" w:type="dxa"/>
              <w:left w:w="120" w:type="dxa"/>
              <w:right w:w="120" w:type="dxa"/>
            </w:tcMar>
          </w:tcPr>
          <w:p>
            <w:pPr>
              <w:spacing w:before="20" w:after="20" w:line="260" w:lineRule="auto"/>
            </w:pPr>
            <w:r>
              <w:rPr>
                <w:sz w:val="22"/>
                <w:szCs w:val="22"/>
              </w:rPr>
              <w:t>Rendez-vous avec Léa. Baiser. Lady Victoria voit. Lady Romanette voit Marie sortir.</w:t>
            </w:r>
          </w:p>
        </w:tc>
      </w:tr>
      <w:tr>
        <w:tc>
          <w:tcPr>
            <w:tcW w:w="2200" w:type="dxa"/>
            <w:tcMar>
              <w:top w:w="80" w:type="dxa"/>
              <w:bottom w:w="80" w:type="dxa"/>
              <w:left w:w="120" w:type="dxa"/>
              <w:right w:w="120" w:type="dxa"/>
            </w:tcMar>
          </w:tcPr>
          <w:p>
            <w:pPr>
              <w:spacing w:before="20" w:after="20" w:line="260" w:lineRule="auto"/>
            </w:pPr>
            <w:r>
              <w:rPr>
                <w:sz w:val="22"/>
                <w:szCs w:val="22"/>
              </w:rPr>
              <w:t>17h00 – 17h45</w:t>
            </w:r>
          </w:p>
        </w:tc>
        <w:tc>
          <w:tcPr>
            <w:tcW w:w="3500" w:type="dxa"/>
            <w:tcMar>
              <w:top w:w="80" w:type="dxa"/>
              <w:bottom w:w="80" w:type="dxa"/>
              <w:left w:w="120" w:type="dxa"/>
              <w:right w:w="120" w:type="dxa"/>
            </w:tcMar>
          </w:tcPr>
          <w:p>
            <w:pPr>
              <w:spacing w:before="20" w:after="20" w:line="260" w:lineRule="auto"/>
            </w:pPr>
            <w:r>
              <w:rPr>
                <w:sz w:val="22"/>
                <w:szCs w:val="22"/>
              </w:rPr>
              <w:t>Salon du bar (piano)</w:t>
            </w:r>
          </w:p>
        </w:tc>
        <w:tc>
          <w:tcPr>
            <w:tcW w:w="3660" w:type="dxa"/>
            <w:tcMar>
              <w:top w:w="80" w:type="dxa"/>
              <w:bottom w:w="80" w:type="dxa"/>
              <w:left w:w="120" w:type="dxa"/>
              <w:right w:w="120" w:type="dxa"/>
            </w:tcMar>
          </w:tcPr>
          <w:p>
            <w:pPr>
              <w:spacing w:before="20" w:after="20" w:line="260" w:lineRule="auto"/>
            </w:pPr>
            <w:r>
              <w:rPr>
                <w:sz w:val="22"/>
                <w:szCs w:val="22"/>
              </w:rPr>
              <w:t>Vous jouez. Témoins : Lady Alicia, Lady Romanette, Lady Boulet de Myrtilles (passe vers 17h30).</w:t>
            </w:r>
          </w:p>
        </w:tc>
      </w:tr>
      <w:tr>
        <w:tc>
          <w:tcPr>
            <w:tcW w:w="2200" w:type="dxa"/>
            <w:tcMar>
              <w:top w:w="80" w:type="dxa"/>
              <w:bottom w:w="80" w:type="dxa"/>
              <w:left w:w="120" w:type="dxa"/>
              <w:right w:w="120" w:type="dxa"/>
            </w:tcMar>
          </w:tcPr>
          <w:p>
            <w:pPr>
              <w:spacing w:before="20" w:after="20" w:line="260" w:lineRule="auto"/>
            </w:pPr>
            <w:r>
              <w:rPr>
                <w:sz w:val="22"/>
                <w:szCs w:val="22"/>
              </w:rPr>
              <w:t>17h45 – 17h58</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Mondanités. Vous pensez à vos lettres dans l’atelier — vous n’osez rien tenter.</w:t>
            </w:r>
          </w:p>
        </w:tc>
      </w:tr>
      <w:tr>
        <w:tc>
          <w:tcPr>
            <w:tcW w:w="2200" w:type="dxa"/>
            <w:tcMar>
              <w:top w:w="80" w:type="dxa"/>
              <w:bottom w:w="80" w:type="dxa"/>
              <w:left w:w="120" w:type="dxa"/>
              <w:right w:w="120" w:type="dxa"/>
            </w:tcMar>
          </w:tcPr>
          <w:p>
            <w:pPr>
              <w:spacing w:before="20" w:after="20" w:line="260" w:lineRule="auto"/>
            </w:pPr>
            <w:r>
              <w:rPr>
                <w:sz w:val="22"/>
                <w:szCs w:val="22"/>
              </w:rPr>
              <w:t>17h58 – 18h00</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Cris de Lady Victoria. Vous restez figée.</w:t>
            </w:r>
          </w:p>
        </w:tc>
      </w:tr>
    </w:tbl>
    <w:p>
      <w:pPr>
        <w:spacing w:after="120"/>
        <w:jc w:val="center"/>
      </w:pPr>
      <w:r>
        <w:rPr>
          <w:color w:val="8D6E63"/>
        </w:rPr>
        <w:t>❦ ❦ ❦</w:t>
      </w:r>
    </w:p>
    <w:sectPr>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91EB2"/>
    <w:multiLevelType w:val="hybridMultilevel"/>
    <w:tmpl w:val="818A2B30"/>
    <w:lvl w:ilvl="0" w:tplc="1F6A6D3C">
      <w:start w:val="1"/>
      <w:numFmt w:val="bullet"/>
      <w:lvlText w:val="•"/>
      <w:lvlJc w:val="left"/>
      <w:pPr>
        <w:ind w:left="360" w:hanging="240"/>
      </w:pPr>
    </w:lvl>
    <w:lvl w:ilvl="1" w:tplc="11BC969A">
      <w:numFmt w:val="decimal"/>
      <w:lvlText w:val=""/>
      <w:lvlJc w:val="left"/>
    </w:lvl>
    <w:lvl w:ilvl="2" w:tplc="FE34C5B6">
      <w:numFmt w:val="decimal"/>
      <w:lvlText w:val=""/>
      <w:lvlJc w:val="left"/>
    </w:lvl>
    <w:lvl w:ilvl="3" w:tplc="533C95DE">
      <w:numFmt w:val="decimal"/>
      <w:lvlText w:val=""/>
      <w:lvlJc w:val="left"/>
    </w:lvl>
    <w:lvl w:ilvl="4" w:tplc="08668C10">
      <w:numFmt w:val="decimal"/>
      <w:lvlText w:val=""/>
      <w:lvlJc w:val="left"/>
    </w:lvl>
    <w:lvl w:ilvl="5" w:tplc="A726D212">
      <w:numFmt w:val="decimal"/>
      <w:lvlText w:val=""/>
      <w:lvlJc w:val="left"/>
    </w:lvl>
    <w:lvl w:ilvl="6" w:tplc="71DEDF76">
      <w:numFmt w:val="decimal"/>
      <w:lvlText w:val=""/>
      <w:lvlJc w:val="left"/>
    </w:lvl>
    <w:lvl w:ilvl="7" w:tplc="2DC08824">
      <w:numFmt w:val="decimal"/>
      <w:lvlText w:val=""/>
      <w:lvlJc w:val="left"/>
    </w:lvl>
    <w:lvl w:ilvl="8" w:tplc="6C36DD66">
      <w:numFmt w:val="decimal"/>
      <w:lvlText w:val=""/>
      <w:lvlJc w:val="left"/>
    </w:lvl>
  </w:abstractNum>
  <w:abstractNum w:abstractNumId="1" w15:restartNumberingAfterBreak="0">
    <w:nsid w:val="550C7674"/>
    <w:multiLevelType w:val="hybridMultilevel"/>
    <w:tmpl w:val="0354E960"/>
    <w:lvl w:ilvl="0" w:tplc="A03E07B6">
      <w:start w:val="1"/>
      <w:numFmt w:val="bullet"/>
      <w:lvlText w:val="●"/>
      <w:lvlJc w:val="left"/>
      <w:pPr>
        <w:ind w:left="720" w:hanging="360"/>
      </w:pPr>
    </w:lvl>
    <w:lvl w:ilvl="1" w:tplc="25826928">
      <w:start w:val="1"/>
      <w:numFmt w:val="bullet"/>
      <w:lvlText w:val="○"/>
      <w:lvlJc w:val="left"/>
      <w:pPr>
        <w:ind w:left="1440" w:hanging="360"/>
      </w:pPr>
    </w:lvl>
    <w:lvl w:ilvl="2" w:tplc="7CF8C7D0">
      <w:start w:val="1"/>
      <w:numFmt w:val="bullet"/>
      <w:lvlText w:val="■"/>
      <w:lvlJc w:val="left"/>
      <w:pPr>
        <w:ind w:left="2160" w:hanging="360"/>
      </w:pPr>
    </w:lvl>
    <w:lvl w:ilvl="3" w:tplc="32EAB1FC">
      <w:start w:val="1"/>
      <w:numFmt w:val="bullet"/>
      <w:lvlText w:val="●"/>
      <w:lvlJc w:val="left"/>
      <w:pPr>
        <w:ind w:left="2880" w:hanging="360"/>
      </w:pPr>
    </w:lvl>
    <w:lvl w:ilvl="4" w:tplc="A872C668">
      <w:start w:val="1"/>
      <w:numFmt w:val="bullet"/>
      <w:lvlText w:val="○"/>
      <w:lvlJc w:val="left"/>
      <w:pPr>
        <w:ind w:left="3600" w:hanging="360"/>
      </w:pPr>
    </w:lvl>
    <w:lvl w:ilvl="5" w:tplc="24D2D346">
      <w:start w:val="1"/>
      <w:numFmt w:val="bullet"/>
      <w:lvlText w:val="■"/>
      <w:lvlJc w:val="left"/>
      <w:pPr>
        <w:ind w:left="4320" w:hanging="360"/>
      </w:pPr>
    </w:lvl>
    <w:lvl w:ilvl="6" w:tplc="A230AB04">
      <w:start w:val="1"/>
      <w:numFmt w:val="bullet"/>
      <w:lvlText w:val="●"/>
      <w:lvlJc w:val="left"/>
      <w:pPr>
        <w:ind w:left="5040" w:hanging="360"/>
      </w:pPr>
    </w:lvl>
    <w:lvl w:ilvl="7" w:tplc="5136F2C6">
      <w:start w:val="1"/>
      <w:numFmt w:val="bullet"/>
      <w:lvlText w:val="●"/>
      <w:lvlJc w:val="left"/>
      <w:pPr>
        <w:ind w:left="5760" w:hanging="360"/>
      </w:pPr>
    </w:lvl>
    <w:lvl w:ilvl="8" w:tplc="21088752">
      <w:start w:val="1"/>
      <w:numFmt w:val="bullet"/>
      <w:lvlText w:val="●"/>
      <w:lvlJc w:val="left"/>
      <w:pPr>
        <w:ind w:left="6480" w:hanging="360"/>
      </w:pPr>
    </w:lvl>
  </w:abstractNum>
  <w:num w:numId="1" w16cid:durableId="936182414">
    <w:abstractNumId w:val="1"/>
    <w:lvlOverride w:ilvl="0">
      <w:startOverride w:val="1"/>
    </w:lvlOverride>
  </w:num>
  <w:num w:numId="2" w16cid:durableId="1100568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C9C"/>
    <w:rsid w:val="00050C9C"/>
    <w:rsid w:val="00064C4C"/>
    <w:rsid w:val="00827FB1"/>
    <w:rsid w:val="00BB43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A664"/>
  <w15:docId w15:val="{7758AC9E-7B63-4E73-9C3E-B9747472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Garamond" w:hAnsi="Garamond" w:cs="Garamond"/>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15964</Words>
  <Characters>87805</Characters>
  <Application>Microsoft Office Word</Application>
  <DocSecurity>0</DocSecurity>
  <Lines>731</Lines>
  <Paragraphs>207</Paragraphs>
  <ScaleCrop>false</ScaleCrop>
  <Company/>
  <LinksUpToDate>false</LinksUpToDate>
  <CharactersWithSpaces>103562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Meurtre au Domaine des Beuhaies</dc:title>
  <dc:creator>Lady Whistledown</dc:creator>
  <dc:description>Murder mystery party - 12 personnages</dc:description>
  <cp:lastModifiedBy>Amaury Chrétien</cp:lastModifiedBy>
  <cp:revision>2</cp:revision>
  <dcterms:created xsi:type="dcterms:W3CDTF">2026-05-12T08:47:00Z</dcterms:created>
  <dcterms:modified xsi:type="dcterms:W3CDTF">2026-05-12T08:47:00Z</dcterms:modified>
</cp:coreProperties>
</file>