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1955" w14:textId="7BFA3424" w:rsidR="0034401C" w:rsidRDefault="0034401C" w:rsidP="00EC604A">
      <w:pPr>
        <w:rPr>
          <w:b/>
          <w:bCs/>
        </w:rPr>
      </w:pPr>
      <w:r>
        <w:rPr>
          <w:b/>
          <w:bCs/>
        </w:rPr>
        <w:t xml:space="preserve">Nom du fichier obligatoire : </w:t>
      </w:r>
      <w:r w:rsidRPr="0034401C">
        <w:rPr>
          <w:b/>
          <w:bCs/>
        </w:rPr>
        <w:t>libido-desir-et-intimite</w:t>
      </w:r>
      <w:r>
        <w:rPr>
          <w:b/>
          <w:bCs/>
        </w:rPr>
        <w:t>.html</w:t>
      </w:r>
    </w:p>
    <w:p w14:paraId="5D8355FE" w14:textId="77777777" w:rsidR="0034401C" w:rsidRDefault="0034401C" w:rsidP="00EC604A">
      <w:pPr>
        <w:rPr>
          <w:b/>
          <w:bCs/>
        </w:rPr>
      </w:pPr>
    </w:p>
    <w:p w14:paraId="3DA3B371" w14:textId="7D73C617" w:rsidR="009F3A24" w:rsidRDefault="009F3A24" w:rsidP="00EC604A">
      <w:pPr>
        <w:rPr>
          <w:b/>
          <w:bCs/>
        </w:rPr>
      </w:pPr>
      <w:r>
        <w:rPr>
          <w:b/>
          <w:bCs/>
        </w:rPr>
        <w:t xml:space="preserve">TITRE : </w:t>
      </w:r>
      <w:r w:rsidR="00AF22AD" w:rsidRPr="00AF22AD">
        <w:rPr>
          <w:b/>
          <w:bCs/>
        </w:rPr>
        <w:t>Différence de Désir dans le Couple : Comprendre et Gérer l'Écart de Libido</w:t>
      </w:r>
    </w:p>
    <w:p w14:paraId="6DDA4A8F" w14:textId="6641ED3F" w:rsidR="009F3A24" w:rsidRDefault="009F3A24" w:rsidP="00EC604A">
      <w:pPr>
        <w:rPr>
          <w:b/>
          <w:bCs/>
        </w:rPr>
      </w:pPr>
      <w:r>
        <w:rPr>
          <w:b/>
          <w:bCs/>
        </w:rPr>
        <w:t xml:space="preserve">META DESCRIPTION : </w:t>
      </w:r>
      <w:r w:rsidR="00AF22AD" w:rsidRPr="00AF22AD">
        <w:rPr>
          <w:b/>
          <w:bCs/>
        </w:rPr>
        <w:t>Le décalage de libido dans votre couple est source de frustration ? Explorez les raisons derrière cette différence de désir et découvrez des pistes douces, sans jugement, pour retrouver connexion et tendresse au-delà de la performance.</w:t>
      </w:r>
    </w:p>
    <w:p w14:paraId="1D726C58" w14:textId="77777777" w:rsidR="009F3A24" w:rsidRDefault="009F3A24" w:rsidP="00EC604A">
      <w:pPr>
        <w:rPr>
          <w:b/>
          <w:bCs/>
        </w:rPr>
      </w:pPr>
    </w:p>
    <w:p w14:paraId="1D7805E4" w14:textId="77777777" w:rsidR="00AF22AD" w:rsidRPr="00AF22AD" w:rsidRDefault="00AF22AD" w:rsidP="00AF22AD">
      <w:pPr>
        <w:rPr>
          <w:b/>
          <w:bCs/>
        </w:rPr>
      </w:pPr>
      <w:r w:rsidRPr="00AF22AD">
        <w:rPr>
          <w:b/>
          <w:bCs/>
        </w:rPr>
        <w:t>Mon partenaire a toujours envie, et moi non : quand le désir ne parle pas la même langue</w:t>
      </w:r>
    </w:p>
    <w:p w14:paraId="0C1E1ABC" w14:textId="0432CE42" w:rsidR="0034401C" w:rsidRPr="00AF22AD" w:rsidRDefault="0034401C" w:rsidP="00AF22AD">
      <w:pPr>
        <w:rPr>
          <w:b/>
          <w:bCs/>
        </w:rPr>
      </w:pPr>
      <w:r w:rsidRPr="0034401C">
        <w:rPr>
          <w:b/>
          <w:bCs/>
        </w:rPr>
        <w:t xml:space="preserve">Le constat revient souvent, chargé de lassitude et parfois de culpabilité : “Nous ne sommes plus en phase. L’un a toujours envie, l’autre beaucoup moins.” Ce décalage peut déstabiliser, donner l’impression que l’amour s’étiole ou qu’il y a </w:t>
      </w:r>
      <w:proofErr w:type="spellStart"/>
      <w:r w:rsidRPr="0034401C">
        <w:rPr>
          <w:b/>
          <w:bCs/>
        </w:rPr>
        <w:t>en</w:t>
      </w:r>
      <w:proofErr w:type="spellEnd"/>
      <w:r w:rsidRPr="0034401C">
        <w:rPr>
          <w:b/>
          <w:bCs/>
        </w:rPr>
        <w:t xml:space="preserve"> nous quelque chose de brisé. Pourtant, loin d’être une anomalie, ces ressentis ouvrent une invitation : explorer vos désirs autrement et enrichir votre façon de vous percevoir, individuellement et à deux.</w:t>
      </w:r>
    </w:p>
    <w:p w14:paraId="6D3BEFC2" w14:textId="77777777" w:rsidR="00AF22AD" w:rsidRPr="00AF22AD" w:rsidRDefault="00AF22AD" w:rsidP="00AF22AD">
      <w:pPr>
        <w:rPr>
          <w:b/>
          <w:bCs/>
        </w:rPr>
      </w:pPr>
      <w:r w:rsidRPr="00AF22AD">
        <w:rPr>
          <w:b/>
          <w:bCs/>
        </w:rPr>
        <w:t xml:space="preserve">Avant de chercher une cause mécanique ou de pointer un "coupable", prenons un instant pour changer de perspective. La sexualité n'est pas un interrupteur que l'on allume ou que l'on éteint. Elle est plutôt le baromètre de notre état général. Chez la femme, le désir danse souvent au rythme de son cycle hormonal, avec ses hauts et ses bas, ce qui le rend moins linéaire que celui de l'homme. Mais au-delà de la biologie, il y a une vérité plus profonde : le désir féminin se nourrit du climat de la journée entière. </w:t>
      </w:r>
    </w:p>
    <w:p w14:paraId="2F69E7A1" w14:textId="77777777" w:rsidR="00AF22AD" w:rsidRPr="00AF22AD" w:rsidRDefault="00AF22AD" w:rsidP="00AF22AD">
      <w:pPr>
        <w:rPr>
          <w:b/>
          <w:bCs/>
        </w:rPr>
      </w:pPr>
      <w:r w:rsidRPr="00AF22AD">
        <w:rPr>
          <w:b/>
          <w:bCs/>
        </w:rPr>
        <w:t xml:space="preserve">Le véritable préliminaire, ce n'est pas l'affaire de quelques minutes avant de passer à l'acte ; c'est la journée que vous venez de passer. Avez-vous ri ensemble ? Avez-vous partagé un moment de complicité ? Ou la charge mentale et le stress ont-ils pris toute la place, ne laissant aucune énergie pour autre chose ? Quand l'esprit est saturé, le corps ne peut tout simplement pas s'ouvrir à l'érotisme. Il a besoin d'espace pour respirer. L'orgasme, pour une femme, est rarement une réponse purement mécanique ; il est la conclusion d'un état émotionnel et mental. </w:t>
      </w:r>
    </w:p>
    <w:p w14:paraId="0CE7D299" w14:textId="77777777" w:rsidR="00AF22AD" w:rsidRPr="00AF22AD" w:rsidRDefault="00AF22AD" w:rsidP="00AF22AD">
      <w:pPr>
        <w:rPr>
          <w:b/>
          <w:bCs/>
        </w:rPr>
      </w:pPr>
      <w:r w:rsidRPr="00AF22AD">
        <w:rPr>
          <w:b/>
          <w:bCs/>
        </w:rPr>
        <w:t xml:space="preserve">Ce décalage est aussi l'héritage de notre éducation et de notre histoire collective. Pendant des générations, la sexualité féminine a été conditionnée pour répondre au plaisir de l'autre, tandis que celle des hommes était associée à une forme de conquête. Ces anciens schémas, même inconscients, créent parfois une frustration : l'homme peut interpréter un refus comme un rejet de sa personne, alors que la femme exprime simplement une indisponibilité émotionnelle à cet instant T. </w:t>
      </w:r>
    </w:p>
    <w:p w14:paraId="3486F985" w14:textId="77777777" w:rsidR="00AF22AD" w:rsidRPr="00AF22AD" w:rsidRDefault="00AF22AD" w:rsidP="00AF22AD">
      <w:pPr>
        <w:rPr>
          <w:b/>
          <w:bCs/>
        </w:rPr>
      </w:pPr>
      <w:r w:rsidRPr="00AF22AD">
        <w:rPr>
          <w:b/>
          <w:bCs/>
        </w:rPr>
        <w:lastRenderedPageBreak/>
        <w:t>Alors, la prochaine fois que ce décalage se fait sentir, plutôt que de vous focaliser sur la fréquence des rapports, peut-être pourriez-vous explorer d'autres questions, avec douceur et curiosité :</w:t>
      </w:r>
    </w:p>
    <w:p w14:paraId="391F3729" w14:textId="77777777" w:rsidR="00AF22AD" w:rsidRPr="00AF22AD" w:rsidRDefault="00AF22AD" w:rsidP="00AF22AD">
      <w:pPr>
        <w:numPr>
          <w:ilvl w:val="0"/>
          <w:numId w:val="7"/>
        </w:numPr>
        <w:rPr>
          <w:b/>
          <w:bCs/>
        </w:rPr>
      </w:pPr>
      <w:r w:rsidRPr="00AF22AD">
        <w:rPr>
          <w:b/>
          <w:bCs/>
        </w:rPr>
        <w:t>De quoi mon corps et mon esprit auraient-ils besoin en ce moment pour se sentir plus apaisés et disponibles ?</w:t>
      </w:r>
    </w:p>
    <w:p w14:paraId="7D94038C" w14:textId="77777777" w:rsidR="00AF22AD" w:rsidRPr="00AF22AD" w:rsidRDefault="00AF22AD" w:rsidP="00AF22AD">
      <w:pPr>
        <w:numPr>
          <w:ilvl w:val="0"/>
          <w:numId w:val="7"/>
        </w:numPr>
        <w:rPr>
          <w:b/>
          <w:bCs/>
        </w:rPr>
      </w:pPr>
      <w:r w:rsidRPr="00AF22AD">
        <w:rPr>
          <w:b/>
          <w:bCs/>
        </w:rPr>
        <w:t xml:space="preserve">Au-delà de la sexualité, quel petit geste de tendresse ou de reconnaissance pourrait nous reconnecter aujourd'hui ? </w:t>
      </w:r>
    </w:p>
    <w:p w14:paraId="32590207" w14:textId="77777777" w:rsidR="00AF22AD" w:rsidRPr="00AF22AD" w:rsidRDefault="00AF22AD" w:rsidP="00AF22AD">
      <w:pPr>
        <w:numPr>
          <w:ilvl w:val="0"/>
          <w:numId w:val="7"/>
        </w:numPr>
        <w:rPr>
          <w:b/>
          <w:bCs/>
        </w:rPr>
      </w:pPr>
      <w:r w:rsidRPr="00AF22AD">
        <w:rPr>
          <w:b/>
          <w:bCs/>
        </w:rPr>
        <w:t xml:space="preserve">Avons-nous simplement pris le temps de nous raconter notre journée, de nous prendre dans les bras sans attente ? </w:t>
      </w:r>
    </w:p>
    <w:p w14:paraId="1BAF9D3D" w14:textId="77777777" w:rsidR="00AF22AD" w:rsidRPr="00AF22AD" w:rsidRDefault="00AF22AD" w:rsidP="00AF22AD">
      <w:pPr>
        <w:rPr>
          <w:b/>
          <w:bCs/>
        </w:rPr>
      </w:pPr>
      <w:r w:rsidRPr="00AF22AD">
        <w:rPr>
          <w:b/>
          <w:bCs/>
        </w:rPr>
        <w:t xml:space="preserve">Il ne s'agit pas de "casser la routine" en organisant un week-end à Venise, mais plutôt de réintroduire ces petits rituels de tendresse que le quotidien nous fait oublier. Un café préparé le matin, une main posée dans le dos en passant, un vrai regard. C'est en prenant soin de ce lien émotionnel que l'on crée les conditions pour que le désir, à son propre rythme, ait envie de refleurir. </w:t>
      </w:r>
    </w:p>
    <w:p w14:paraId="45850598" w14:textId="77777777" w:rsidR="00F74508" w:rsidRDefault="00F74508" w:rsidP="00593C06"/>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3006"/>
    <w:multiLevelType w:val="multilevel"/>
    <w:tmpl w:val="1D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DC4"/>
    <w:multiLevelType w:val="multilevel"/>
    <w:tmpl w:val="A2C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56B"/>
    <w:multiLevelType w:val="multilevel"/>
    <w:tmpl w:val="0D3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80577"/>
    <w:multiLevelType w:val="multilevel"/>
    <w:tmpl w:val="CBD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06351"/>
    <w:multiLevelType w:val="multilevel"/>
    <w:tmpl w:val="B55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27363">
    <w:abstractNumId w:val="0"/>
  </w:num>
  <w:num w:numId="2" w16cid:durableId="390275829">
    <w:abstractNumId w:val="5"/>
  </w:num>
  <w:num w:numId="3" w16cid:durableId="997921690">
    <w:abstractNumId w:val="4"/>
  </w:num>
  <w:num w:numId="4" w16cid:durableId="950090763">
    <w:abstractNumId w:val="3"/>
  </w:num>
  <w:num w:numId="5" w16cid:durableId="1804732801">
    <w:abstractNumId w:val="1"/>
  </w:num>
  <w:num w:numId="6" w16cid:durableId="259071670">
    <w:abstractNumId w:val="6"/>
  </w:num>
  <w:num w:numId="7" w16cid:durableId="852694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2F603B"/>
    <w:rsid w:val="0034401C"/>
    <w:rsid w:val="00344422"/>
    <w:rsid w:val="004757D0"/>
    <w:rsid w:val="0048669D"/>
    <w:rsid w:val="004C2419"/>
    <w:rsid w:val="004E7CD5"/>
    <w:rsid w:val="00593C06"/>
    <w:rsid w:val="00716969"/>
    <w:rsid w:val="007330F3"/>
    <w:rsid w:val="008D75C9"/>
    <w:rsid w:val="009651CF"/>
    <w:rsid w:val="009E0004"/>
    <w:rsid w:val="009F3A24"/>
    <w:rsid w:val="00A101FE"/>
    <w:rsid w:val="00AF22AD"/>
    <w:rsid w:val="00EA577C"/>
    <w:rsid w:val="00EC604A"/>
    <w:rsid w:val="00EE7EC7"/>
    <w:rsid w:val="00F74508"/>
    <w:rsid w:val="00F935A1"/>
    <w:rsid w:val="00FE0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6650">
      <w:bodyDiv w:val="1"/>
      <w:marLeft w:val="0"/>
      <w:marRight w:val="0"/>
      <w:marTop w:val="0"/>
      <w:marBottom w:val="0"/>
      <w:divBdr>
        <w:top w:val="none" w:sz="0" w:space="0" w:color="auto"/>
        <w:left w:val="none" w:sz="0" w:space="0" w:color="auto"/>
        <w:bottom w:val="none" w:sz="0" w:space="0" w:color="auto"/>
        <w:right w:val="none" w:sz="0" w:space="0" w:color="auto"/>
      </w:divBdr>
      <w:divsChild>
        <w:div w:id="140467000">
          <w:marLeft w:val="0"/>
          <w:marRight w:val="0"/>
          <w:marTop w:val="0"/>
          <w:marBottom w:val="0"/>
          <w:divBdr>
            <w:top w:val="none" w:sz="0" w:space="0" w:color="auto"/>
            <w:left w:val="none" w:sz="0" w:space="0" w:color="auto"/>
            <w:bottom w:val="none" w:sz="0" w:space="0" w:color="auto"/>
            <w:right w:val="none" w:sz="0" w:space="0" w:color="auto"/>
          </w:divBdr>
          <w:divsChild>
            <w:div w:id="509638861">
              <w:marLeft w:val="0"/>
              <w:marRight w:val="0"/>
              <w:marTop w:val="0"/>
              <w:marBottom w:val="0"/>
              <w:divBdr>
                <w:top w:val="none" w:sz="0" w:space="0" w:color="auto"/>
                <w:left w:val="none" w:sz="0" w:space="0" w:color="auto"/>
                <w:bottom w:val="none" w:sz="0" w:space="0" w:color="auto"/>
                <w:right w:val="none" w:sz="0" w:space="0" w:color="auto"/>
              </w:divBdr>
              <w:divsChild>
                <w:div w:id="1922372773">
                  <w:marLeft w:val="0"/>
                  <w:marRight w:val="0"/>
                  <w:marTop w:val="0"/>
                  <w:marBottom w:val="0"/>
                  <w:divBdr>
                    <w:top w:val="none" w:sz="0" w:space="0" w:color="auto"/>
                    <w:left w:val="none" w:sz="0" w:space="0" w:color="auto"/>
                    <w:bottom w:val="none" w:sz="0" w:space="0" w:color="auto"/>
                    <w:right w:val="none" w:sz="0" w:space="0" w:color="auto"/>
                  </w:divBdr>
                  <w:divsChild>
                    <w:div w:id="2095349071">
                      <w:marLeft w:val="0"/>
                      <w:marRight w:val="0"/>
                      <w:marTop w:val="0"/>
                      <w:marBottom w:val="0"/>
                      <w:divBdr>
                        <w:top w:val="none" w:sz="0" w:space="0" w:color="auto"/>
                        <w:left w:val="none" w:sz="0" w:space="0" w:color="auto"/>
                        <w:bottom w:val="none" w:sz="0" w:space="0" w:color="auto"/>
                        <w:right w:val="none" w:sz="0" w:space="0" w:color="auto"/>
                      </w:divBdr>
                      <w:divsChild>
                        <w:div w:id="1777141607">
                          <w:marLeft w:val="0"/>
                          <w:marRight w:val="0"/>
                          <w:marTop w:val="0"/>
                          <w:marBottom w:val="0"/>
                          <w:divBdr>
                            <w:top w:val="none" w:sz="0" w:space="0" w:color="auto"/>
                            <w:left w:val="none" w:sz="0" w:space="0" w:color="auto"/>
                            <w:bottom w:val="none" w:sz="0" w:space="0" w:color="auto"/>
                            <w:right w:val="none" w:sz="0" w:space="0" w:color="auto"/>
                          </w:divBdr>
                          <w:divsChild>
                            <w:div w:id="1197161505">
                              <w:marLeft w:val="0"/>
                              <w:marRight w:val="0"/>
                              <w:marTop w:val="0"/>
                              <w:marBottom w:val="0"/>
                              <w:divBdr>
                                <w:top w:val="none" w:sz="0" w:space="0" w:color="auto"/>
                                <w:left w:val="none" w:sz="0" w:space="0" w:color="auto"/>
                                <w:bottom w:val="none" w:sz="0" w:space="0" w:color="auto"/>
                                <w:right w:val="none" w:sz="0" w:space="0" w:color="auto"/>
                              </w:divBdr>
                              <w:divsChild>
                                <w:div w:id="6682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02155">
      <w:bodyDiv w:val="1"/>
      <w:marLeft w:val="0"/>
      <w:marRight w:val="0"/>
      <w:marTop w:val="0"/>
      <w:marBottom w:val="0"/>
      <w:divBdr>
        <w:top w:val="none" w:sz="0" w:space="0" w:color="auto"/>
        <w:left w:val="none" w:sz="0" w:space="0" w:color="auto"/>
        <w:bottom w:val="none" w:sz="0" w:space="0" w:color="auto"/>
        <w:right w:val="none" w:sz="0" w:space="0" w:color="auto"/>
      </w:divBdr>
    </w:div>
    <w:div w:id="657274171">
      <w:bodyDiv w:val="1"/>
      <w:marLeft w:val="0"/>
      <w:marRight w:val="0"/>
      <w:marTop w:val="0"/>
      <w:marBottom w:val="0"/>
      <w:divBdr>
        <w:top w:val="none" w:sz="0" w:space="0" w:color="auto"/>
        <w:left w:val="none" w:sz="0" w:space="0" w:color="auto"/>
        <w:bottom w:val="none" w:sz="0" w:space="0" w:color="auto"/>
        <w:right w:val="none" w:sz="0" w:space="0" w:color="auto"/>
      </w:divBdr>
    </w:div>
    <w:div w:id="820385579">
      <w:bodyDiv w:val="1"/>
      <w:marLeft w:val="0"/>
      <w:marRight w:val="0"/>
      <w:marTop w:val="0"/>
      <w:marBottom w:val="0"/>
      <w:divBdr>
        <w:top w:val="none" w:sz="0" w:space="0" w:color="auto"/>
        <w:left w:val="none" w:sz="0" w:space="0" w:color="auto"/>
        <w:bottom w:val="none" w:sz="0" w:space="0" w:color="auto"/>
        <w:right w:val="none" w:sz="0" w:space="0" w:color="auto"/>
      </w:divBdr>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 w:id="1371955405">
      <w:bodyDiv w:val="1"/>
      <w:marLeft w:val="0"/>
      <w:marRight w:val="0"/>
      <w:marTop w:val="0"/>
      <w:marBottom w:val="0"/>
      <w:divBdr>
        <w:top w:val="none" w:sz="0" w:space="0" w:color="auto"/>
        <w:left w:val="none" w:sz="0" w:space="0" w:color="auto"/>
        <w:bottom w:val="none" w:sz="0" w:space="0" w:color="auto"/>
        <w:right w:val="none" w:sz="0" w:space="0" w:color="auto"/>
      </w:divBdr>
    </w:div>
    <w:div w:id="1732191348">
      <w:bodyDiv w:val="1"/>
      <w:marLeft w:val="0"/>
      <w:marRight w:val="0"/>
      <w:marTop w:val="0"/>
      <w:marBottom w:val="0"/>
      <w:divBdr>
        <w:top w:val="none" w:sz="0" w:space="0" w:color="auto"/>
        <w:left w:val="none" w:sz="0" w:space="0" w:color="auto"/>
        <w:bottom w:val="none" w:sz="0" w:space="0" w:color="auto"/>
        <w:right w:val="none" w:sz="0" w:space="0" w:color="auto"/>
      </w:divBdr>
    </w:div>
    <w:div w:id="1890729242">
      <w:bodyDiv w:val="1"/>
      <w:marLeft w:val="0"/>
      <w:marRight w:val="0"/>
      <w:marTop w:val="0"/>
      <w:marBottom w:val="0"/>
      <w:divBdr>
        <w:top w:val="none" w:sz="0" w:space="0" w:color="auto"/>
        <w:left w:val="none" w:sz="0" w:space="0" w:color="auto"/>
        <w:bottom w:val="none" w:sz="0" w:space="0" w:color="auto"/>
        <w:right w:val="none" w:sz="0" w:space="0" w:color="auto"/>
      </w:divBdr>
      <w:divsChild>
        <w:div w:id="1293832180">
          <w:marLeft w:val="0"/>
          <w:marRight w:val="0"/>
          <w:marTop w:val="0"/>
          <w:marBottom w:val="0"/>
          <w:divBdr>
            <w:top w:val="none" w:sz="0" w:space="0" w:color="auto"/>
            <w:left w:val="none" w:sz="0" w:space="0" w:color="auto"/>
            <w:bottom w:val="none" w:sz="0" w:space="0" w:color="auto"/>
            <w:right w:val="none" w:sz="0" w:space="0" w:color="auto"/>
          </w:divBdr>
          <w:divsChild>
            <w:div w:id="2012488582">
              <w:marLeft w:val="0"/>
              <w:marRight w:val="0"/>
              <w:marTop w:val="0"/>
              <w:marBottom w:val="0"/>
              <w:divBdr>
                <w:top w:val="none" w:sz="0" w:space="0" w:color="auto"/>
                <w:left w:val="none" w:sz="0" w:space="0" w:color="auto"/>
                <w:bottom w:val="none" w:sz="0" w:space="0" w:color="auto"/>
                <w:right w:val="none" w:sz="0" w:space="0" w:color="auto"/>
              </w:divBdr>
              <w:divsChild>
                <w:div w:id="932125154">
                  <w:marLeft w:val="0"/>
                  <w:marRight w:val="0"/>
                  <w:marTop w:val="0"/>
                  <w:marBottom w:val="0"/>
                  <w:divBdr>
                    <w:top w:val="none" w:sz="0" w:space="0" w:color="auto"/>
                    <w:left w:val="none" w:sz="0" w:space="0" w:color="auto"/>
                    <w:bottom w:val="none" w:sz="0" w:space="0" w:color="auto"/>
                    <w:right w:val="none" w:sz="0" w:space="0" w:color="auto"/>
                  </w:divBdr>
                  <w:divsChild>
                    <w:div w:id="353463595">
                      <w:marLeft w:val="0"/>
                      <w:marRight w:val="0"/>
                      <w:marTop w:val="0"/>
                      <w:marBottom w:val="0"/>
                      <w:divBdr>
                        <w:top w:val="none" w:sz="0" w:space="0" w:color="auto"/>
                        <w:left w:val="none" w:sz="0" w:space="0" w:color="auto"/>
                        <w:bottom w:val="none" w:sz="0" w:space="0" w:color="auto"/>
                        <w:right w:val="none" w:sz="0" w:space="0" w:color="auto"/>
                      </w:divBdr>
                      <w:divsChild>
                        <w:div w:id="150875657">
                          <w:marLeft w:val="0"/>
                          <w:marRight w:val="0"/>
                          <w:marTop w:val="0"/>
                          <w:marBottom w:val="0"/>
                          <w:divBdr>
                            <w:top w:val="none" w:sz="0" w:space="0" w:color="auto"/>
                            <w:left w:val="none" w:sz="0" w:space="0" w:color="auto"/>
                            <w:bottom w:val="none" w:sz="0" w:space="0" w:color="auto"/>
                            <w:right w:val="none" w:sz="0" w:space="0" w:color="auto"/>
                          </w:divBdr>
                          <w:divsChild>
                            <w:div w:id="1685748218">
                              <w:marLeft w:val="0"/>
                              <w:marRight w:val="0"/>
                              <w:marTop w:val="0"/>
                              <w:marBottom w:val="0"/>
                              <w:divBdr>
                                <w:top w:val="none" w:sz="0" w:space="0" w:color="auto"/>
                                <w:left w:val="none" w:sz="0" w:space="0" w:color="auto"/>
                                <w:bottom w:val="none" w:sz="0" w:space="0" w:color="auto"/>
                                <w:right w:val="none" w:sz="0" w:space="0" w:color="auto"/>
                              </w:divBdr>
                              <w:divsChild>
                                <w:div w:id="1386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528</Words>
  <Characters>2906</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12</cp:revision>
  <dcterms:created xsi:type="dcterms:W3CDTF">2025-09-09T16:32:00Z</dcterms:created>
  <dcterms:modified xsi:type="dcterms:W3CDTF">2025-09-24T09:42:00Z</dcterms:modified>
</cp:coreProperties>
</file>