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D66" w:rsidRPr="00F82061" w:rsidRDefault="00F82061" w:rsidP="00C82D66">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C82D66" w:rsidRPr="00F82061">
        <w:rPr>
          <w:rFonts w:ascii="Times New Roman" w:eastAsia="Times New Roman" w:hAnsi="Times New Roman" w:cs="Times New Roman"/>
          <w:b/>
          <w:bCs/>
          <w:sz w:val="32"/>
          <w:szCs w:val="32"/>
        </w:rPr>
        <w:t xml:space="preserve">Proposal for a Specialized Savings Account for Pregnant Women </w:t>
      </w:r>
    </w:p>
    <w:p w:rsidR="00C82D66" w:rsidRPr="00C82D66" w:rsidRDefault="00C82D66" w:rsidP="00C82D66">
      <w:pPr>
        <w:spacing w:before="100" w:beforeAutospacing="1" w:after="100" w:afterAutospacing="1" w:line="240" w:lineRule="auto"/>
        <w:rPr>
          <w:rFonts w:ascii="Times New Roman" w:eastAsia="Times New Roman" w:hAnsi="Times New Roman" w:cs="Times New Roman"/>
          <w:sz w:val="32"/>
          <w:szCs w:val="32"/>
        </w:rPr>
      </w:pPr>
      <w:r w:rsidRPr="00F82061">
        <w:rPr>
          <w:rFonts w:ascii="Times New Roman" w:eastAsia="Times New Roman" w:hAnsi="Times New Roman" w:cs="Times New Roman"/>
          <w:b/>
          <w:bCs/>
          <w:sz w:val="32"/>
          <w:szCs w:val="32"/>
        </w:rPr>
        <w:t xml:space="preserve">                        </w:t>
      </w:r>
      <w:r w:rsidR="00F82061">
        <w:rPr>
          <w:rFonts w:ascii="Times New Roman" w:eastAsia="Times New Roman" w:hAnsi="Times New Roman" w:cs="Times New Roman"/>
          <w:b/>
          <w:bCs/>
          <w:sz w:val="32"/>
          <w:szCs w:val="32"/>
        </w:rPr>
        <w:t xml:space="preserve">              </w:t>
      </w:r>
      <w:r w:rsidRPr="00F82061">
        <w:rPr>
          <w:rFonts w:ascii="Times New Roman" w:eastAsia="Times New Roman" w:hAnsi="Times New Roman" w:cs="Times New Roman"/>
          <w:b/>
          <w:bCs/>
          <w:sz w:val="32"/>
          <w:szCs w:val="32"/>
        </w:rPr>
        <w:t>(</w:t>
      </w:r>
      <w:proofErr w:type="spellStart"/>
      <w:r w:rsidRPr="00F82061">
        <w:rPr>
          <w:rFonts w:ascii="Times New Roman" w:eastAsia="Times New Roman" w:hAnsi="Times New Roman" w:cs="Times New Roman"/>
          <w:b/>
          <w:bCs/>
          <w:sz w:val="32"/>
          <w:szCs w:val="32"/>
        </w:rPr>
        <w:t>Ulfa</w:t>
      </w:r>
      <w:proofErr w:type="spellEnd"/>
      <w:r w:rsidRPr="00F82061">
        <w:rPr>
          <w:rFonts w:ascii="Times New Roman" w:eastAsia="Times New Roman" w:hAnsi="Times New Roman" w:cs="Times New Roman"/>
          <w:b/>
          <w:bCs/>
          <w:sz w:val="32"/>
          <w:szCs w:val="32"/>
        </w:rPr>
        <w:t xml:space="preserve"> Saving Account)</w:t>
      </w: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C82D66" w:rsidRPr="00C82D66" w:rsidRDefault="00C82D66" w:rsidP="00C82D6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4"/>
          <w:szCs w:val="24"/>
        </w:rPr>
        <w:t xml:space="preserve">                                   </w:t>
      </w:r>
      <w:r w:rsidR="00F8206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F82061">
        <w:rPr>
          <w:rFonts w:ascii="Times New Roman" w:eastAsia="Times New Roman" w:hAnsi="Times New Roman" w:cs="Times New Roman"/>
          <w:b/>
          <w:bCs/>
          <w:sz w:val="28"/>
          <w:szCs w:val="28"/>
        </w:rPr>
        <w:t>Prepared by:</w:t>
      </w:r>
      <w:r w:rsidR="00F82061" w:rsidRPr="00F82061">
        <w:rPr>
          <w:rFonts w:ascii="Times New Roman" w:eastAsia="Times New Roman" w:hAnsi="Times New Roman" w:cs="Times New Roman"/>
          <w:sz w:val="28"/>
          <w:szCs w:val="28"/>
        </w:rPr>
        <w:t xml:space="preserve"> </w:t>
      </w:r>
      <w:r w:rsidR="00F82061" w:rsidRPr="00C82D66">
        <w:rPr>
          <w:rFonts w:ascii="Times New Roman" w:eastAsia="Times New Roman" w:hAnsi="Times New Roman" w:cs="Times New Roman"/>
          <w:sz w:val="28"/>
          <w:szCs w:val="28"/>
        </w:rPr>
        <w:t>Amarech Teshome</w:t>
      </w:r>
      <w:r w:rsidRPr="00C82D66">
        <w:rPr>
          <w:rFonts w:ascii="Times New Roman" w:eastAsia="Times New Roman" w:hAnsi="Times New Roman" w:cs="Times New Roman"/>
          <w:sz w:val="28"/>
          <w:szCs w:val="28"/>
        </w:rPr>
        <w:br/>
      </w:r>
      <w:r w:rsidRPr="00F82061">
        <w:rPr>
          <w:rFonts w:ascii="Times New Roman" w:eastAsia="Times New Roman" w:hAnsi="Times New Roman" w:cs="Times New Roman"/>
          <w:sz w:val="28"/>
          <w:szCs w:val="28"/>
        </w:rPr>
        <w:t xml:space="preserve">                                                                                                 </w:t>
      </w: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r w:rsidRPr="00C82D66">
        <w:rPr>
          <w:rFonts w:ascii="Times New Roman" w:eastAsia="Times New Roman" w:hAnsi="Times New Roman" w:cs="Times New Roman"/>
          <w:sz w:val="24"/>
          <w:szCs w:val="24"/>
        </w:rPr>
        <w:br/>
      </w: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b/>
          <w:bCs/>
          <w:sz w:val="24"/>
          <w:szCs w:val="24"/>
        </w:rPr>
      </w:pPr>
    </w:p>
    <w:p w:rsidR="00C82D66" w:rsidRDefault="00C82D66" w:rsidP="00C82D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82D66" w:rsidRDefault="00C82D66" w:rsidP="00C82D66">
      <w:pPr>
        <w:spacing w:before="100" w:beforeAutospacing="1" w:after="100" w:afterAutospacing="1" w:line="240" w:lineRule="auto"/>
        <w:rPr>
          <w:rFonts w:ascii="Times New Roman" w:eastAsia="Times New Roman" w:hAnsi="Times New Roman" w:cs="Times New Roman"/>
          <w:sz w:val="24"/>
          <w:szCs w:val="24"/>
        </w:rPr>
      </w:pPr>
    </w:p>
    <w:p w:rsidR="00C82D66" w:rsidRPr="00C82D66" w:rsidRDefault="00C82D66" w:rsidP="00C82D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82D66">
        <w:rPr>
          <w:rFonts w:ascii="Times New Roman" w:eastAsia="Times New Roman" w:hAnsi="Times New Roman" w:cs="Times New Roman"/>
          <w:sz w:val="24"/>
          <w:szCs w:val="24"/>
        </w:rPr>
        <w:t xml:space="preserve">March </w:t>
      </w:r>
      <w:r>
        <w:rPr>
          <w:rFonts w:ascii="Times New Roman" w:eastAsia="Times New Roman" w:hAnsi="Times New Roman" w:cs="Times New Roman"/>
          <w:sz w:val="24"/>
          <w:szCs w:val="24"/>
        </w:rPr>
        <w:t>8</w:t>
      </w:r>
      <w:r w:rsidRPr="00C82D66">
        <w:rPr>
          <w:rFonts w:ascii="Times New Roman" w:eastAsia="Times New Roman" w:hAnsi="Times New Roman" w:cs="Times New Roman"/>
          <w:sz w:val="24"/>
          <w:szCs w:val="24"/>
        </w:rPr>
        <w:t>, 2025</w:t>
      </w:r>
    </w:p>
    <w:p w:rsidR="00F82061" w:rsidRPr="00F82061" w:rsidRDefault="00F82061" w:rsidP="00F82061">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F82061">
        <w:rPr>
          <w:rFonts w:ascii="Times New Roman" w:eastAsia="Times New Roman" w:hAnsi="Times New Roman" w:cs="Times New Roman"/>
          <w:b/>
          <w:bCs/>
          <w:sz w:val="24"/>
          <w:szCs w:val="24"/>
        </w:rPr>
        <w:lastRenderedPageBreak/>
        <w:t>Executive Summary</w:t>
      </w:r>
    </w:p>
    <w:p w:rsidR="00C82D66" w:rsidRPr="00F82061" w:rsidRDefault="00F82061" w:rsidP="00F82061">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F82061">
        <w:rPr>
          <w:rFonts w:ascii="Times New Roman" w:eastAsia="Times New Roman" w:hAnsi="Times New Roman" w:cs="Times New Roman"/>
          <w:bCs/>
          <w:sz w:val="24"/>
          <w:szCs w:val="24"/>
        </w:rPr>
        <w:t xml:space="preserve">This proposal outlines the creation of a specialized savings account designed specifically for pregnant women in Ethiopia, particularly aimed at addressing the financial challenges they face during pregnancy and childbirth. The </w:t>
      </w:r>
      <w:proofErr w:type="spellStart"/>
      <w:r w:rsidRPr="00F82061">
        <w:rPr>
          <w:rFonts w:ascii="Times New Roman" w:eastAsia="Times New Roman" w:hAnsi="Times New Roman" w:cs="Times New Roman"/>
          <w:bCs/>
          <w:sz w:val="24"/>
          <w:szCs w:val="24"/>
        </w:rPr>
        <w:t>Ulfa</w:t>
      </w:r>
      <w:proofErr w:type="spellEnd"/>
      <w:r w:rsidRPr="00F82061">
        <w:rPr>
          <w:rFonts w:ascii="Times New Roman" w:eastAsia="Times New Roman" w:hAnsi="Times New Roman" w:cs="Times New Roman"/>
          <w:bCs/>
          <w:sz w:val="24"/>
          <w:szCs w:val="24"/>
        </w:rPr>
        <w:t xml:space="preserve"> Saving Account offers a closed account system with a structured savings plan, competitive interest rates, loan options, and tailored financial tools to help expectant mothers manage their finances during this critical period. By targeting both urban and rural women, this initiative seeks to drive financial inclusion and empowerment for expectant mothers, offering them a reliable financial resource to cover medical costs, prenatal care, and other essential expenses related to pregnancy and childbirth.</w:t>
      </w:r>
    </w:p>
    <w:p w:rsidR="00C82D66" w:rsidRDefault="00C82D66">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CD308B" w:rsidRPr="00CD308B" w:rsidRDefault="00CD308B" w:rsidP="00673B0A">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w:t>
      </w:r>
    </w:p>
    <w:p w:rsidR="00F20DEB" w:rsidRDefault="00CD308B" w:rsidP="004469C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4469CC">
        <w:rPr>
          <w:rFonts w:ascii="Times New Roman" w:eastAsia="Times New Roman" w:hAnsi="Times New Roman" w:cs="Times New Roman"/>
          <w:bCs/>
          <w:sz w:val="24"/>
          <w:szCs w:val="24"/>
        </w:rPr>
        <w:t>In today’s world, pregnancy brings both joy and a uni</w:t>
      </w:r>
      <w:r w:rsidR="00673B0A" w:rsidRPr="004469CC">
        <w:rPr>
          <w:rFonts w:ascii="Times New Roman" w:eastAsia="Times New Roman" w:hAnsi="Times New Roman" w:cs="Times New Roman"/>
          <w:bCs/>
          <w:sz w:val="24"/>
          <w:szCs w:val="24"/>
        </w:rPr>
        <w:t xml:space="preserve">que set of financial challenges for both a women in urban and </w:t>
      </w:r>
      <w:r w:rsidR="00184C96" w:rsidRPr="004469CC">
        <w:rPr>
          <w:rFonts w:ascii="Times New Roman" w:eastAsia="Times New Roman" w:hAnsi="Times New Roman" w:cs="Times New Roman"/>
          <w:bCs/>
          <w:sz w:val="24"/>
          <w:szCs w:val="24"/>
        </w:rPr>
        <w:t>rural area</w:t>
      </w:r>
      <w:r w:rsidRPr="004469CC">
        <w:rPr>
          <w:rFonts w:ascii="Times New Roman" w:eastAsia="Times New Roman" w:hAnsi="Times New Roman" w:cs="Times New Roman"/>
          <w:bCs/>
          <w:sz w:val="24"/>
          <w:szCs w:val="24"/>
        </w:rPr>
        <w:t xml:space="preserve"> </w:t>
      </w:r>
      <w:r w:rsidR="00750C0F" w:rsidRPr="004469CC">
        <w:rPr>
          <w:rFonts w:ascii="Times New Roman" w:eastAsia="Times New Roman" w:hAnsi="Times New Roman" w:cs="Times New Roman"/>
          <w:bCs/>
          <w:sz w:val="24"/>
          <w:szCs w:val="24"/>
        </w:rPr>
        <w:t>w</w:t>
      </w:r>
      <w:r w:rsidRPr="004469CC">
        <w:rPr>
          <w:rFonts w:ascii="Times New Roman" w:eastAsia="Times New Roman" w:hAnsi="Times New Roman" w:cs="Times New Roman"/>
          <w:bCs/>
          <w:sz w:val="24"/>
          <w:szCs w:val="24"/>
        </w:rPr>
        <w:t xml:space="preserve">ith rising </w:t>
      </w:r>
      <w:r w:rsidR="002551C8" w:rsidRPr="004469CC">
        <w:rPr>
          <w:rFonts w:ascii="Times New Roman" w:eastAsia="Times New Roman" w:hAnsi="Times New Roman" w:cs="Times New Roman"/>
          <w:bCs/>
          <w:sz w:val="24"/>
          <w:szCs w:val="24"/>
        </w:rPr>
        <w:t xml:space="preserve">normal and unexpected </w:t>
      </w:r>
      <w:r w:rsidRPr="004469CC">
        <w:rPr>
          <w:rFonts w:ascii="Times New Roman" w:eastAsia="Times New Roman" w:hAnsi="Times New Roman" w:cs="Times New Roman"/>
          <w:bCs/>
          <w:sz w:val="24"/>
          <w:szCs w:val="24"/>
        </w:rPr>
        <w:t>medical expenses</w:t>
      </w:r>
      <w:r w:rsidR="002551C8" w:rsidRPr="004469CC">
        <w:rPr>
          <w:rFonts w:ascii="Times New Roman" w:eastAsia="Times New Roman" w:hAnsi="Times New Roman" w:cs="Times New Roman"/>
          <w:bCs/>
          <w:sz w:val="24"/>
          <w:szCs w:val="24"/>
        </w:rPr>
        <w:t xml:space="preserve">(such as a C-section or other emergency procedures, mother or baby requires additional care or longer hospital stays due to complications, </w:t>
      </w:r>
      <w:r w:rsidR="00F416AE" w:rsidRPr="004469CC">
        <w:rPr>
          <w:rFonts w:ascii="Times New Roman" w:eastAsia="Times New Roman" w:hAnsi="Times New Roman" w:cs="Times New Roman"/>
          <w:bCs/>
          <w:sz w:val="24"/>
          <w:szCs w:val="24"/>
        </w:rPr>
        <w:t>a</w:t>
      </w:r>
      <w:r w:rsidR="002551C8" w:rsidRPr="004469CC">
        <w:rPr>
          <w:rFonts w:ascii="Times New Roman" w:eastAsia="Times New Roman" w:hAnsi="Times New Roman" w:cs="Times New Roman"/>
          <w:bCs/>
          <w:sz w:val="24"/>
          <w:szCs w:val="24"/>
        </w:rPr>
        <w:t>dditional medical tests labor or post-delivery. etc.)</w:t>
      </w:r>
      <w:r w:rsidRPr="004469CC">
        <w:rPr>
          <w:rFonts w:ascii="Times New Roman" w:eastAsia="Times New Roman" w:hAnsi="Times New Roman" w:cs="Times New Roman"/>
          <w:bCs/>
          <w:sz w:val="24"/>
          <w:szCs w:val="24"/>
        </w:rPr>
        <w:t xml:space="preserve">, prenatal care costs, and preparations for the arrival of a newborn, many expectant mothers face significant financial pressures. </w:t>
      </w:r>
    </w:p>
    <w:p w:rsidR="00CD308B" w:rsidRPr="004469CC" w:rsidRDefault="00CD308B" w:rsidP="004469CC">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4469CC">
        <w:rPr>
          <w:rFonts w:ascii="Times New Roman" w:eastAsia="Times New Roman" w:hAnsi="Times New Roman" w:cs="Times New Roman"/>
          <w:bCs/>
          <w:sz w:val="24"/>
          <w:szCs w:val="24"/>
        </w:rPr>
        <w:t xml:space="preserve">To address these concerns, </w:t>
      </w:r>
      <w:r w:rsidR="00184C96" w:rsidRPr="004469CC">
        <w:rPr>
          <w:rFonts w:ascii="Times New Roman" w:eastAsia="Times New Roman" w:hAnsi="Times New Roman" w:cs="Times New Roman"/>
          <w:bCs/>
          <w:sz w:val="24"/>
          <w:szCs w:val="24"/>
        </w:rPr>
        <w:t>I</w:t>
      </w:r>
      <w:r w:rsidRPr="004469CC">
        <w:rPr>
          <w:rFonts w:ascii="Times New Roman" w:eastAsia="Times New Roman" w:hAnsi="Times New Roman" w:cs="Times New Roman"/>
          <w:bCs/>
          <w:sz w:val="24"/>
          <w:szCs w:val="24"/>
        </w:rPr>
        <w:t xml:space="preserve"> propose the creation of a specialized savings account designed exclusively for pregnant women. This account will</w:t>
      </w:r>
      <w:r w:rsidR="00184C96" w:rsidRPr="004469CC">
        <w:rPr>
          <w:rFonts w:ascii="Times New Roman" w:eastAsia="Times New Roman" w:hAnsi="Times New Roman" w:cs="Times New Roman"/>
          <w:bCs/>
          <w:sz w:val="24"/>
          <w:szCs w:val="24"/>
        </w:rPr>
        <w:t xml:space="preserve"> be a closed account until the mother get into the third trimester</w:t>
      </w:r>
      <w:r w:rsidRPr="004469CC">
        <w:rPr>
          <w:rFonts w:ascii="Times New Roman" w:eastAsia="Times New Roman" w:hAnsi="Times New Roman" w:cs="Times New Roman"/>
          <w:bCs/>
          <w:sz w:val="24"/>
          <w:szCs w:val="24"/>
        </w:rPr>
        <w:t xml:space="preserve"> </w:t>
      </w:r>
      <w:r w:rsidR="0076414C" w:rsidRPr="004469CC">
        <w:rPr>
          <w:rFonts w:ascii="Times New Roman" w:eastAsia="Times New Roman" w:hAnsi="Times New Roman" w:cs="Times New Roman"/>
          <w:bCs/>
          <w:sz w:val="24"/>
          <w:szCs w:val="24"/>
        </w:rPr>
        <w:t>and it</w:t>
      </w:r>
      <w:r w:rsidRPr="004469CC">
        <w:rPr>
          <w:rFonts w:ascii="Times New Roman" w:eastAsia="Times New Roman" w:hAnsi="Times New Roman" w:cs="Times New Roman"/>
          <w:bCs/>
          <w:sz w:val="24"/>
          <w:szCs w:val="24"/>
        </w:rPr>
        <w:t xml:space="preserve"> offer competitive interest rates</w:t>
      </w:r>
      <w:r w:rsidR="00184C96" w:rsidRPr="004469CC">
        <w:rPr>
          <w:rFonts w:ascii="Times New Roman" w:eastAsia="Times New Roman" w:hAnsi="Times New Roman" w:cs="Times New Roman"/>
          <w:bCs/>
          <w:sz w:val="24"/>
          <w:szCs w:val="24"/>
        </w:rPr>
        <w:t xml:space="preserve"> and </w:t>
      </w:r>
      <w:r w:rsidRPr="004469CC">
        <w:rPr>
          <w:rFonts w:ascii="Times New Roman" w:eastAsia="Times New Roman" w:hAnsi="Times New Roman" w:cs="Times New Roman"/>
          <w:bCs/>
          <w:sz w:val="24"/>
          <w:szCs w:val="24"/>
        </w:rPr>
        <w:t xml:space="preserve">provide </w:t>
      </w:r>
      <w:r w:rsidR="00184C96" w:rsidRPr="004469CC">
        <w:rPr>
          <w:rFonts w:ascii="Times New Roman" w:eastAsia="Times New Roman" w:hAnsi="Times New Roman" w:cs="Times New Roman"/>
          <w:bCs/>
          <w:sz w:val="24"/>
          <w:szCs w:val="24"/>
        </w:rPr>
        <w:t>loan</w:t>
      </w:r>
      <w:r w:rsidRPr="004469CC">
        <w:rPr>
          <w:rFonts w:ascii="Times New Roman" w:eastAsia="Times New Roman" w:hAnsi="Times New Roman" w:cs="Times New Roman"/>
          <w:bCs/>
          <w:sz w:val="24"/>
          <w:szCs w:val="24"/>
        </w:rPr>
        <w:t xml:space="preserve"> options, medical expense support, and tailored financial tools to help expectant mothers manage their finances during this important life stage. By offering this product, </w:t>
      </w:r>
      <w:r w:rsidR="0076414C" w:rsidRPr="004469CC">
        <w:rPr>
          <w:rFonts w:ascii="Times New Roman" w:eastAsia="Times New Roman" w:hAnsi="Times New Roman" w:cs="Times New Roman"/>
          <w:bCs/>
          <w:sz w:val="24"/>
          <w:szCs w:val="24"/>
        </w:rPr>
        <w:t>I</w:t>
      </w:r>
      <w:r w:rsidRPr="004469CC">
        <w:rPr>
          <w:rFonts w:ascii="Times New Roman" w:eastAsia="Times New Roman" w:hAnsi="Times New Roman" w:cs="Times New Roman"/>
          <w:bCs/>
          <w:sz w:val="24"/>
          <w:szCs w:val="24"/>
        </w:rPr>
        <w:t xml:space="preserve"> aim to provide a financial cushion and peace of mind, ensuring that women can focus on their health and well-being without the added stress of financial uncertainty.</w:t>
      </w:r>
    </w:p>
    <w:p w:rsidR="00750C0F" w:rsidRPr="00F20DEB" w:rsidRDefault="00750C0F" w:rsidP="00F20DEB">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4469CC">
        <w:rPr>
          <w:rFonts w:ascii="Times New Roman" w:eastAsia="Times New Roman" w:hAnsi="Times New Roman" w:cs="Times New Roman"/>
          <w:bCs/>
          <w:sz w:val="24"/>
          <w:szCs w:val="24"/>
        </w:rPr>
        <w:t xml:space="preserve">By offering </w:t>
      </w:r>
      <w:proofErr w:type="spellStart"/>
      <w:r w:rsidR="00F82061">
        <w:rPr>
          <w:rFonts w:ascii="Times New Roman" w:eastAsia="Times New Roman" w:hAnsi="Times New Roman" w:cs="Times New Roman"/>
          <w:b/>
          <w:bCs/>
          <w:sz w:val="24"/>
          <w:szCs w:val="24"/>
        </w:rPr>
        <w:t>Ulfa</w:t>
      </w:r>
      <w:proofErr w:type="spellEnd"/>
      <w:r w:rsidR="00F82061">
        <w:rPr>
          <w:rFonts w:ascii="Times New Roman" w:eastAsia="Times New Roman" w:hAnsi="Times New Roman" w:cs="Times New Roman"/>
          <w:b/>
          <w:bCs/>
          <w:sz w:val="24"/>
          <w:szCs w:val="24"/>
        </w:rPr>
        <w:t xml:space="preserve"> Saving</w:t>
      </w:r>
      <w:bookmarkStart w:id="0" w:name="_GoBack"/>
      <w:bookmarkEnd w:id="0"/>
      <w:r w:rsidR="000F003E" w:rsidRPr="000F003E">
        <w:rPr>
          <w:rFonts w:ascii="Times New Roman" w:eastAsia="Times New Roman" w:hAnsi="Times New Roman" w:cs="Times New Roman"/>
          <w:b/>
          <w:bCs/>
          <w:sz w:val="24"/>
          <w:szCs w:val="24"/>
        </w:rPr>
        <w:t xml:space="preserve"> Account</w:t>
      </w:r>
      <w:r w:rsidRPr="004469CC">
        <w:rPr>
          <w:rFonts w:ascii="Times New Roman" w:eastAsia="Times New Roman" w:hAnsi="Times New Roman" w:cs="Times New Roman"/>
          <w:bCs/>
          <w:sz w:val="24"/>
          <w:szCs w:val="24"/>
        </w:rPr>
        <w:t xml:space="preserve">, the </w:t>
      </w:r>
      <w:r w:rsidR="005341EB" w:rsidRPr="004469CC">
        <w:rPr>
          <w:rFonts w:ascii="Times New Roman" w:eastAsia="Times New Roman" w:hAnsi="Times New Roman" w:cs="Times New Roman"/>
          <w:bCs/>
          <w:sz w:val="24"/>
          <w:szCs w:val="24"/>
        </w:rPr>
        <w:t>FI</w:t>
      </w:r>
      <w:r w:rsidRPr="004469CC">
        <w:rPr>
          <w:rFonts w:ascii="Times New Roman" w:eastAsia="Times New Roman" w:hAnsi="Times New Roman" w:cs="Times New Roman"/>
          <w:bCs/>
          <w:sz w:val="24"/>
          <w:szCs w:val="24"/>
        </w:rPr>
        <w:t xml:space="preserve"> can drive financial inclusion in rural areas, where pregnant women often face limited access to essential banking services. This product not only helps rural women manage pregnancy-related expenses but also empowers them to take control of their financial futures. Providing accessible, tailored banking solutions through mobile platforms or community outreach will ensure that even the most remote populations benefit from financial services, fostering greater financial independence and supporting long-term economic growth. Ultimately, this initiative strengthens the bank’s relationship with rural communities, positioning it as a trusted partner in women’s economic empowerment. This initiative will foster goodwill by demonstrating the bank’s commitment to social responsibility and supporting customers through challenging times. Moreover, by providing tailored solutions that meet the unique needs of expectant mothers, the bank can deepen customer loyalty, attract new clients, and differentiate itself in a competitive market, ultimately driving l</w:t>
      </w:r>
      <w:r w:rsidR="005341EB" w:rsidRPr="004469CC">
        <w:rPr>
          <w:rFonts w:ascii="Times New Roman" w:eastAsia="Times New Roman" w:hAnsi="Times New Roman" w:cs="Times New Roman"/>
          <w:bCs/>
          <w:sz w:val="24"/>
          <w:szCs w:val="24"/>
        </w:rPr>
        <w:t>ong-term growth and engagement.</w:t>
      </w:r>
    </w:p>
    <w:p w:rsidR="00CD308B" w:rsidRDefault="00CD308B" w:rsidP="00CD308B">
      <w:pPr>
        <w:spacing w:before="100" w:beforeAutospacing="1" w:after="100" w:afterAutospacing="1" w:line="240" w:lineRule="auto"/>
        <w:outlineLvl w:val="3"/>
        <w:rPr>
          <w:rFonts w:ascii="Times New Roman" w:eastAsia="Times New Roman" w:hAnsi="Times New Roman" w:cs="Times New Roman"/>
          <w:b/>
          <w:bCs/>
          <w:sz w:val="24"/>
          <w:szCs w:val="24"/>
        </w:rPr>
      </w:pPr>
      <w:r w:rsidRPr="00CD308B">
        <w:rPr>
          <w:rFonts w:ascii="Times New Roman" w:eastAsia="Times New Roman" w:hAnsi="Times New Roman" w:cs="Times New Roman"/>
          <w:b/>
          <w:bCs/>
          <w:sz w:val="24"/>
          <w:szCs w:val="24"/>
        </w:rPr>
        <w:t xml:space="preserve">2. Background </w:t>
      </w:r>
    </w:p>
    <w:p w:rsidR="00B26AC0" w:rsidRPr="00B26AC0" w:rsidRDefault="00B26AC0" w:rsidP="00B26AC0">
      <w:pPr>
        <w:spacing w:before="100" w:beforeAutospacing="1" w:after="100" w:afterAutospacing="1" w:line="360" w:lineRule="auto"/>
        <w:jc w:val="both"/>
        <w:outlineLvl w:val="3"/>
        <w:rPr>
          <w:rFonts w:ascii="Times New Roman" w:eastAsia="Times New Roman" w:hAnsi="Times New Roman" w:cs="Times New Roman"/>
          <w:sz w:val="24"/>
          <w:szCs w:val="24"/>
        </w:rPr>
      </w:pPr>
      <w:r w:rsidRPr="00B26AC0">
        <w:rPr>
          <w:rFonts w:ascii="Times New Roman" w:eastAsia="Times New Roman" w:hAnsi="Times New Roman" w:cs="Times New Roman"/>
          <w:sz w:val="24"/>
          <w:szCs w:val="24"/>
        </w:rPr>
        <w:t xml:space="preserve">As life is a continuous journey, especially in the context of human existence, the financial needs of individuals, particularly pregnant women, evolve over time. This type of savings account ensures that women, who are often marginalized in terms of financial access, have the opportunity to save and manage </w:t>
      </w:r>
      <w:r w:rsidR="00C82D66">
        <w:rPr>
          <w:rFonts w:ascii="Times New Roman" w:eastAsia="Times New Roman" w:hAnsi="Times New Roman" w:cs="Times New Roman"/>
          <w:sz w:val="24"/>
          <w:szCs w:val="24"/>
        </w:rPr>
        <w:t>their finances during pregnancy.</w:t>
      </w:r>
      <w:r w:rsidRPr="00B26AC0">
        <w:rPr>
          <w:rFonts w:ascii="Times New Roman" w:eastAsia="Times New Roman" w:hAnsi="Times New Roman" w:cs="Times New Roman"/>
          <w:sz w:val="24"/>
          <w:szCs w:val="24"/>
        </w:rPr>
        <w:t xml:space="preserve"> </w:t>
      </w:r>
      <w:r w:rsidR="00C82D66" w:rsidRPr="00B26AC0">
        <w:rPr>
          <w:rFonts w:ascii="Times New Roman" w:eastAsia="Times New Roman" w:hAnsi="Times New Roman" w:cs="Times New Roman"/>
          <w:sz w:val="24"/>
          <w:szCs w:val="24"/>
        </w:rPr>
        <w:t>Therefore</w:t>
      </w:r>
      <w:r w:rsidRPr="00B26AC0">
        <w:rPr>
          <w:rFonts w:ascii="Times New Roman" w:eastAsia="Times New Roman" w:hAnsi="Times New Roman" w:cs="Times New Roman"/>
          <w:sz w:val="24"/>
          <w:szCs w:val="24"/>
        </w:rPr>
        <w:t>, not only benefits the financial institutions involved but also contributes to the broader goal of women’s financial inclusion and social well-being.</w:t>
      </w:r>
    </w:p>
    <w:p w:rsidR="00A95CCC" w:rsidRPr="00A95CCC" w:rsidRDefault="00A95CCC" w:rsidP="008B354B">
      <w:pPr>
        <w:spacing w:before="100" w:beforeAutospacing="1" w:after="100" w:afterAutospacing="1" w:line="360" w:lineRule="auto"/>
        <w:jc w:val="both"/>
        <w:rPr>
          <w:rFonts w:ascii="Times New Roman" w:eastAsia="Times New Roman" w:hAnsi="Times New Roman" w:cs="Times New Roman"/>
          <w:sz w:val="24"/>
          <w:szCs w:val="24"/>
        </w:rPr>
      </w:pPr>
      <w:r w:rsidRPr="00A95CCC">
        <w:rPr>
          <w:rFonts w:ascii="Times New Roman" w:eastAsia="Times New Roman" w:hAnsi="Times New Roman" w:cs="Times New Roman"/>
          <w:sz w:val="24"/>
          <w:szCs w:val="24"/>
        </w:rPr>
        <w:t>In Ethiopian culture, the third trimester is a special preparation period, during which the family focuses on preparing for the arrival of the baby and supporting the mother. During this time, the family</w:t>
      </w:r>
      <w:r>
        <w:rPr>
          <w:rFonts w:ascii="Times New Roman" w:eastAsia="Times New Roman" w:hAnsi="Times New Roman" w:cs="Times New Roman"/>
          <w:sz w:val="24"/>
          <w:szCs w:val="24"/>
        </w:rPr>
        <w:t xml:space="preserve"> incur the following costs </w:t>
      </w:r>
      <w:r w:rsidRPr="00A95CCC">
        <w:rPr>
          <w:rFonts w:ascii="Times New Roman" w:eastAsia="Times New Roman" w:hAnsi="Times New Roman" w:cs="Times New Roman"/>
          <w:sz w:val="24"/>
          <w:szCs w:val="24"/>
        </w:rPr>
        <w:t>prepares essential foods for the mother, such as butter, honey, porridge flour, and oats. Additionally, the husband plays a crucial role in covering other costs, including purchasing a sheep to help strengthen the mother and support her in breastfeeding the baby for at least three months after delivery.</w:t>
      </w:r>
    </w:p>
    <w:p w:rsidR="00A95CCC" w:rsidRDefault="00A95CCC" w:rsidP="008B354B">
      <w:pPr>
        <w:spacing w:before="100" w:beforeAutospacing="1" w:after="100" w:afterAutospacing="1" w:line="360" w:lineRule="auto"/>
        <w:jc w:val="both"/>
        <w:rPr>
          <w:rFonts w:ascii="Times New Roman" w:eastAsia="Times New Roman" w:hAnsi="Times New Roman" w:cs="Times New Roman"/>
          <w:sz w:val="24"/>
          <w:szCs w:val="24"/>
        </w:rPr>
      </w:pPr>
      <w:r w:rsidRPr="00A95CCC">
        <w:rPr>
          <w:rFonts w:ascii="Times New Roman" w:eastAsia="Times New Roman" w:hAnsi="Times New Roman" w:cs="Times New Roman"/>
          <w:sz w:val="24"/>
          <w:szCs w:val="24"/>
        </w:rPr>
        <w:t>In addition to these preparations, medical costs associated with delivery can include expenses for doctor’s visits, lab tests, medications, and the delivery itself. These costs may involve additional charges for anesthesia, surgical procedures like C-sections, and hospital stays for both the mother and baby. If complications arise, such as the need for neonatal care or extended medical treatments, further costs may be incurred before the mother is able to return home from the hospital.</w:t>
      </w:r>
      <w:r w:rsidR="00B26AC0">
        <w:rPr>
          <w:rFonts w:ascii="Times New Roman" w:eastAsia="Times New Roman" w:hAnsi="Times New Roman" w:cs="Times New Roman"/>
          <w:sz w:val="24"/>
          <w:szCs w:val="24"/>
        </w:rPr>
        <w:t xml:space="preserve"> </w:t>
      </w:r>
      <w:r w:rsidRPr="000F769A">
        <w:rPr>
          <w:rFonts w:ascii="Times New Roman" w:eastAsia="Times New Roman" w:hAnsi="Times New Roman" w:cs="Times New Roman"/>
          <w:sz w:val="24"/>
          <w:szCs w:val="24"/>
        </w:rPr>
        <w:t>The financial strain that many pregnant women experience after delivery often includes unexpected medical expenses, additional baby-related expenses such as diapers and formula, and the potential loss of income if the mother takes time off work to r</w:t>
      </w:r>
      <w:r w:rsidR="000F769A">
        <w:rPr>
          <w:rFonts w:ascii="Times New Roman" w:eastAsia="Times New Roman" w:hAnsi="Times New Roman" w:cs="Times New Roman"/>
          <w:sz w:val="24"/>
          <w:szCs w:val="24"/>
        </w:rPr>
        <w:t>ecover or care for her newborn.</w:t>
      </w:r>
    </w:p>
    <w:p w:rsidR="00F20DEB" w:rsidRPr="00B26AC0" w:rsidRDefault="000F003E" w:rsidP="00B26AC0">
      <w:pPr>
        <w:spacing w:before="100" w:beforeAutospacing="1" w:after="100" w:afterAutospacing="1" w:line="360" w:lineRule="auto"/>
        <w:jc w:val="both"/>
        <w:outlineLvl w:val="3"/>
        <w:rPr>
          <w:rFonts w:ascii="Times New Roman" w:eastAsia="Times New Roman" w:hAnsi="Times New Roman" w:cs="Times New Roman"/>
          <w:sz w:val="24"/>
          <w:szCs w:val="24"/>
        </w:rPr>
      </w:pPr>
      <w:r w:rsidRPr="000F003E">
        <w:rPr>
          <w:rFonts w:ascii="Times New Roman" w:eastAsia="Times New Roman" w:hAnsi="Times New Roman" w:cs="Times New Roman"/>
          <w:sz w:val="24"/>
          <w:szCs w:val="24"/>
        </w:rPr>
        <w:t xml:space="preserve">In summary, </w:t>
      </w:r>
      <w:r w:rsidR="00735057">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w:t>
      </w:r>
      <w:r w:rsidR="00735057">
        <w:rPr>
          <w:rFonts w:ascii="Times New Roman" w:eastAsia="Times New Roman" w:hAnsi="Times New Roman" w:cs="Times New Roman"/>
          <w:sz w:val="24"/>
          <w:szCs w:val="24"/>
        </w:rPr>
        <w:t>financial inclusion of the country t</w:t>
      </w:r>
      <w:r w:rsidR="00735057" w:rsidRPr="00735057">
        <w:rPr>
          <w:rFonts w:ascii="Times New Roman" w:eastAsia="Times New Roman" w:hAnsi="Times New Roman" w:cs="Times New Roman"/>
          <w:sz w:val="24"/>
          <w:szCs w:val="24"/>
        </w:rPr>
        <w:t xml:space="preserve">he lack of a savings account specifically for pregnant women, especially in rural areas, negatively impacts financial inclusion by excluding a significant portion of the population from essential banking services, hindering their ability to manage pregnancy-related expenses, save for the future, and build financial independence, ultimately limiting the country’s overall economic participation and growth. </w:t>
      </w:r>
      <w:r w:rsidR="00735057">
        <w:rPr>
          <w:rFonts w:ascii="Times New Roman" w:eastAsia="Times New Roman" w:hAnsi="Times New Roman" w:cs="Times New Roman"/>
          <w:sz w:val="24"/>
          <w:szCs w:val="24"/>
        </w:rPr>
        <w:t xml:space="preserve">Regarding with the </w:t>
      </w:r>
      <w:r>
        <w:rPr>
          <w:rFonts w:ascii="Times New Roman" w:eastAsia="Times New Roman" w:hAnsi="Times New Roman" w:cs="Times New Roman"/>
          <w:sz w:val="24"/>
          <w:szCs w:val="24"/>
        </w:rPr>
        <w:t>woman,</w:t>
      </w:r>
      <w:r w:rsidRPr="000F003E">
        <w:rPr>
          <w:rFonts w:ascii="Times New Roman" w:eastAsia="Times New Roman" w:hAnsi="Times New Roman" w:cs="Times New Roman"/>
          <w:sz w:val="24"/>
          <w:szCs w:val="24"/>
        </w:rPr>
        <w:t xml:space="preserve"> lack of a dedicated </w:t>
      </w:r>
      <w:r w:rsidRPr="000F003E">
        <w:rPr>
          <w:rFonts w:ascii="Times New Roman" w:eastAsia="Times New Roman" w:hAnsi="Times New Roman" w:cs="Times New Roman"/>
          <w:b/>
          <w:bCs/>
          <w:sz w:val="24"/>
          <w:szCs w:val="24"/>
        </w:rPr>
        <w:t>Pregnant Women’s Savings Account</w:t>
      </w:r>
      <w:r w:rsidRPr="000F003E">
        <w:rPr>
          <w:rFonts w:ascii="Times New Roman" w:eastAsia="Times New Roman" w:hAnsi="Times New Roman" w:cs="Times New Roman"/>
          <w:sz w:val="24"/>
          <w:szCs w:val="24"/>
        </w:rPr>
        <w:t xml:space="preserve"> can lead to financial instability, stress, and dependency, making it more challenging for women to navigate the financial responsibilities of pregnancy and early motherhood.</w:t>
      </w:r>
    </w:p>
    <w:p w:rsidR="00CD308B" w:rsidRDefault="00CD308B" w:rsidP="00CD308B">
      <w:pPr>
        <w:spacing w:before="100" w:beforeAutospacing="1" w:after="100" w:afterAutospacing="1" w:line="240" w:lineRule="auto"/>
        <w:outlineLvl w:val="3"/>
        <w:rPr>
          <w:rFonts w:ascii="Times New Roman" w:eastAsia="Times New Roman" w:hAnsi="Times New Roman" w:cs="Times New Roman"/>
          <w:b/>
          <w:bCs/>
          <w:sz w:val="24"/>
          <w:szCs w:val="24"/>
        </w:rPr>
      </w:pPr>
      <w:r w:rsidRPr="00CD308B">
        <w:rPr>
          <w:rFonts w:ascii="Times New Roman" w:eastAsia="Times New Roman" w:hAnsi="Times New Roman" w:cs="Times New Roman"/>
          <w:b/>
          <w:bCs/>
          <w:sz w:val="24"/>
          <w:szCs w:val="24"/>
        </w:rPr>
        <w:t>3. Target Audience</w:t>
      </w:r>
    </w:p>
    <w:p w:rsidR="00061083" w:rsidRDefault="00061083" w:rsidP="00061083">
      <w:pPr>
        <w:spacing w:before="100" w:beforeAutospacing="1" w:after="100" w:afterAutospacing="1" w:line="360" w:lineRule="auto"/>
        <w:jc w:val="both"/>
        <w:outlineLvl w:val="3"/>
        <w:rPr>
          <w:rFonts w:ascii="Times New Roman" w:eastAsia="Times New Roman" w:hAnsi="Times New Roman" w:cs="Times New Roman"/>
          <w:sz w:val="24"/>
          <w:szCs w:val="24"/>
        </w:rPr>
      </w:pPr>
      <w:r w:rsidRPr="00061083">
        <w:rPr>
          <w:rFonts w:ascii="Times New Roman" w:eastAsia="Times New Roman" w:hAnsi="Times New Roman" w:cs="Times New Roman"/>
          <w:sz w:val="24"/>
          <w:szCs w:val="24"/>
        </w:rPr>
        <w:t xml:space="preserve">The target audience for the pregnant women's savings account will be segmented based on geography and income level. </w:t>
      </w:r>
    </w:p>
    <w:p w:rsidR="00061083" w:rsidRDefault="00061083" w:rsidP="00061083">
      <w:pPr>
        <w:spacing w:before="100" w:beforeAutospacing="1" w:after="100" w:afterAutospacing="1" w:line="360" w:lineRule="auto"/>
        <w:jc w:val="both"/>
        <w:outlineLvl w:val="3"/>
        <w:rPr>
          <w:rFonts w:ascii="Times New Roman" w:eastAsia="Times New Roman" w:hAnsi="Times New Roman" w:cs="Times New Roman"/>
          <w:sz w:val="24"/>
          <w:szCs w:val="24"/>
        </w:rPr>
      </w:pPr>
      <w:r w:rsidRPr="00061083">
        <w:rPr>
          <w:rFonts w:ascii="Times New Roman" w:eastAsia="Times New Roman" w:hAnsi="Times New Roman" w:cs="Times New Roman"/>
          <w:b/>
          <w:sz w:val="24"/>
          <w:szCs w:val="24"/>
        </w:rPr>
        <w:t>Geographically</w:t>
      </w:r>
      <w:r w:rsidRPr="00061083">
        <w:rPr>
          <w:rFonts w:ascii="Times New Roman" w:eastAsia="Times New Roman" w:hAnsi="Times New Roman" w:cs="Times New Roman"/>
          <w:sz w:val="24"/>
          <w:szCs w:val="24"/>
        </w:rPr>
        <w:t>, the account will cater to both rural and urban areas, with a particular focus on reaching underserved rural</w:t>
      </w:r>
      <w:r>
        <w:rPr>
          <w:rFonts w:ascii="Times New Roman" w:eastAsia="Times New Roman" w:hAnsi="Times New Roman" w:cs="Times New Roman"/>
          <w:sz w:val="24"/>
          <w:szCs w:val="24"/>
        </w:rPr>
        <w:t xml:space="preserve"> communities</w:t>
      </w:r>
      <w:r w:rsidRPr="000610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(pregnant women)</w:t>
      </w:r>
      <w:r w:rsidRPr="00061083">
        <w:rPr>
          <w:rFonts w:ascii="Times New Roman" w:eastAsia="Times New Roman" w:hAnsi="Times New Roman" w:cs="Times New Roman"/>
          <w:sz w:val="24"/>
          <w:szCs w:val="24"/>
        </w:rPr>
        <w:t xml:space="preserve"> where access to banking services is limited. </w:t>
      </w:r>
    </w:p>
    <w:p w:rsidR="00061083" w:rsidRPr="00061083" w:rsidRDefault="00061083" w:rsidP="00C00531">
      <w:pPr>
        <w:spacing w:before="100" w:beforeAutospacing="1" w:after="100" w:afterAutospacing="1" w:line="360" w:lineRule="auto"/>
        <w:jc w:val="both"/>
        <w:outlineLvl w:val="3"/>
        <w:rPr>
          <w:rFonts w:ascii="Times New Roman" w:eastAsia="Times New Roman" w:hAnsi="Times New Roman" w:cs="Times New Roman"/>
          <w:sz w:val="24"/>
          <w:szCs w:val="24"/>
        </w:rPr>
      </w:pPr>
      <w:r w:rsidRPr="00061083">
        <w:rPr>
          <w:rFonts w:ascii="Times New Roman" w:eastAsia="Times New Roman" w:hAnsi="Times New Roman" w:cs="Times New Roman"/>
          <w:sz w:val="24"/>
          <w:szCs w:val="24"/>
        </w:rPr>
        <w:t xml:space="preserve">In terms of </w:t>
      </w:r>
      <w:r w:rsidRPr="00061083">
        <w:rPr>
          <w:rFonts w:ascii="Times New Roman" w:eastAsia="Times New Roman" w:hAnsi="Times New Roman" w:cs="Times New Roman"/>
          <w:b/>
          <w:sz w:val="24"/>
          <w:szCs w:val="24"/>
        </w:rPr>
        <w:t>income level</w:t>
      </w:r>
      <w:r w:rsidRPr="00061083">
        <w:rPr>
          <w:rFonts w:ascii="Times New Roman" w:eastAsia="Times New Roman" w:hAnsi="Times New Roman" w:cs="Times New Roman"/>
          <w:sz w:val="24"/>
          <w:szCs w:val="24"/>
        </w:rPr>
        <w:t>, the account will be designed to support women across various income brackets, from low-income individuals who require accessible financial support, to middle-income women who may seek to plan and save for pregnancy-related expenses</w:t>
      </w:r>
      <w:r>
        <w:rPr>
          <w:rFonts w:ascii="Times New Roman" w:eastAsia="Times New Roman" w:hAnsi="Times New Roman" w:cs="Times New Roman"/>
          <w:sz w:val="24"/>
          <w:szCs w:val="24"/>
        </w:rPr>
        <w:t>.</w:t>
      </w:r>
    </w:p>
    <w:p w:rsidR="00DE6A75" w:rsidRDefault="000D2E5F" w:rsidP="00C00531">
      <w:pPr>
        <w:spacing w:before="100" w:beforeAutospacing="1" w:after="100" w:afterAutospacing="1" w:line="360" w:lineRule="auto"/>
        <w:jc w:val="both"/>
        <w:outlineLvl w:val="3"/>
        <w:rPr>
          <w:rFonts w:ascii="Times New Roman" w:eastAsia="Times New Roman" w:hAnsi="Times New Roman" w:cs="Times New Roman"/>
          <w:sz w:val="24"/>
          <w:szCs w:val="24"/>
        </w:rPr>
      </w:pPr>
      <w:r w:rsidRPr="00DE6A75">
        <w:rPr>
          <w:rFonts w:ascii="Times New Roman" w:eastAsia="Times New Roman" w:hAnsi="Times New Roman" w:cs="Times New Roman"/>
          <w:sz w:val="24"/>
          <w:szCs w:val="24"/>
        </w:rPr>
        <w:t>The</w:t>
      </w:r>
      <w:r w:rsidR="00DE6A75" w:rsidRPr="00DE6A75">
        <w:rPr>
          <w:rFonts w:ascii="Times New Roman" w:eastAsia="Times New Roman" w:hAnsi="Times New Roman" w:cs="Times New Roman"/>
          <w:sz w:val="24"/>
          <w:szCs w:val="24"/>
        </w:rPr>
        <w:t xml:space="preserve"> unique needs and challenges of a savings account for pregnant women vary greatly depending on whether they live in rural or urban areas and their income level. Rural women may face geographical and literacy barriers, while urban women are concerned with higher </w:t>
      </w:r>
      <w:r>
        <w:rPr>
          <w:rFonts w:ascii="Times New Roman" w:eastAsia="Times New Roman" w:hAnsi="Times New Roman" w:cs="Times New Roman"/>
          <w:sz w:val="24"/>
          <w:szCs w:val="24"/>
        </w:rPr>
        <w:t>preparation</w:t>
      </w:r>
      <w:r w:rsidR="00DE6A75" w:rsidRPr="00DE6A75">
        <w:rPr>
          <w:rFonts w:ascii="Times New Roman" w:eastAsia="Times New Roman" w:hAnsi="Times New Roman" w:cs="Times New Roman"/>
          <w:sz w:val="24"/>
          <w:szCs w:val="24"/>
        </w:rPr>
        <w:t xml:space="preserve"> and medical costs. Low-income pregnant women need affordable access to funds, while middle-income women may require accounts that support larger savings goals and long-term planning. Addressing these diverse needs requires tailored features and services for each segment.</w:t>
      </w:r>
    </w:p>
    <w:p w:rsidR="00CD308B" w:rsidRPr="00CD308B" w:rsidRDefault="00CD308B" w:rsidP="00CD308B">
      <w:pPr>
        <w:spacing w:before="100" w:beforeAutospacing="1" w:after="100" w:afterAutospacing="1" w:line="240" w:lineRule="auto"/>
        <w:outlineLvl w:val="3"/>
        <w:rPr>
          <w:rFonts w:ascii="Times New Roman" w:eastAsia="Times New Roman" w:hAnsi="Times New Roman" w:cs="Times New Roman"/>
          <w:b/>
          <w:bCs/>
          <w:sz w:val="24"/>
          <w:szCs w:val="24"/>
        </w:rPr>
      </w:pPr>
      <w:r w:rsidRPr="00CD308B">
        <w:rPr>
          <w:rFonts w:ascii="Times New Roman" w:eastAsia="Times New Roman" w:hAnsi="Times New Roman" w:cs="Times New Roman"/>
          <w:b/>
          <w:bCs/>
          <w:sz w:val="24"/>
          <w:szCs w:val="24"/>
        </w:rPr>
        <w:t>4. Key Features of the Account</w:t>
      </w:r>
    </w:p>
    <w:p w:rsidR="00CD308B" w:rsidRPr="00CD308B" w:rsidRDefault="00CD308B" w:rsidP="00E152C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152C5">
        <w:rPr>
          <w:rFonts w:ascii="Times New Roman" w:eastAsia="Times New Roman" w:hAnsi="Times New Roman" w:cs="Times New Roman"/>
          <w:sz w:val="24"/>
          <w:szCs w:val="24"/>
        </w:rPr>
        <w:t>Higher Interest Rate</w:t>
      </w:r>
      <w:r w:rsidRPr="00CD308B">
        <w:rPr>
          <w:rFonts w:ascii="Times New Roman" w:eastAsia="Times New Roman" w:hAnsi="Times New Roman" w:cs="Times New Roman"/>
          <w:sz w:val="24"/>
          <w:szCs w:val="24"/>
        </w:rPr>
        <w:t>: Offer a competitive interest rate to incentivize savings during this crucial period.</w:t>
      </w:r>
    </w:p>
    <w:p w:rsidR="00CD308B" w:rsidRPr="00CD308B" w:rsidRDefault="00C00531" w:rsidP="00E152C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152C5">
        <w:rPr>
          <w:rFonts w:ascii="Times New Roman" w:eastAsia="Times New Roman" w:hAnsi="Times New Roman" w:cs="Times New Roman"/>
          <w:sz w:val="24"/>
          <w:szCs w:val="24"/>
        </w:rPr>
        <w:t>Loan options</w:t>
      </w:r>
      <w:r w:rsidR="00CD308B" w:rsidRPr="00CD308B">
        <w:rPr>
          <w:rFonts w:ascii="Times New Roman" w:eastAsia="Times New Roman" w:hAnsi="Times New Roman" w:cs="Times New Roman"/>
          <w:sz w:val="24"/>
          <w:szCs w:val="24"/>
        </w:rPr>
        <w:t xml:space="preserve">: Provide easy access to </w:t>
      </w:r>
      <w:r>
        <w:rPr>
          <w:rFonts w:ascii="Times New Roman" w:eastAsia="Times New Roman" w:hAnsi="Times New Roman" w:cs="Times New Roman"/>
          <w:sz w:val="24"/>
          <w:szCs w:val="24"/>
        </w:rPr>
        <w:t xml:space="preserve">loan because of </w:t>
      </w:r>
      <w:r w:rsidR="006F38C9">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of pregnant women in the rural area and </w:t>
      </w:r>
      <w:r w:rsidR="006F38C9">
        <w:rPr>
          <w:rFonts w:ascii="Times New Roman" w:eastAsia="Times New Roman" w:hAnsi="Times New Roman" w:cs="Times New Roman"/>
          <w:sz w:val="24"/>
          <w:szCs w:val="24"/>
        </w:rPr>
        <w:t xml:space="preserve">in the </w:t>
      </w:r>
      <w:r>
        <w:rPr>
          <w:rFonts w:ascii="Times New Roman" w:eastAsia="Times New Roman" w:hAnsi="Times New Roman" w:cs="Times New Roman"/>
          <w:sz w:val="24"/>
          <w:szCs w:val="24"/>
        </w:rPr>
        <w:t>low level income</w:t>
      </w:r>
      <w:r w:rsidR="00C914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may save</w:t>
      </w:r>
      <w:r w:rsidR="006F38C9">
        <w:rPr>
          <w:rFonts w:ascii="Times New Roman" w:eastAsia="Times New Roman" w:hAnsi="Times New Roman" w:cs="Times New Roman"/>
          <w:sz w:val="24"/>
          <w:szCs w:val="24"/>
        </w:rPr>
        <w:t xml:space="preserve"> low amount</w:t>
      </w:r>
      <w:r>
        <w:rPr>
          <w:rFonts w:ascii="Times New Roman" w:eastAsia="Times New Roman" w:hAnsi="Times New Roman" w:cs="Times New Roman"/>
          <w:sz w:val="24"/>
          <w:szCs w:val="24"/>
        </w:rPr>
        <w:t xml:space="preserve"> </w:t>
      </w:r>
      <w:r w:rsidR="00C9145C">
        <w:rPr>
          <w:rFonts w:ascii="Times New Roman" w:eastAsia="Times New Roman" w:hAnsi="Times New Roman" w:cs="Times New Roman"/>
          <w:sz w:val="24"/>
          <w:szCs w:val="24"/>
        </w:rPr>
        <w:t>as</w:t>
      </w:r>
      <w:r w:rsidR="006F38C9">
        <w:rPr>
          <w:rFonts w:ascii="Times New Roman" w:eastAsia="Times New Roman" w:hAnsi="Times New Roman" w:cs="Times New Roman"/>
          <w:sz w:val="24"/>
          <w:szCs w:val="24"/>
        </w:rPr>
        <w:t xml:space="preserve"> the saving is </w:t>
      </w:r>
      <w:r>
        <w:rPr>
          <w:rFonts w:ascii="Times New Roman" w:eastAsia="Times New Roman" w:hAnsi="Times New Roman" w:cs="Times New Roman"/>
          <w:sz w:val="24"/>
          <w:szCs w:val="24"/>
        </w:rPr>
        <w:t>monthly basis and it is short term saving and the final amount they withdraw at the end</w:t>
      </w:r>
      <w:r w:rsidR="006F38C9">
        <w:rPr>
          <w:rFonts w:ascii="Times New Roman" w:eastAsia="Times New Roman" w:hAnsi="Times New Roman" w:cs="Times New Roman"/>
          <w:sz w:val="24"/>
          <w:szCs w:val="24"/>
        </w:rPr>
        <w:t xml:space="preserve"> of the day</w:t>
      </w:r>
      <w:r w:rsidR="00C9145C">
        <w:rPr>
          <w:rFonts w:ascii="Times New Roman" w:eastAsia="Times New Roman" w:hAnsi="Times New Roman" w:cs="Times New Roman"/>
          <w:sz w:val="24"/>
          <w:szCs w:val="24"/>
        </w:rPr>
        <w:t xml:space="preserve"> </w:t>
      </w:r>
      <w:r w:rsidR="006F38C9">
        <w:rPr>
          <w:rFonts w:ascii="Times New Roman" w:eastAsia="Times New Roman" w:hAnsi="Times New Roman" w:cs="Times New Roman"/>
          <w:sz w:val="24"/>
          <w:szCs w:val="24"/>
        </w:rPr>
        <w:t>(third</w:t>
      </w:r>
      <w:r w:rsidR="006F38C9" w:rsidRPr="00E152C5">
        <w:rPr>
          <w:rFonts w:ascii="Times New Roman" w:eastAsia="Times New Roman" w:hAnsi="Times New Roman" w:cs="Times New Roman"/>
          <w:sz w:val="24"/>
          <w:szCs w:val="24"/>
        </w:rPr>
        <w:t xml:space="preserve"> trimester)</w:t>
      </w:r>
      <w:r>
        <w:rPr>
          <w:rFonts w:ascii="Times New Roman" w:eastAsia="Times New Roman" w:hAnsi="Times New Roman" w:cs="Times New Roman"/>
          <w:sz w:val="24"/>
          <w:szCs w:val="24"/>
        </w:rPr>
        <w:t xml:space="preserve"> my</w:t>
      </w:r>
      <w:r w:rsidR="006F38C9">
        <w:rPr>
          <w:rFonts w:ascii="Times New Roman" w:eastAsia="Times New Roman" w:hAnsi="Times New Roman" w:cs="Times New Roman"/>
          <w:sz w:val="24"/>
          <w:szCs w:val="24"/>
        </w:rPr>
        <w:t xml:space="preserve"> unable to cover</w:t>
      </w:r>
      <w:r>
        <w:rPr>
          <w:rFonts w:ascii="Times New Roman" w:eastAsia="Times New Roman" w:hAnsi="Times New Roman" w:cs="Times New Roman"/>
          <w:sz w:val="24"/>
          <w:szCs w:val="24"/>
        </w:rPr>
        <w:t xml:space="preserve"> for their </w:t>
      </w:r>
      <w:r w:rsidR="00C9145C">
        <w:rPr>
          <w:rFonts w:ascii="Times New Roman" w:eastAsia="Times New Roman" w:hAnsi="Times New Roman" w:cs="Times New Roman"/>
          <w:sz w:val="24"/>
          <w:szCs w:val="24"/>
        </w:rPr>
        <w:t>expenses.</w:t>
      </w:r>
    </w:p>
    <w:p w:rsidR="00CD308B" w:rsidRPr="008B354B" w:rsidRDefault="00C9145C" w:rsidP="008B354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152C5">
        <w:rPr>
          <w:rFonts w:ascii="Times New Roman" w:eastAsia="Times New Roman" w:hAnsi="Times New Roman" w:cs="Times New Roman"/>
          <w:sz w:val="24"/>
          <w:szCs w:val="24"/>
        </w:rPr>
        <w:t>Closed account saving:</w:t>
      </w:r>
      <w:r w:rsidR="00CD308B" w:rsidRPr="00CD308B">
        <w:rPr>
          <w:rFonts w:ascii="Times New Roman" w:eastAsia="Times New Roman" w:hAnsi="Times New Roman" w:cs="Times New Roman"/>
          <w:sz w:val="24"/>
          <w:szCs w:val="24"/>
        </w:rPr>
        <w:t xml:space="preserve"> </w:t>
      </w:r>
      <w:r w:rsidR="00E152C5">
        <w:rPr>
          <w:rFonts w:ascii="Times New Roman" w:eastAsia="Times New Roman" w:hAnsi="Times New Roman" w:cs="Times New Roman"/>
          <w:sz w:val="24"/>
          <w:szCs w:val="24"/>
        </w:rPr>
        <w:t>the</w:t>
      </w:r>
      <w:r w:rsidR="00E152C5" w:rsidRPr="00E152C5">
        <w:rPr>
          <w:rFonts w:ascii="Times New Roman" w:eastAsia="Times New Roman" w:hAnsi="Times New Roman" w:cs="Times New Roman"/>
          <w:sz w:val="24"/>
          <w:szCs w:val="24"/>
        </w:rPr>
        <w:t xml:space="preserve"> concept for a closed savings account exclusively for pregnant women could involve an account where funds are inaccessible until the third trimester or delivery. This would encourage long-term saving for maternity-related expenses while providing peace of mind that the funds will be available for essential needs once the baby is near arrival, ensuring financial security during a critical time.</w:t>
      </w:r>
    </w:p>
    <w:p w:rsidR="00CD308B" w:rsidRDefault="00CD308B" w:rsidP="00CD308B">
      <w:pPr>
        <w:spacing w:before="100" w:beforeAutospacing="1" w:after="100" w:afterAutospacing="1" w:line="240" w:lineRule="auto"/>
        <w:outlineLvl w:val="3"/>
        <w:rPr>
          <w:rFonts w:ascii="Times New Roman" w:eastAsia="Times New Roman" w:hAnsi="Times New Roman" w:cs="Times New Roman"/>
          <w:b/>
          <w:bCs/>
          <w:sz w:val="24"/>
          <w:szCs w:val="24"/>
        </w:rPr>
      </w:pPr>
      <w:r w:rsidRPr="00CD308B">
        <w:rPr>
          <w:rFonts w:ascii="Times New Roman" w:eastAsia="Times New Roman" w:hAnsi="Times New Roman" w:cs="Times New Roman"/>
          <w:b/>
          <w:bCs/>
          <w:sz w:val="24"/>
          <w:szCs w:val="24"/>
        </w:rPr>
        <w:t>6. Implementation Strategy</w:t>
      </w:r>
    </w:p>
    <w:p w:rsidR="00315B37" w:rsidRDefault="00315B37" w:rsidP="00315B37">
      <w:pPr>
        <w:spacing w:before="100" w:beforeAutospacing="1" w:after="100" w:afterAutospacing="1" w:line="360" w:lineRule="auto"/>
        <w:jc w:val="both"/>
        <w:outlineLvl w:val="3"/>
        <w:rPr>
          <w:rFonts w:ascii="Times New Roman" w:eastAsia="Times New Roman" w:hAnsi="Times New Roman" w:cs="Times New Roman"/>
          <w:sz w:val="24"/>
          <w:szCs w:val="24"/>
        </w:rPr>
      </w:pPr>
      <w:r w:rsidRPr="00315B37">
        <w:rPr>
          <w:rFonts w:ascii="Times New Roman" w:eastAsia="Times New Roman" w:hAnsi="Times New Roman" w:cs="Times New Roman"/>
          <w:sz w:val="24"/>
          <w:szCs w:val="24"/>
        </w:rPr>
        <w:t xml:space="preserve">A savings account for pregnant women would be set up by allowing eligibility verification through proof of pregnancy, restricting withdrawals until the third trimester or delivery, offering automated contributions and higher interest rates, and unlocking access to funds only </w:t>
      </w:r>
      <w:r>
        <w:rPr>
          <w:rFonts w:ascii="Times New Roman" w:eastAsia="Times New Roman" w:hAnsi="Times New Roman" w:cs="Times New Roman"/>
          <w:sz w:val="24"/>
          <w:szCs w:val="24"/>
        </w:rPr>
        <w:t>third trimester or delivery</w:t>
      </w:r>
      <w:r w:rsidRPr="00315B37">
        <w:rPr>
          <w:rFonts w:ascii="Times New Roman" w:eastAsia="Times New Roman" w:hAnsi="Times New Roman" w:cs="Times New Roman"/>
          <w:sz w:val="24"/>
          <w:szCs w:val="24"/>
        </w:rPr>
        <w:t>, with penalties for early withdrawals.</w:t>
      </w:r>
    </w:p>
    <w:p w:rsidR="00315B37" w:rsidRPr="00315B37" w:rsidRDefault="00315B37" w:rsidP="00315B37">
      <w:pPr>
        <w:spacing w:before="100" w:beforeAutospacing="1" w:after="100" w:afterAutospacing="1" w:line="240" w:lineRule="auto"/>
        <w:rPr>
          <w:rFonts w:ascii="Times New Roman" w:eastAsia="Times New Roman" w:hAnsi="Times New Roman" w:cs="Times New Roman"/>
          <w:sz w:val="24"/>
          <w:szCs w:val="24"/>
        </w:rPr>
      </w:pPr>
      <w:r w:rsidRPr="00315B37">
        <w:rPr>
          <w:rFonts w:ascii="Times New Roman" w:eastAsia="Times New Roman" w:hAnsi="Times New Roman" w:cs="Times New Roman"/>
          <w:sz w:val="24"/>
          <w:szCs w:val="24"/>
        </w:rPr>
        <w:t>To launch the closed savings account for pregnant women, a timeline could look like this:</w:t>
      </w:r>
    </w:p>
    <w:p w:rsidR="00315B37" w:rsidRPr="00315B37" w:rsidRDefault="00315B37" w:rsidP="00315B37">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15B37">
        <w:rPr>
          <w:rFonts w:ascii="Times New Roman" w:eastAsia="Times New Roman" w:hAnsi="Times New Roman" w:cs="Times New Roman"/>
          <w:sz w:val="24"/>
          <w:szCs w:val="24"/>
        </w:rPr>
        <w:t>Research &amp; Planning (1-2 months): Conduct market research, legal review, and define account terms.</w:t>
      </w:r>
    </w:p>
    <w:p w:rsidR="00315B37" w:rsidRPr="00315B37" w:rsidRDefault="00315B37" w:rsidP="00315B37">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15B37">
        <w:rPr>
          <w:rFonts w:ascii="Times New Roman" w:eastAsia="Times New Roman" w:hAnsi="Times New Roman" w:cs="Times New Roman"/>
          <w:sz w:val="24"/>
          <w:szCs w:val="24"/>
        </w:rPr>
        <w:t>Development (3-4 months): Work with developers to create the platform, integrate automated features, and ensure secure account locking mechanisms.</w:t>
      </w:r>
    </w:p>
    <w:p w:rsidR="00315B37" w:rsidRPr="00315B37" w:rsidRDefault="00315B37" w:rsidP="00315B37">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15B37">
        <w:rPr>
          <w:rFonts w:ascii="Times New Roman" w:eastAsia="Times New Roman" w:hAnsi="Times New Roman" w:cs="Times New Roman"/>
          <w:sz w:val="24"/>
          <w:szCs w:val="24"/>
        </w:rPr>
        <w:t>Testing (2 months): Pilot the service with a small group of users to address any issues.</w:t>
      </w:r>
    </w:p>
    <w:p w:rsidR="00315B37" w:rsidRPr="00315B37" w:rsidRDefault="00315B37" w:rsidP="00315B37">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15B37">
        <w:rPr>
          <w:rFonts w:ascii="Times New Roman" w:eastAsia="Times New Roman" w:hAnsi="Times New Roman" w:cs="Times New Roman"/>
          <w:sz w:val="24"/>
          <w:szCs w:val="24"/>
        </w:rPr>
        <w:t>Marketing &amp; Outreach (1-2 months): Develop targeted marketing campaigns, partner with healthcare providers, and promote through maternity-related channels.</w:t>
      </w:r>
    </w:p>
    <w:p w:rsidR="00315B37" w:rsidRDefault="00315B37" w:rsidP="007C1756">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15B37">
        <w:rPr>
          <w:rFonts w:ascii="Times New Roman" w:eastAsia="Times New Roman" w:hAnsi="Times New Roman" w:cs="Times New Roman"/>
          <w:sz w:val="24"/>
          <w:szCs w:val="24"/>
        </w:rPr>
        <w:t>Launch (1 month): Officially roll out the account for public use.</w:t>
      </w:r>
    </w:p>
    <w:p w:rsidR="007C1756" w:rsidRPr="007C1756" w:rsidRDefault="007C1756" w:rsidP="007C1756">
      <w:pPr>
        <w:spacing w:before="100" w:beforeAutospacing="1" w:after="100" w:afterAutospacing="1" w:line="360" w:lineRule="auto"/>
        <w:ind w:left="720"/>
        <w:jc w:val="both"/>
        <w:rPr>
          <w:rFonts w:ascii="Times New Roman" w:eastAsia="Times New Roman" w:hAnsi="Times New Roman" w:cs="Times New Roman"/>
          <w:sz w:val="24"/>
          <w:szCs w:val="24"/>
        </w:rPr>
      </w:pPr>
    </w:p>
    <w:p w:rsidR="007C1756" w:rsidRDefault="00CD308B" w:rsidP="00307ED7">
      <w:pPr>
        <w:pStyle w:val="ListParagraph"/>
        <w:numPr>
          <w:ilvl w:val="0"/>
          <w:numId w:val="26"/>
        </w:num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C1756">
        <w:rPr>
          <w:rFonts w:ascii="Times New Roman" w:eastAsia="Times New Roman" w:hAnsi="Times New Roman" w:cs="Times New Roman"/>
          <w:b/>
          <w:bCs/>
          <w:sz w:val="24"/>
          <w:szCs w:val="24"/>
        </w:rPr>
        <w:t>Marketing and Outreach</w:t>
      </w:r>
    </w:p>
    <w:p w:rsidR="004B2B9F" w:rsidRDefault="004B2B9F" w:rsidP="004B2B9F">
      <w:pPr>
        <w:pStyle w:val="ListParagraph"/>
        <w:spacing w:before="100" w:beforeAutospacing="1" w:after="100" w:afterAutospacing="1" w:line="240" w:lineRule="auto"/>
        <w:jc w:val="both"/>
        <w:outlineLvl w:val="3"/>
        <w:rPr>
          <w:rFonts w:ascii="Times New Roman" w:eastAsia="Times New Roman" w:hAnsi="Times New Roman" w:cs="Times New Roman"/>
          <w:b/>
          <w:bCs/>
          <w:sz w:val="24"/>
          <w:szCs w:val="24"/>
        </w:rPr>
      </w:pPr>
    </w:p>
    <w:p w:rsidR="00307ED7" w:rsidRDefault="00307ED7" w:rsidP="00F57FC2">
      <w:pPr>
        <w:pStyle w:val="ListParagraph"/>
        <w:spacing w:line="360" w:lineRule="auto"/>
        <w:jc w:val="both"/>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effectively requires </w:t>
      </w:r>
      <w:r w:rsidRPr="00307ED7">
        <w:rPr>
          <w:rFonts w:ascii="Times New Roman" w:eastAsia="Times New Roman" w:hAnsi="Times New Roman" w:cs="Times New Roman"/>
          <w:sz w:val="24"/>
          <w:szCs w:val="24"/>
        </w:rPr>
        <w:t xml:space="preserve">effectively market the Pregnant Women’s Savings Account (PWSA), a multi-channel approach should be adopted that targets both urban and rural areas. First, partnerships with the Ministry of Health are </w:t>
      </w:r>
      <w:proofErr w:type="gramStart"/>
      <w:r w:rsidRPr="00307ED7">
        <w:rPr>
          <w:rFonts w:ascii="Times New Roman" w:eastAsia="Times New Roman" w:hAnsi="Times New Roman" w:cs="Times New Roman"/>
          <w:sz w:val="24"/>
          <w:szCs w:val="24"/>
        </w:rPr>
        <w:t>key</w:t>
      </w:r>
      <w:proofErr w:type="gramEnd"/>
      <w:r w:rsidRPr="00307ED7">
        <w:rPr>
          <w:rFonts w:ascii="Times New Roman" w:eastAsia="Times New Roman" w:hAnsi="Times New Roman" w:cs="Times New Roman"/>
          <w:sz w:val="24"/>
          <w:szCs w:val="24"/>
        </w:rPr>
        <w:t>, as they can leverage their existing communication channels to raise awareness about the account through health programs and campaigns targeting expectant mothers. Additionally, collaborating with maternity</w:t>
      </w:r>
      <w:r>
        <w:rPr>
          <w:rFonts w:ascii="Times New Roman" w:eastAsia="Times New Roman" w:hAnsi="Times New Roman" w:cs="Times New Roman"/>
          <w:sz w:val="24"/>
          <w:szCs w:val="24"/>
        </w:rPr>
        <w:t xml:space="preserve"> clinics and</w:t>
      </w:r>
      <w:r w:rsidRPr="00307E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health centers</w:t>
      </w:r>
      <w:r w:rsidRPr="00307ED7">
        <w:rPr>
          <w:rFonts w:ascii="Times New Roman" w:eastAsia="Times New Roman" w:hAnsi="Times New Roman" w:cs="Times New Roman"/>
          <w:sz w:val="24"/>
          <w:szCs w:val="24"/>
        </w:rPr>
        <w:t xml:space="preserve"> is essential, as these are trusted locations where pregnant women regularly visit. </w:t>
      </w:r>
    </w:p>
    <w:p w:rsidR="00307ED7" w:rsidRDefault="00307ED7" w:rsidP="0039149B">
      <w:pPr>
        <w:spacing w:before="100" w:beforeAutospacing="1" w:after="100" w:afterAutospacing="1" w:line="360" w:lineRule="auto"/>
        <w:jc w:val="both"/>
        <w:rPr>
          <w:rFonts w:ascii="Times New Roman" w:eastAsia="Times New Roman" w:hAnsi="Times New Roman" w:cs="Times New Roman"/>
          <w:sz w:val="24"/>
          <w:szCs w:val="24"/>
        </w:rPr>
      </w:pPr>
      <w:r w:rsidRPr="00307ED7">
        <w:rPr>
          <w:rFonts w:ascii="Times New Roman" w:eastAsia="Times New Roman" w:hAnsi="Times New Roman" w:cs="Times New Roman"/>
          <w:sz w:val="24"/>
          <w:szCs w:val="24"/>
        </w:rPr>
        <w:t xml:space="preserve">By assigning bank marketers to work directly in these clinics and setting up dedicated offices within the health centers, pregnant women can receive personalized guidance and open accounts conveniently during their visits. This initiative should extend to both urban and rural areas, with rural areas particularly benefiting from the increased access to banking services. </w:t>
      </w:r>
    </w:p>
    <w:p w:rsidR="00CD308B" w:rsidRPr="00CD308B" w:rsidRDefault="00307ED7" w:rsidP="0039149B">
      <w:pPr>
        <w:spacing w:before="100" w:beforeAutospacing="1" w:after="100" w:afterAutospacing="1" w:line="360" w:lineRule="auto"/>
        <w:jc w:val="both"/>
        <w:rPr>
          <w:rFonts w:ascii="Times New Roman" w:eastAsia="Times New Roman" w:hAnsi="Times New Roman" w:cs="Times New Roman"/>
          <w:sz w:val="24"/>
          <w:szCs w:val="24"/>
        </w:rPr>
      </w:pPr>
      <w:r w:rsidRPr="00307ED7">
        <w:rPr>
          <w:rFonts w:ascii="Times New Roman" w:eastAsia="Times New Roman" w:hAnsi="Times New Roman" w:cs="Times New Roman"/>
          <w:sz w:val="24"/>
          <w:szCs w:val="24"/>
        </w:rPr>
        <w:t xml:space="preserve">In urban areas, social media campaigns on platforms like Facebook, </w:t>
      </w:r>
      <w:proofErr w:type="spellStart"/>
      <w:r>
        <w:rPr>
          <w:rFonts w:ascii="Times New Roman" w:eastAsia="Times New Roman" w:hAnsi="Times New Roman" w:cs="Times New Roman"/>
          <w:sz w:val="24"/>
          <w:szCs w:val="24"/>
        </w:rPr>
        <w:t>Tiktok</w:t>
      </w:r>
      <w:proofErr w:type="spellEnd"/>
      <w:r w:rsidRPr="00307ED7">
        <w:rPr>
          <w:rFonts w:ascii="Times New Roman" w:eastAsia="Times New Roman" w:hAnsi="Times New Roman" w:cs="Times New Roman"/>
          <w:sz w:val="24"/>
          <w:szCs w:val="24"/>
        </w:rPr>
        <w:t xml:space="preserve">, and can be used to reach a wider audience, featuring engaging content, testimonials, and influencer endorsements to highlight the benefits of the PWSA. In rural areas, where internet access </w:t>
      </w:r>
      <w:r w:rsidR="00F57FC2">
        <w:rPr>
          <w:rFonts w:ascii="Times New Roman" w:eastAsia="Times New Roman" w:hAnsi="Times New Roman" w:cs="Times New Roman"/>
          <w:sz w:val="24"/>
          <w:szCs w:val="24"/>
        </w:rPr>
        <w:t>is</w:t>
      </w:r>
      <w:r w:rsidRPr="00307ED7">
        <w:rPr>
          <w:rFonts w:ascii="Times New Roman" w:eastAsia="Times New Roman" w:hAnsi="Times New Roman" w:cs="Times New Roman"/>
          <w:sz w:val="24"/>
          <w:szCs w:val="24"/>
        </w:rPr>
        <w:t xml:space="preserve"> limited, mobile-based messaging and community outreach through local health workers, midwives, and community leaders can help spread the word. By combining partnerships with health institutions, in-person engagement through bank marketers, and targeted digital campaigns, this strategy will ensure that pregnant women in both urban and rural areas have the knowledge and means to access the PWSA, empowering them with financial security during their pregnancy.</w:t>
      </w:r>
      <w:r w:rsidRPr="00307ED7">
        <w:rPr>
          <w:rFonts w:ascii="Times New Roman" w:eastAsia="Times New Roman" w:hAnsi="Times New Roman" w:cs="Times New Roman"/>
          <w:sz w:val="24"/>
          <w:szCs w:val="24"/>
        </w:rPr>
        <w:t xml:space="preserve"> </w:t>
      </w:r>
    </w:p>
    <w:p w:rsidR="00CD308B" w:rsidRPr="00D43947" w:rsidRDefault="00CD308B" w:rsidP="00D43947">
      <w:pPr>
        <w:pStyle w:val="ListParagraph"/>
        <w:numPr>
          <w:ilvl w:val="0"/>
          <w:numId w:val="26"/>
        </w:numPr>
        <w:spacing w:before="100" w:beforeAutospacing="1" w:after="100" w:afterAutospacing="1" w:line="240" w:lineRule="auto"/>
        <w:outlineLvl w:val="3"/>
        <w:rPr>
          <w:rFonts w:ascii="Times New Roman" w:eastAsia="Times New Roman" w:hAnsi="Times New Roman" w:cs="Times New Roman"/>
          <w:b/>
          <w:bCs/>
          <w:sz w:val="24"/>
          <w:szCs w:val="24"/>
        </w:rPr>
      </w:pPr>
      <w:r w:rsidRPr="00D43947">
        <w:rPr>
          <w:rFonts w:ascii="Times New Roman" w:eastAsia="Times New Roman" w:hAnsi="Times New Roman" w:cs="Times New Roman"/>
          <w:b/>
          <w:bCs/>
          <w:sz w:val="24"/>
          <w:szCs w:val="24"/>
        </w:rPr>
        <w:t>Financial Projections</w:t>
      </w:r>
    </w:p>
    <w:p w:rsidR="00D43947" w:rsidRDefault="00D43947" w:rsidP="00D43947">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0D3CBF" w:rsidRPr="000D3CBF" w:rsidRDefault="000D3CBF" w:rsidP="0061116F">
      <w:pPr>
        <w:spacing w:before="100" w:beforeAutospacing="1" w:after="100" w:afterAutospacing="1" w:line="360" w:lineRule="auto"/>
        <w:jc w:val="both"/>
        <w:rPr>
          <w:rFonts w:ascii="Times New Roman" w:eastAsia="Times New Roman" w:hAnsi="Times New Roman" w:cs="Times New Roman"/>
          <w:sz w:val="24"/>
          <w:szCs w:val="24"/>
        </w:rPr>
      </w:pPr>
      <w:r w:rsidRPr="000D3CBF">
        <w:rPr>
          <w:rFonts w:ascii="Times New Roman" w:eastAsia="Times New Roman" w:hAnsi="Times New Roman" w:cs="Times New Roman"/>
          <w:sz w:val="24"/>
          <w:szCs w:val="24"/>
        </w:rPr>
        <w:t>Ethiopia’s population of over 120 million consists of approximately 80% rural dwellers and 20% urban dwellers. Given the country's high fertility rate, it is estimated that approximately 2-3 million women give birth annually. Of this, around 30-40% may be interested in a savings product for pregnant women. This implies that there is a potential customer base of approximately 600,000 to 1.2 million pregnant women annually across both urban and rural areas.</w:t>
      </w:r>
    </w:p>
    <w:p w:rsidR="00741632" w:rsidRDefault="000D3CBF" w:rsidP="0061116F">
      <w:pPr>
        <w:spacing w:before="100" w:beforeAutospacing="1" w:after="100" w:afterAutospacing="1" w:line="360" w:lineRule="auto"/>
        <w:jc w:val="both"/>
        <w:rPr>
          <w:rFonts w:ascii="Times New Roman" w:eastAsia="Times New Roman" w:hAnsi="Times New Roman" w:cs="Times New Roman"/>
          <w:sz w:val="24"/>
          <w:szCs w:val="24"/>
        </w:rPr>
      </w:pPr>
      <w:r w:rsidRPr="000D3CBF">
        <w:rPr>
          <w:rFonts w:ascii="Times New Roman" w:eastAsia="Times New Roman" w:hAnsi="Times New Roman" w:cs="Times New Roman"/>
          <w:sz w:val="24"/>
          <w:szCs w:val="24"/>
        </w:rPr>
        <w:t>Th</w:t>
      </w:r>
      <w:r w:rsidR="00741632">
        <w:rPr>
          <w:rFonts w:ascii="Times New Roman" w:eastAsia="Times New Roman" w:hAnsi="Times New Roman" w:cs="Times New Roman"/>
          <w:sz w:val="24"/>
          <w:szCs w:val="24"/>
        </w:rPr>
        <w:t>is saving</w:t>
      </w:r>
      <w:r w:rsidRPr="000D3CBF">
        <w:rPr>
          <w:rFonts w:ascii="Times New Roman" w:eastAsia="Times New Roman" w:hAnsi="Times New Roman" w:cs="Times New Roman"/>
          <w:sz w:val="24"/>
          <w:szCs w:val="24"/>
        </w:rPr>
        <w:t xml:space="preserve"> account is designed to have a unique feature where funds are deposited monthly and withdrawn after 8 months, coinciding with the final stages of pregnancy. The monthly average deposit would range from 300 to 800 Ethiopian Birr, with the total deposit balance at the 8-month mark ranging from 2,400 to 6,400 Birr. </w:t>
      </w:r>
    </w:p>
    <w:p w:rsidR="000D3CBF" w:rsidRDefault="000D3CBF" w:rsidP="0061116F">
      <w:pPr>
        <w:spacing w:before="100" w:beforeAutospacing="1" w:after="100" w:afterAutospacing="1" w:line="360" w:lineRule="auto"/>
        <w:jc w:val="both"/>
        <w:rPr>
          <w:rFonts w:ascii="Times New Roman" w:eastAsia="Times New Roman" w:hAnsi="Times New Roman" w:cs="Times New Roman"/>
          <w:sz w:val="24"/>
          <w:szCs w:val="24"/>
        </w:rPr>
      </w:pPr>
      <w:r w:rsidRPr="000D3CBF">
        <w:rPr>
          <w:rFonts w:ascii="Times New Roman" w:eastAsia="Times New Roman" w:hAnsi="Times New Roman" w:cs="Times New Roman"/>
          <w:sz w:val="24"/>
          <w:szCs w:val="24"/>
        </w:rPr>
        <w:t>In rural areas, where financial inclusion is lower, it is likely that the adoption rate of such specialized savings products will be slower, with an initial customer base of approximately 40-50% of the total target market. However, as awareness and trust in the financial product grow, the customer base in rural areas could expand. In urban areas, with better access to financial institutions and higher financial literacy, the adoption rate could be higher, possibly reaching 50-60% of the target market.</w:t>
      </w:r>
    </w:p>
    <w:p w:rsidR="00741632" w:rsidRPr="000D3CBF" w:rsidRDefault="00741632" w:rsidP="0061116F">
      <w:pPr>
        <w:spacing w:before="100" w:beforeAutospacing="1" w:after="100" w:afterAutospacing="1" w:line="360" w:lineRule="auto"/>
        <w:jc w:val="both"/>
        <w:rPr>
          <w:rFonts w:ascii="Times New Roman" w:eastAsia="Times New Roman" w:hAnsi="Times New Roman" w:cs="Times New Roman"/>
          <w:sz w:val="24"/>
          <w:szCs w:val="24"/>
        </w:rPr>
      </w:pPr>
    </w:p>
    <w:p w:rsidR="000D3CBF" w:rsidRPr="000D3CBF" w:rsidRDefault="000D3CBF" w:rsidP="0061116F">
      <w:pPr>
        <w:spacing w:before="100" w:beforeAutospacing="1" w:after="100" w:afterAutospacing="1" w:line="360" w:lineRule="auto"/>
        <w:jc w:val="both"/>
        <w:rPr>
          <w:rFonts w:ascii="Times New Roman" w:eastAsia="Times New Roman" w:hAnsi="Times New Roman" w:cs="Times New Roman"/>
          <w:sz w:val="24"/>
          <w:szCs w:val="24"/>
        </w:rPr>
      </w:pPr>
      <w:r w:rsidRPr="000D3CBF">
        <w:rPr>
          <w:rFonts w:ascii="Times New Roman" w:eastAsia="Times New Roman" w:hAnsi="Times New Roman" w:cs="Times New Roman"/>
          <w:sz w:val="24"/>
          <w:szCs w:val="24"/>
        </w:rPr>
        <w:t>Considering these factors, a reasonable forecast for the first year would suggest the growth of approximately 100,000 to 150,000 active accounts in urban areas, and around 50,000 to 100,000 active accounts in rural areas. The total deposit balance for rural areas could range from 120 million to 640 million Birr, while urban areas could see a balance range of 200 million to 800 million Birr at the 8-month mark.</w:t>
      </w:r>
    </w:p>
    <w:p w:rsidR="000D3CBF" w:rsidRPr="000D3CBF" w:rsidRDefault="000D3CBF" w:rsidP="0061116F">
      <w:pPr>
        <w:spacing w:before="100" w:beforeAutospacing="1" w:after="100" w:afterAutospacing="1" w:line="360" w:lineRule="auto"/>
        <w:jc w:val="both"/>
        <w:rPr>
          <w:rFonts w:ascii="Times New Roman" w:eastAsia="Times New Roman" w:hAnsi="Times New Roman" w:cs="Times New Roman"/>
          <w:sz w:val="24"/>
          <w:szCs w:val="24"/>
        </w:rPr>
      </w:pPr>
      <w:r w:rsidRPr="000D3CBF">
        <w:rPr>
          <w:rFonts w:ascii="Times New Roman" w:eastAsia="Times New Roman" w:hAnsi="Times New Roman" w:cs="Times New Roman"/>
          <w:sz w:val="24"/>
          <w:szCs w:val="24"/>
        </w:rPr>
        <w:t>Key metrics to track would include the monthly average deposits, account retention, the rate of new customer acquisition each month, and the withdrawal rate at the 8-month mark. By the end of the first year, assuming steady growth in both rural and urban areas, the total number of active accounts could reach 200,000 to 300,000, with a total deposit balance between 600 million and 1.4 billion Birr, depending on the adoption rate, average deposit levels, and the market share captured. This model focuses on a steady and scalable growth trajectory, with rural areas seeing slower adoption and urban areas having higher uptake and higher deposit amounts.</w:t>
      </w: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39149B" w:rsidRDefault="0039149B" w:rsidP="00CD308B">
      <w:pPr>
        <w:spacing w:before="100" w:beforeAutospacing="1" w:after="100" w:afterAutospacing="1" w:line="240" w:lineRule="auto"/>
        <w:outlineLvl w:val="3"/>
        <w:rPr>
          <w:rFonts w:ascii="Times New Roman" w:eastAsia="Times New Roman" w:hAnsi="Times New Roman" w:cs="Times New Roman"/>
          <w:b/>
          <w:bCs/>
          <w:sz w:val="24"/>
          <w:szCs w:val="24"/>
        </w:rPr>
      </w:pPr>
    </w:p>
    <w:p w:rsidR="00CD308B" w:rsidRPr="00C82D66" w:rsidRDefault="00CD308B" w:rsidP="00C82D66">
      <w:pPr>
        <w:pStyle w:val="ListParagraph"/>
        <w:numPr>
          <w:ilvl w:val="0"/>
          <w:numId w:val="26"/>
        </w:numPr>
        <w:spacing w:before="100" w:beforeAutospacing="1" w:after="100" w:afterAutospacing="1" w:line="240" w:lineRule="auto"/>
        <w:outlineLvl w:val="3"/>
        <w:rPr>
          <w:rFonts w:ascii="Times New Roman" w:eastAsia="Times New Roman" w:hAnsi="Times New Roman" w:cs="Times New Roman"/>
          <w:b/>
          <w:bCs/>
          <w:sz w:val="24"/>
          <w:szCs w:val="24"/>
        </w:rPr>
      </w:pPr>
      <w:r w:rsidRPr="00C82D66">
        <w:rPr>
          <w:rFonts w:ascii="Times New Roman" w:eastAsia="Times New Roman" w:hAnsi="Times New Roman" w:cs="Times New Roman"/>
          <w:b/>
          <w:bCs/>
          <w:sz w:val="24"/>
          <w:szCs w:val="24"/>
        </w:rPr>
        <w:t>Conclusion</w:t>
      </w:r>
    </w:p>
    <w:p w:rsidR="00C82D66" w:rsidRDefault="00C82D66" w:rsidP="00C82D66">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rsidR="00C82D66" w:rsidRPr="00C82D66" w:rsidRDefault="00C82D66" w:rsidP="00C82D66">
      <w:pPr>
        <w:spacing w:before="100" w:beforeAutospacing="1" w:after="100" w:afterAutospacing="1" w:line="360" w:lineRule="auto"/>
        <w:jc w:val="both"/>
        <w:rPr>
          <w:rFonts w:ascii="Times New Roman" w:eastAsia="Times New Roman" w:hAnsi="Times New Roman" w:cs="Times New Roman"/>
          <w:sz w:val="24"/>
          <w:szCs w:val="24"/>
        </w:rPr>
      </w:pPr>
      <w:r w:rsidRPr="00C82D66">
        <w:rPr>
          <w:rFonts w:ascii="Times New Roman" w:eastAsia="Times New Roman" w:hAnsi="Times New Roman" w:cs="Times New Roman"/>
          <w:sz w:val="24"/>
          <w:szCs w:val="24"/>
        </w:rPr>
        <w:t>In conclusion, the proposal for a Specialized Savings Account for Pregnant Women (</w:t>
      </w:r>
      <w:proofErr w:type="spellStart"/>
      <w:r w:rsidRPr="00C82D66">
        <w:rPr>
          <w:rFonts w:ascii="Times New Roman" w:eastAsia="Times New Roman" w:hAnsi="Times New Roman" w:cs="Times New Roman"/>
          <w:sz w:val="24"/>
          <w:szCs w:val="24"/>
        </w:rPr>
        <w:t>Ulfa</w:t>
      </w:r>
      <w:proofErr w:type="spellEnd"/>
      <w:r w:rsidRPr="00C82D66">
        <w:rPr>
          <w:rFonts w:ascii="Times New Roman" w:eastAsia="Times New Roman" w:hAnsi="Times New Roman" w:cs="Times New Roman"/>
          <w:sz w:val="24"/>
          <w:szCs w:val="24"/>
        </w:rPr>
        <w:t xml:space="preserve"> Account) presents a significant opportunity to address the financial challenges faced by expectant mothers in Ethiopia, particularly in rural areas where access to financial services is limited. By offering tailored financial tools, competitive interest rates, and loan options, this account aims to provide a financial cushion for women during pregnancy, helping them manage medical expenses and prepare for the arrival of their baby without added stress.</w:t>
      </w:r>
    </w:p>
    <w:p w:rsidR="00C82D66" w:rsidRPr="00C82D66" w:rsidRDefault="00C82D66" w:rsidP="00C82D66">
      <w:pPr>
        <w:spacing w:before="100" w:beforeAutospacing="1" w:after="100" w:afterAutospacing="1" w:line="360" w:lineRule="auto"/>
        <w:jc w:val="both"/>
        <w:rPr>
          <w:rFonts w:ascii="Times New Roman" w:eastAsia="Times New Roman" w:hAnsi="Times New Roman" w:cs="Times New Roman"/>
          <w:sz w:val="24"/>
          <w:szCs w:val="24"/>
        </w:rPr>
      </w:pPr>
      <w:r w:rsidRPr="00C82D66">
        <w:rPr>
          <w:rFonts w:ascii="Times New Roman" w:eastAsia="Times New Roman" w:hAnsi="Times New Roman" w:cs="Times New Roman"/>
          <w:sz w:val="24"/>
          <w:szCs w:val="24"/>
        </w:rPr>
        <w:t>The initiative is not only a step forward in promoting financial inclusion but also empowers women to take control of their financial futures, especially in underserved rural communities. Through strategic partnerships with health organizations and targeted marketing campaigns, the bank can effectively reach its target audience, ensuring that both urban and rural pregnant women benefit from this service.</w:t>
      </w:r>
    </w:p>
    <w:p w:rsidR="00C82D66" w:rsidRPr="00C82D66" w:rsidRDefault="00C82D66" w:rsidP="00C82D66">
      <w:pPr>
        <w:spacing w:before="100" w:beforeAutospacing="1" w:after="100" w:afterAutospacing="1" w:line="360" w:lineRule="auto"/>
        <w:jc w:val="both"/>
        <w:rPr>
          <w:rFonts w:ascii="Times New Roman" w:eastAsia="Times New Roman" w:hAnsi="Times New Roman" w:cs="Times New Roman"/>
          <w:sz w:val="24"/>
          <w:szCs w:val="24"/>
        </w:rPr>
      </w:pPr>
      <w:r w:rsidRPr="00C82D66">
        <w:rPr>
          <w:rFonts w:ascii="Times New Roman" w:eastAsia="Times New Roman" w:hAnsi="Times New Roman" w:cs="Times New Roman"/>
          <w:sz w:val="24"/>
          <w:szCs w:val="24"/>
        </w:rPr>
        <w:t xml:space="preserve">This initiative also strengthens the bank's position as a trusted partner in women’s economic empowerment, fosters goodwill, and creates long-term customer loyalty. The financial projections indicate a promising market size, with the potential to reach 600,000 to 1.2 million women annually. By the end of the first year, the product is expected to generate significant deposit balances, further contributing to the financial stability of expectant mothers while positioning the bank for growth in both urban and rural markets. Ultimately, the </w:t>
      </w:r>
      <w:proofErr w:type="spellStart"/>
      <w:r w:rsidRPr="00C82D66">
        <w:rPr>
          <w:rFonts w:ascii="Times New Roman" w:eastAsia="Times New Roman" w:hAnsi="Times New Roman" w:cs="Times New Roman"/>
          <w:sz w:val="24"/>
          <w:szCs w:val="24"/>
        </w:rPr>
        <w:t>Ulfa</w:t>
      </w:r>
      <w:proofErr w:type="spellEnd"/>
      <w:r w:rsidRPr="00C82D66">
        <w:rPr>
          <w:rFonts w:ascii="Times New Roman" w:eastAsia="Times New Roman" w:hAnsi="Times New Roman" w:cs="Times New Roman"/>
          <w:sz w:val="24"/>
          <w:szCs w:val="24"/>
        </w:rPr>
        <w:t xml:space="preserve"> Account represents a socially responsible and sustainable financial product that can positively impact women’s lives, support long-term economic growth, and enhance the bank's competitive edge in the market.</w:t>
      </w:r>
    </w:p>
    <w:p w:rsidR="00C82D66" w:rsidRPr="00C82D66" w:rsidRDefault="00C82D66" w:rsidP="00C82D66">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sectPr w:rsidR="00C82D66" w:rsidRPr="00C82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6848"/>
    <w:multiLevelType w:val="multilevel"/>
    <w:tmpl w:val="A67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C0874"/>
    <w:multiLevelType w:val="multilevel"/>
    <w:tmpl w:val="E714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31823"/>
    <w:multiLevelType w:val="multilevel"/>
    <w:tmpl w:val="5DC4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1283C"/>
    <w:multiLevelType w:val="hybridMultilevel"/>
    <w:tmpl w:val="68E8061E"/>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711FA"/>
    <w:multiLevelType w:val="multilevel"/>
    <w:tmpl w:val="B28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441B5"/>
    <w:multiLevelType w:val="multilevel"/>
    <w:tmpl w:val="05AE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44790"/>
    <w:multiLevelType w:val="multilevel"/>
    <w:tmpl w:val="6426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107906"/>
    <w:multiLevelType w:val="multilevel"/>
    <w:tmpl w:val="4326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F33A1"/>
    <w:multiLevelType w:val="multilevel"/>
    <w:tmpl w:val="D4A8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053118"/>
    <w:multiLevelType w:val="multilevel"/>
    <w:tmpl w:val="33D2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C707DD"/>
    <w:multiLevelType w:val="multilevel"/>
    <w:tmpl w:val="97A2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A224EA"/>
    <w:multiLevelType w:val="multilevel"/>
    <w:tmpl w:val="C7AE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0229DD"/>
    <w:multiLevelType w:val="multilevel"/>
    <w:tmpl w:val="86C2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4054D3"/>
    <w:multiLevelType w:val="multilevel"/>
    <w:tmpl w:val="EE4E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64EE3"/>
    <w:multiLevelType w:val="multilevel"/>
    <w:tmpl w:val="560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91037C"/>
    <w:multiLevelType w:val="multilevel"/>
    <w:tmpl w:val="A312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F54694"/>
    <w:multiLevelType w:val="multilevel"/>
    <w:tmpl w:val="C6D0C2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542D1F"/>
    <w:multiLevelType w:val="hybridMultilevel"/>
    <w:tmpl w:val="64E2B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82E21"/>
    <w:multiLevelType w:val="multilevel"/>
    <w:tmpl w:val="BFE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091185"/>
    <w:multiLevelType w:val="multilevel"/>
    <w:tmpl w:val="8B222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0E3761"/>
    <w:multiLevelType w:val="multilevel"/>
    <w:tmpl w:val="75B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6B1E76"/>
    <w:multiLevelType w:val="multilevel"/>
    <w:tmpl w:val="8E5E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817818"/>
    <w:multiLevelType w:val="multilevel"/>
    <w:tmpl w:val="F758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2B0B07"/>
    <w:multiLevelType w:val="multilevel"/>
    <w:tmpl w:val="A054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2B04AE"/>
    <w:multiLevelType w:val="multilevel"/>
    <w:tmpl w:val="87C2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0E6E2E"/>
    <w:multiLevelType w:val="multilevel"/>
    <w:tmpl w:val="75F2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15"/>
  </w:num>
  <w:num w:numId="4">
    <w:abstractNumId w:val="20"/>
  </w:num>
  <w:num w:numId="5">
    <w:abstractNumId w:val="6"/>
  </w:num>
  <w:num w:numId="6">
    <w:abstractNumId w:val="23"/>
  </w:num>
  <w:num w:numId="7">
    <w:abstractNumId w:val="22"/>
  </w:num>
  <w:num w:numId="8">
    <w:abstractNumId w:val="9"/>
  </w:num>
  <w:num w:numId="9">
    <w:abstractNumId w:val="8"/>
  </w:num>
  <w:num w:numId="10">
    <w:abstractNumId w:val="7"/>
  </w:num>
  <w:num w:numId="11">
    <w:abstractNumId w:val="17"/>
  </w:num>
  <w:num w:numId="12">
    <w:abstractNumId w:val="10"/>
  </w:num>
  <w:num w:numId="13">
    <w:abstractNumId w:val="18"/>
  </w:num>
  <w:num w:numId="14">
    <w:abstractNumId w:val="14"/>
  </w:num>
  <w:num w:numId="15">
    <w:abstractNumId w:val="0"/>
  </w:num>
  <w:num w:numId="16">
    <w:abstractNumId w:val="11"/>
  </w:num>
  <w:num w:numId="17">
    <w:abstractNumId w:val="16"/>
  </w:num>
  <w:num w:numId="18">
    <w:abstractNumId w:val="1"/>
  </w:num>
  <w:num w:numId="19">
    <w:abstractNumId w:val="21"/>
  </w:num>
  <w:num w:numId="20">
    <w:abstractNumId w:val="5"/>
  </w:num>
  <w:num w:numId="21">
    <w:abstractNumId w:val="13"/>
  </w:num>
  <w:num w:numId="22">
    <w:abstractNumId w:val="12"/>
  </w:num>
  <w:num w:numId="23">
    <w:abstractNumId w:val="25"/>
  </w:num>
  <w:num w:numId="24">
    <w:abstractNumId w:val="4"/>
  </w:num>
  <w:num w:numId="25">
    <w:abstractNumId w:val="2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08B"/>
    <w:rsid w:val="00061083"/>
    <w:rsid w:val="000D2E5F"/>
    <w:rsid w:val="000D3CBF"/>
    <w:rsid w:val="000F003E"/>
    <w:rsid w:val="000F769A"/>
    <w:rsid w:val="00184C96"/>
    <w:rsid w:val="002551C8"/>
    <w:rsid w:val="003058E4"/>
    <w:rsid w:val="00307ED7"/>
    <w:rsid w:val="00315908"/>
    <w:rsid w:val="00315B37"/>
    <w:rsid w:val="0039149B"/>
    <w:rsid w:val="004469CC"/>
    <w:rsid w:val="004A2D81"/>
    <w:rsid w:val="004B2B9F"/>
    <w:rsid w:val="004F626B"/>
    <w:rsid w:val="005341EB"/>
    <w:rsid w:val="0061116F"/>
    <w:rsid w:val="00673B0A"/>
    <w:rsid w:val="006B5F08"/>
    <w:rsid w:val="006F38C9"/>
    <w:rsid w:val="00735057"/>
    <w:rsid w:val="00741632"/>
    <w:rsid w:val="00750C0F"/>
    <w:rsid w:val="0076414C"/>
    <w:rsid w:val="007C1756"/>
    <w:rsid w:val="008B354B"/>
    <w:rsid w:val="00A95CCC"/>
    <w:rsid w:val="00AD5835"/>
    <w:rsid w:val="00B26AC0"/>
    <w:rsid w:val="00B655C4"/>
    <w:rsid w:val="00C00531"/>
    <w:rsid w:val="00C82D66"/>
    <w:rsid w:val="00C9145C"/>
    <w:rsid w:val="00CD308B"/>
    <w:rsid w:val="00D3067B"/>
    <w:rsid w:val="00D43947"/>
    <w:rsid w:val="00DE6A75"/>
    <w:rsid w:val="00E152C5"/>
    <w:rsid w:val="00E40ABF"/>
    <w:rsid w:val="00E550A9"/>
    <w:rsid w:val="00F20DEB"/>
    <w:rsid w:val="00F416AE"/>
    <w:rsid w:val="00F57FC2"/>
    <w:rsid w:val="00F8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8B"/>
    <w:pPr>
      <w:ind w:left="720"/>
      <w:contextualSpacing/>
    </w:pPr>
  </w:style>
  <w:style w:type="paragraph" w:styleId="NormalWeb">
    <w:name w:val="Normal (Web)"/>
    <w:basedOn w:val="Normal"/>
    <w:uiPriority w:val="99"/>
    <w:semiHidden/>
    <w:unhideWhenUsed/>
    <w:rsid w:val="004F62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2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08B"/>
    <w:pPr>
      <w:ind w:left="720"/>
      <w:contextualSpacing/>
    </w:pPr>
  </w:style>
  <w:style w:type="paragraph" w:styleId="NormalWeb">
    <w:name w:val="Normal (Web)"/>
    <w:basedOn w:val="Normal"/>
    <w:uiPriority w:val="99"/>
    <w:semiHidden/>
    <w:unhideWhenUsed/>
    <w:rsid w:val="004F62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3565">
      <w:bodyDiv w:val="1"/>
      <w:marLeft w:val="0"/>
      <w:marRight w:val="0"/>
      <w:marTop w:val="0"/>
      <w:marBottom w:val="0"/>
      <w:divBdr>
        <w:top w:val="none" w:sz="0" w:space="0" w:color="auto"/>
        <w:left w:val="none" w:sz="0" w:space="0" w:color="auto"/>
        <w:bottom w:val="none" w:sz="0" w:space="0" w:color="auto"/>
        <w:right w:val="none" w:sz="0" w:space="0" w:color="auto"/>
      </w:divBdr>
    </w:div>
    <w:div w:id="518660893">
      <w:bodyDiv w:val="1"/>
      <w:marLeft w:val="0"/>
      <w:marRight w:val="0"/>
      <w:marTop w:val="0"/>
      <w:marBottom w:val="0"/>
      <w:divBdr>
        <w:top w:val="none" w:sz="0" w:space="0" w:color="auto"/>
        <w:left w:val="none" w:sz="0" w:space="0" w:color="auto"/>
        <w:bottom w:val="none" w:sz="0" w:space="0" w:color="auto"/>
        <w:right w:val="none" w:sz="0" w:space="0" w:color="auto"/>
      </w:divBdr>
    </w:div>
    <w:div w:id="557977607">
      <w:bodyDiv w:val="1"/>
      <w:marLeft w:val="0"/>
      <w:marRight w:val="0"/>
      <w:marTop w:val="0"/>
      <w:marBottom w:val="0"/>
      <w:divBdr>
        <w:top w:val="none" w:sz="0" w:space="0" w:color="auto"/>
        <w:left w:val="none" w:sz="0" w:space="0" w:color="auto"/>
        <w:bottom w:val="none" w:sz="0" w:space="0" w:color="auto"/>
        <w:right w:val="none" w:sz="0" w:space="0" w:color="auto"/>
      </w:divBdr>
    </w:div>
    <w:div w:id="613370170">
      <w:bodyDiv w:val="1"/>
      <w:marLeft w:val="0"/>
      <w:marRight w:val="0"/>
      <w:marTop w:val="0"/>
      <w:marBottom w:val="0"/>
      <w:divBdr>
        <w:top w:val="none" w:sz="0" w:space="0" w:color="auto"/>
        <w:left w:val="none" w:sz="0" w:space="0" w:color="auto"/>
        <w:bottom w:val="none" w:sz="0" w:space="0" w:color="auto"/>
        <w:right w:val="none" w:sz="0" w:space="0" w:color="auto"/>
      </w:divBdr>
    </w:div>
    <w:div w:id="778185892">
      <w:bodyDiv w:val="1"/>
      <w:marLeft w:val="0"/>
      <w:marRight w:val="0"/>
      <w:marTop w:val="0"/>
      <w:marBottom w:val="0"/>
      <w:divBdr>
        <w:top w:val="none" w:sz="0" w:space="0" w:color="auto"/>
        <w:left w:val="none" w:sz="0" w:space="0" w:color="auto"/>
        <w:bottom w:val="none" w:sz="0" w:space="0" w:color="auto"/>
        <w:right w:val="none" w:sz="0" w:space="0" w:color="auto"/>
      </w:divBdr>
    </w:div>
    <w:div w:id="823818781">
      <w:bodyDiv w:val="1"/>
      <w:marLeft w:val="0"/>
      <w:marRight w:val="0"/>
      <w:marTop w:val="0"/>
      <w:marBottom w:val="0"/>
      <w:divBdr>
        <w:top w:val="none" w:sz="0" w:space="0" w:color="auto"/>
        <w:left w:val="none" w:sz="0" w:space="0" w:color="auto"/>
        <w:bottom w:val="none" w:sz="0" w:space="0" w:color="auto"/>
        <w:right w:val="none" w:sz="0" w:space="0" w:color="auto"/>
      </w:divBdr>
      <w:divsChild>
        <w:div w:id="963775166">
          <w:marLeft w:val="0"/>
          <w:marRight w:val="0"/>
          <w:marTop w:val="0"/>
          <w:marBottom w:val="0"/>
          <w:divBdr>
            <w:top w:val="none" w:sz="0" w:space="0" w:color="auto"/>
            <w:left w:val="none" w:sz="0" w:space="0" w:color="auto"/>
            <w:bottom w:val="none" w:sz="0" w:space="0" w:color="auto"/>
            <w:right w:val="none" w:sz="0" w:space="0" w:color="auto"/>
          </w:divBdr>
          <w:divsChild>
            <w:div w:id="1713268968">
              <w:marLeft w:val="0"/>
              <w:marRight w:val="0"/>
              <w:marTop w:val="0"/>
              <w:marBottom w:val="0"/>
              <w:divBdr>
                <w:top w:val="none" w:sz="0" w:space="0" w:color="auto"/>
                <w:left w:val="none" w:sz="0" w:space="0" w:color="auto"/>
                <w:bottom w:val="none" w:sz="0" w:space="0" w:color="auto"/>
                <w:right w:val="none" w:sz="0" w:space="0" w:color="auto"/>
              </w:divBdr>
              <w:divsChild>
                <w:div w:id="230314139">
                  <w:marLeft w:val="0"/>
                  <w:marRight w:val="0"/>
                  <w:marTop w:val="0"/>
                  <w:marBottom w:val="0"/>
                  <w:divBdr>
                    <w:top w:val="none" w:sz="0" w:space="0" w:color="auto"/>
                    <w:left w:val="none" w:sz="0" w:space="0" w:color="auto"/>
                    <w:bottom w:val="none" w:sz="0" w:space="0" w:color="auto"/>
                    <w:right w:val="none" w:sz="0" w:space="0" w:color="auto"/>
                  </w:divBdr>
                  <w:divsChild>
                    <w:div w:id="665010965">
                      <w:marLeft w:val="0"/>
                      <w:marRight w:val="0"/>
                      <w:marTop w:val="0"/>
                      <w:marBottom w:val="0"/>
                      <w:divBdr>
                        <w:top w:val="none" w:sz="0" w:space="0" w:color="auto"/>
                        <w:left w:val="none" w:sz="0" w:space="0" w:color="auto"/>
                        <w:bottom w:val="none" w:sz="0" w:space="0" w:color="auto"/>
                        <w:right w:val="none" w:sz="0" w:space="0" w:color="auto"/>
                      </w:divBdr>
                      <w:divsChild>
                        <w:div w:id="1477530290">
                          <w:marLeft w:val="0"/>
                          <w:marRight w:val="0"/>
                          <w:marTop w:val="0"/>
                          <w:marBottom w:val="0"/>
                          <w:divBdr>
                            <w:top w:val="none" w:sz="0" w:space="0" w:color="auto"/>
                            <w:left w:val="none" w:sz="0" w:space="0" w:color="auto"/>
                            <w:bottom w:val="none" w:sz="0" w:space="0" w:color="auto"/>
                            <w:right w:val="none" w:sz="0" w:space="0" w:color="auto"/>
                          </w:divBdr>
                          <w:divsChild>
                            <w:div w:id="360009759">
                              <w:marLeft w:val="0"/>
                              <w:marRight w:val="0"/>
                              <w:marTop w:val="0"/>
                              <w:marBottom w:val="0"/>
                              <w:divBdr>
                                <w:top w:val="none" w:sz="0" w:space="0" w:color="auto"/>
                                <w:left w:val="none" w:sz="0" w:space="0" w:color="auto"/>
                                <w:bottom w:val="none" w:sz="0" w:space="0" w:color="auto"/>
                                <w:right w:val="none" w:sz="0" w:space="0" w:color="auto"/>
                              </w:divBdr>
                              <w:divsChild>
                                <w:div w:id="657923198">
                                  <w:marLeft w:val="0"/>
                                  <w:marRight w:val="0"/>
                                  <w:marTop w:val="0"/>
                                  <w:marBottom w:val="0"/>
                                  <w:divBdr>
                                    <w:top w:val="none" w:sz="0" w:space="0" w:color="auto"/>
                                    <w:left w:val="none" w:sz="0" w:space="0" w:color="auto"/>
                                    <w:bottom w:val="none" w:sz="0" w:space="0" w:color="auto"/>
                                    <w:right w:val="none" w:sz="0" w:space="0" w:color="auto"/>
                                  </w:divBdr>
                                  <w:divsChild>
                                    <w:div w:id="15272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778098">
      <w:bodyDiv w:val="1"/>
      <w:marLeft w:val="0"/>
      <w:marRight w:val="0"/>
      <w:marTop w:val="0"/>
      <w:marBottom w:val="0"/>
      <w:divBdr>
        <w:top w:val="none" w:sz="0" w:space="0" w:color="auto"/>
        <w:left w:val="none" w:sz="0" w:space="0" w:color="auto"/>
        <w:bottom w:val="none" w:sz="0" w:space="0" w:color="auto"/>
        <w:right w:val="none" w:sz="0" w:space="0" w:color="auto"/>
      </w:divBdr>
    </w:div>
    <w:div w:id="1137603593">
      <w:bodyDiv w:val="1"/>
      <w:marLeft w:val="0"/>
      <w:marRight w:val="0"/>
      <w:marTop w:val="0"/>
      <w:marBottom w:val="0"/>
      <w:divBdr>
        <w:top w:val="none" w:sz="0" w:space="0" w:color="auto"/>
        <w:left w:val="none" w:sz="0" w:space="0" w:color="auto"/>
        <w:bottom w:val="none" w:sz="0" w:space="0" w:color="auto"/>
        <w:right w:val="none" w:sz="0" w:space="0" w:color="auto"/>
      </w:divBdr>
    </w:div>
    <w:div w:id="1212034795">
      <w:bodyDiv w:val="1"/>
      <w:marLeft w:val="0"/>
      <w:marRight w:val="0"/>
      <w:marTop w:val="0"/>
      <w:marBottom w:val="0"/>
      <w:divBdr>
        <w:top w:val="none" w:sz="0" w:space="0" w:color="auto"/>
        <w:left w:val="none" w:sz="0" w:space="0" w:color="auto"/>
        <w:bottom w:val="none" w:sz="0" w:space="0" w:color="auto"/>
        <w:right w:val="none" w:sz="0" w:space="0" w:color="auto"/>
      </w:divBdr>
    </w:div>
    <w:div w:id="1409772257">
      <w:bodyDiv w:val="1"/>
      <w:marLeft w:val="0"/>
      <w:marRight w:val="0"/>
      <w:marTop w:val="0"/>
      <w:marBottom w:val="0"/>
      <w:divBdr>
        <w:top w:val="none" w:sz="0" w:space="0" w:color="auto"/>
        <w:left w:val="none" w:sz="0" w:space="0" w:color="auto"/>
        <w:bottom w:val="none" w:sz="0" w:space="0" w:color="auto"/>
        <w:right w:val="none" w:sz="0" w:space="0" w:color="auto"/>
      </w:divBdr>
    </w:div>
    <w:div w:id="1458256870">
      <w:bodyDiv w:val="1"/>
      <w:marLeft w:val="0"/>
      <w:marRight w:val="0"/>
      <w:marTop w:val="0"/>
      <w:marBottom w:val="0"/>
      <w:divBdr>
        <w:top w:val="none" w:sz="0" w:space="0" w:color="auto"/>
        <w:left w:val="none" w:sz="0" w:space="0" w:color="auto"/>
        <w:bottom w:val="none" w:sz="0" w:space="0" w:color="auto"/>
        <w:right w:val="none" w:sz="0" w:space="0" w:color="auto"/>
      </w:divBdr>
    </w:div>
    <w:div w:id="1639728191">
      <w:bodyDiv w:val="1"/>
      <w:marLeft w:val="0"/>
      <w:marRight w:val="0"/>
      <w:marTop w:val="0"/>
      <w:marBottom w:val="0"/>
      <w:divBdr>
        <w:top w:val="none" w:sz="0" w:space="0" w:color="auto"/>
        <w:left w:val="none" w:sz="0" w:space="0" w:color="auto"/>
        <w:bottom w:val="none" w:sz="0" w:space="0" w:color="auto"/>
        <w:right w:val="none" w:sz="0" w:space="0" w:color="auto"/>
      </w:divBdr>
    </w:div>
    <w:div w:id="211636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9</Pages>
  <Words>2230</Words>
  <Characters>12717</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Proposal for a Specialized Savings Account for Pregnant Women (Ulfa Saving accou</vt:lpstr>
    </vt:vector>
  </TitlesOfParts>
  <Company/>
  <LinksUpToDate>false</LinksUpToDate>
  <CharactersWithSpaces>14918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Amarech Teshome</dc:creator>
  <cp:lastModifiedBy>Amarech Teshome</cp:lastModifiedBy>
  <cp:revision>19</cp:revision>
  <dcterms:created xsi:type="dcterms:W3CDTF">2025-03-07T06:53:00Z</dcterms:created>
  <dcterms:modified xsi:type="dcterms:W3CDTF">2025-03-10T09:29:00Z</dcterms:modified>
</cp:coreProperties>
</file>