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**The Processing Circle**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*Where the magic happens after the dice stop rolling*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🕯️ **Welcome to our sacred space for unpacking the profound.**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Sometimes the game ends but the feelings don't. Sometimes a character's choice hits deeper than expected. Sometimes we find ourselves carrying something heavy from the table, and we need a place to set it down and examine it together.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**This is that place.**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 **What This Space Is For**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is where we gather to process the moments that surprised us, triggered us, or opened something up inside us during play. Whether you're: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**Feeling shaken** by something that happened in-game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**Curious** about why a particular scene hit so hard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**Wanting to share** a breakthrough moment with people who understand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**Needing to talk through** emotions that came up during roleplay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**Celebrating** a moment of growth or healing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**You belong here.**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 **How We Hold Space**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🤲 **We Listen Without Fixing**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 advice unless asked. No "you should" statements. Just presence and witness.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💙 **We Share What Feels Safe**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Vulnerability is honored, never required. Share what serves you, keep what doesn't.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🛡️ **We Keep It Here**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What's shared in this circle stays in this circle. Period.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🌱 **We Trust the Process**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Sometimes processing looks like questions. Sometimes it's stories. Sometimes it's just sitting with the feeling.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 **What You Can Expect**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**Gentle guidance** when you're not sure how to untangle what you're feeling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**Shared experiences** from others who've walked similar paths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**Questions that help you explore** rather than answers that shut down discovery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**A judgment-free zone** where all reactions and responses are valid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**Coaching on the intersection** between character and self (when wanted)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## **Remember**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I'm not your therapist - I'm your fellow traveler who happens to guide the games. What we do here is **peer support**, **deep listening**, and **communal witnessing**. The real work happens inside you; we're just honored to hold space while you do it.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Some sessions will leave you feeling light and free. Others might crack something open that needs attention. Both are part of the journey.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## **Ready to Begin?**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Drop a 🕯️ to let us know you're here, or jump right into sharing what's on your heart.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**This is sacred work. You are sacred. Your process is sacred.**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*Let's explore what the stories are trying to teach us.*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*Questions about navigating this space? Not sure how to share what you're feeling? That's normal and welcome too. We're here to help you find your way.*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