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**Server Rules - Sacred Space Guidelines**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*Creating a container for healing and growth*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🛡️ **These aren't just rules—they're our sacred agreements for holding space together.**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server exists because we believe in the transformative power of story, community, and authentic connection. These guidelines help us create a space where vulnerability is honored, growth is celebrated, and everyone's healing journey is respected.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**Core Principles**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**1. Honor the Sacred**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Treat this space, the work we do here, and each other with reverence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Recognize that "play" and "healing" are not opposites—they're partners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Understand that fictional experiences create real growth and real emotions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**2. Consent is Everything**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No one participates in anything they haven't agreed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"No" is a complete sentence and is always honored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Players can change their minds about participation at any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**3. Safety Over Story**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Individual wellbeing always takes precedence over narrative momentum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Anyone can pause, redirect, or step away from content at any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We protect each other's emotional and psychological safety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**Community Standards**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We Welcome &amp; Celebrate:**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All experience levels (complete newbies to veteran players)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All backgrounds, identities, and life experiences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All healing journeys, wherever you are in the process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Questions, curiosity, and authentic sharing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Vulnerability and courage in all its forms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Different approaches to growth and self-discovery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**❌ We Don't Tolerate:**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Discrimination based on identity, background, or experience level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Judgment about someone's healing process or trauma responses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Minimizing or dismissing someone's emotional experiences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Pressuring anyone to share more than they're comfortable with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Using someone's vulnerability against them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Disrupting others' processing or healing work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**Participation Guidelines**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**In Games:**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**Use safety tools** - X-cards, pause/brake words, lines/veils as needed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**Respect boundaries** - yours and others', always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**Stay present** - be here for the experience and for each other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**Communicate needs** - before, during, and after sessions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**Honor the process** - both the story and the emotions it brings 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**In Forums:**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**Use content warnings** for heavy topics (abuse, violence, death, addiction, etc.)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**Practice confidentiality** - what's shared here stays here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**Offer support, not solutions** - listen deeply before trying to fix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**Share your own experience** rather than analyzing others'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**Respect processing time** - not everyone needs to share immediately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**In General Chat:**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**Keep it connected** to our community's purpose and 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**Be authentic** - we're here for real connection, not performance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**Include others** - help newcomers feel welcome and valued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**Practice gentleness** - with yourself and others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**Content Guidelines**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**Encouraged Content:**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Processing emotional responses to roleplay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Sharing breakthroughs and growth moments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Asking for support or guidance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Celebrating others' courage and progress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Discussing the intersection of story and healing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Exploring character-to-self connections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**Content Requiring Warnings:**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Detailed descriptions of abuse, violence, or trauma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Discussions of self-harm or suicidal ideation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Explicit sexual content or situations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Graphic depictions of death or injury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Addiction and substance abuse themes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Eating disorder content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**Content That Needs Redirection:**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Crisis situations requiring immediate professional intervention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Detailed therapeutic advice or diagnosis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Content that could trigger widespread distress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Personal attacks or harassment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Spam, advertising, or off-topic discussions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**Safety &amp; Crisis Protocols**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**If You're In Crisis:**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**Your safety comes first** - seek immediate professional help if needed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**Crisis resources:** 988 (Suicide Prevention), 911 (emergency), Crisis Text Line (text HOME to 741741)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**Community support** - we're here for you, but we're not crisis counselors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**Return when ready** - the community will be here when you're stable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**If Someone Else Is In Crisis:**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**Encourage professional help** - gently suggest appropriate resources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**Don't try to be their therapist** - offer presence, not treatment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**Alert moderators** if you're concerned about immediate safety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**Take care of yourself** - you can't pour from an empty cup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 **Moderation Philosophy**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**Light Touch Approach:**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**Community self-regulation** is preferred when possible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**Education over punishment** - we help people learn our norms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**Restoration over removal** - we work to repair rather than exclude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**Graduated responses** - warnings, temporary restrictions, removal only when necessary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**When We Intervene:**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**Safety violations** - anything that puts someone at risk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**Harassment or abuse** - targeting individuals with harmful behavior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**Boundary violations** - not respecting someone's stated limits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**Persistent disruption** - repeatedly interfering with the community's purpose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 **Practical Policies**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**Privacy &amp; Confidentiality:**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**No screenshots** or sharing of conversations outside the server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**Use character names** or usernames, not real names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**Keep personal details private** unless someone specifically shares them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**No sharing others' stories** or processing content elsewhere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**Content Warnings:**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**Use them liberally** - better to over-warn than under-warn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**Standard format:** `CW: [brief description]`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**Spoiler tags** for plot points: `||spoiler text||`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**Remember:** warnings help people choose their engagement level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**Respectful Communication:**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**"I" statements** over "you" statements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**Assume positive intent** while addressing impact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**Use people's chosen names/pronouns** consistently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**Ask before giving advice** - often people just need to be heard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 **Age &amp; Participation**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**18+ Community:**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**All participants must be 18 or older** - no exceptions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**Age verification** may be required for certain content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**Mature themes** are expected given the nature of shadow work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**Adult responsibility** for your own participation and boundaries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 **Consequences &amp; Enforcement**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**Progressive Response:**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**Gentle reminder** - help people learn our norms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**Direct conversation** - clarify expectations and boundaries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**Temporary restrictions** - cooling off period for repeated issues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**Removal** - for serious safety violations or persistent disruption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**Appeal Process:**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**Contact moderators** if you feel a response was unfair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**Explain your perspective** - we want to understand and learn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**Collaborative resolution** - we work together to find solutions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**Learning opportunity** - mistakes can become growth moments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 **Remember**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**This is sacred work disguised as play.**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These guidelines exist not to restrict you, but to create a container strong enough to hold transformation. They're our collective agreement to show up for each other's healing with intention, care, and respect.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**Questions about any of these guidelines? Want clarification on something? Need help navigating a specific situation? We're here for those conversations.**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🕯️ **By participating in this server, you're agreeing to co-create sacred space with us. Thank you for being part of this healing community.**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