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bookmarkStart w:id="0" w:name="_Toc201534675"/>
      <w:r w:rsidRPr="00844A5D">
        <w:t>Practices for Secure Software</w:t>
      </w:r>
      <w:r w:rsidR="00277B38" w:rsidRPr="00844A5D">
        <w:t xml:space="preserve"> Report</w:t>
      </w:r>
      <w:bookmarkEnd w:id="0"/>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1" w:name="_Toc1517617528" w:displacedByCustomXml="next"/>
    <w:bookmarkStart w:id="2"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2"/>
          <w:bookmarkEnd w:id="1"/>
        </w:p>
        <w:p w14:paraId="16EFAA2D" w14:textId="55171CB3" w:rsidR="00FF713B" w:rsidRDefault="00940B1A">
          <w:pPr>
            <w:pStyle w:val="TOC1"/>
            <w:rPr>
              <w:rFonts w:eastAsiaTheme="minorEastAsia"/>
              <w:b w:val="0"/>
              <w:bCs w:val="0"/>
              <w:caps w:val="0"/>
              <w:noProof/>
              <w:kern w:val="2"/>
              <w:sz w:val="24"/>
              <w:szCs w:val="24"/>
              <w:u w:val="none"/>
              <w14:ligatures w14:val="standardContextual"/>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201534675" w:history="1">
            <w:r w:rsidR="00FF713B" w:rsidRPr="001D5AE4">
              <w:rPr>
                <w:rStyle w:val="Hyperlink"/>
                <w:noProof/>
              </w:rPr>
              <w:t>Practices for Secure Software Report</w:t>
            </w:r>
            <w:r w:rsidR="00FF713B">
              <w:rPr>
                <w:noProof/>
                <w:webHidden/>
              </w:rPr>
              <w:tab/>
            </w:r>
            <w:r w:rsidR="00FF713B">
              <w:rPr>
                <w:noProof/>
                <w:webHidden/>
              </w:rPr>
              <w:fldChar w:fldCharType="begin"/>
            </w:r>
            <w:r w:rsidR="00FF713B">
              <w:rPr>
                <w:noProof/>
                <w:webHidden/>
              </w:rPr>
              <w:instrText xml:space="preserve"> PAGEREF _Toc201534675 \h </w:instrText>
            </w:r>
            <w:r w:rsidR="00FF713B">
              <w:rPr>
                <w:noProof/>
                <w:webHidden/>
              </w:rPr>
            </w:r>
            <w:r w:rsidR="00FF713B">
              <w:rPr>
                <w:noProof/>
                <w:webHidden/>
              </w:rPr>
              <w:fldChar w:fldCharType="separate"/>
            </w:r>
            <w:r w:rsidR="00FF713B">
              <w:rPr>
                <w:noProof/>
                <w:webHidden/>
              </w:rPr>
              <w:t>1</w:t>
            </w:r>
            <w:r w:rsidR="00FF713B">
              <w:rPr>
                <w:noProof/>
                <w:webHidden/>
              </w:rPr>
              <w:fldChar w:fldCharType="end"/>
            </w:r>
          </w:hyperlink>
        </w:p>
        <w:p w14:paraId="036047E8" w14:textId="2157B2A6" w:rsidR="00FF713B" w:rsidRDefault="00FF713B">
          <w:pPr>
            <w:pStyle w:val="TOC2"/>
            <w:rPr>
              <w:rFonts w:eastAsiaTheme="minorEastAsia"/>
              <w:b w:val="0"/>
              <w:bCs w:val="0"/>
              <w:smallCaps w:val="0"/>
              <w:noProof/>
              <w:kern w:val="2"/>
              <w:sz w:val="24"/>
              <w:szCs w:val="24"/>
              <w14:ligatures w14:val="standardContextual"/>
            </w:rPr>
          </w:pPr>
          <w:hyperlink w:anchor="_Toc201534676" w:history="1">
            <w:r w:rsidRPr="001D5AE4">
              <w:rPr>
                <w:rStyle w:val="Hyperlink"/>
                <w:noProof/>
              </w:rPr>
              <w:t>Document Revision History</w:t>
            </w:r>
            <w:r>
              <w:rPr>
                <w:noProof/>
                <w:webHidden/>
              </w:rPr>
              <w:tab/>
            </w:r>
            <w:r>
              <w:rPr>
                <w:noProof/>
                <w:webHidden/>
              </w:rPr>
              <w:fldChar w:fldCharType="begin"/>
            </w:r>
            <w:r>
              <w:rPr>
                <w:noProof/>
                <w:webHidden/>
              </w:rPr>
              <w:instrText xml:space="preserve"> PAGEREF _Toc201534676 \h </w:instrText>
            </w:r>
            <w:r>
              <w:rPr>
                <w:noProof/>
                <w:webHidden/>
              </w:rPr>
            </w:r>
            <w:r>
              <w:rPr>
                <w:noProof/>
                <w:webHidden/>
              </w:rPr>
              <w:fldChar w:fldCharType="separate"/>
            </w:r>
            <w:r>
              <w:rPr>
                <w:noProof/>
                <w:webHidden/>
              </w:rPr>
              <w:t>3</w:t>
            </w:r>
            <w:r>
              <w:rPr>
                <w:noProof/>
                <w:webHidden/>
              </w:rPr>
              <w:fldChar w:fldCharType="end"/>
            </w:r>
          </w:hyperlink>
        </w:p>
        <w:p w14:paraId="1FB354AB" w14:textId="45E7F354" w:rsidR="00FF713B" w:rsidRDefault="00FF713B">
          <w:pPr>
            <w:pStyle w:val="TOC2"/>
            <w:rPr>
              <w:rFonts w:eastAsiaTheme="minorEastAsia"/>
              <w:b w:val="0"/>
              <w:bCs w:val="0"/>
              <w:smallCaps w:val="0"/>
              <w:noProof/>
              <w:kern w:val="2"/>
              <w:sz w:val="24"/>
              <w:szCs w:val="24"/>
              <w14:ligatures w14:val="standardContextual"/>
            </w:rPr>
          </w:pPr>
          <w:hyperlink w:anchor="_Toc201534677" w:history="1">
            <w:r w:rsidRPr="001D5AE4">
              <w:rPr>
                <w:rStyle w:val="Hyperlink"/>
                <w:noProof/>
              </w:rPr>
              <w:t>Client</w:t>
            </w:r>
            <w:r>
              <w:rPr>
                <w:noProof/>
                <w:webHidden/>
              </w:rPr>
              <w:tab/>
            </w:r>
            <w:r>
              <w:rPr>
                <w:noProof/>
                <w:webHidden/>
              </w:rPr>
              <w:fldChar w:fldCharType="begin"/>
            </w:r>
            <w:r>
              <w:rPr>
                <w:noProof/>
                <w:webHidden/>
              </w:rPr>
              <w:instrText xml:space="preserve"> PAGEREF _Toc201534677 \h </w:instrText>
            </w:r>
            <w:r>
              <w:rPr>
                <w:noProof/>
                <w:webHidden/>
              </w:rPr>
            </w:r>
            <w:r>
              <w:rPr>
                <w:noProof/>
                <w:webHidden/>
              </w:rPr>
              <w:fldChar w:fldCharType="separate"/>
            </w:r>
            <w:r>
              <w:rPr>
                <w:noProof/>
                <w:webHidden/>
              </w:rPr>
              <w:t>3</w:t>
            </w:r>
            <w:r>
              <w:rPr>
                <w:noProof/>
                <w:webHidden/>
              </w:rPr>
              <w:fldChar w:fldCharType="end"/>
            </w:r>
          </w:hyperlink>
        </w:p>
        <w:p w14:paraId="3DC3DF3D" w14:textId="286BB082" w:rsidR="00FF713B" w:rsidRDefault="00FF713B">
          <w:pPr>
            <w:pStyle w:val="TOC2"/>
            <w:rPr>
              <w:rFonts w:eastAsiaTheme="minorEastAsia"/>
              <w:b w:val="0"/>
              <w:bCs w:val="0"/>
              <w:smallCaps w:val="0"/>
              <w:noProof/>
              <w:kern w:val="2"/>
              <w:sz w:val="24"/>
              <w:szCs w:val="24"/>
              <w14:ligatures w14:val="standardContextual"/>
            </w:rPr>
          </w:pPr>
          <w:hyperlink w:anchor="_Toc201534678" w:history="1">
            <w:r w:rsidRPr="001D5AE4">
              <w:rPr>
                <w:rStyle w:val="Hyperlink"/>
                <w:noProof/>
              </w:rPr>
              <w:t>Instructions</w:t>
            </w:r>
            <w:r>
              <w:rPr>
                <w:noProof/>
                <w:webHidden/>
              </w:rPr>
              <w:tab/>
            </w:r>
            <w:r>
              <w:rPr>
                <w:noProof/>
                <w:webHidden/>
              </w:rPr>
              <w:fldChar w:fldCharType="begin"/>
            </w:r>
            <w:r>
              <w:rPr>
                <w:noProof/>
                <w:webHidden/>
              </w:rPr>
              <w:instrText xml:space="preserve"> PAGEREF _Toc201534678 \h </w:instrText>
            </w:r>
            <w:r>
              <w:rPr>
                <w:noProof/>
                <w:webHidden/>
              </w:rPr>
            </w:r>
            <w:r>
              <w:rPr>
                <w:noProof/>
                <w:webHidden/>
              </w:rPr>
              <w:fldChar w:fldCharType="separate"/>
            </w:r>
            <w:r>
              <w:rPr>
                <w:noProof/>
                <w:webHidden/>
              </w:rPr>
              <w:t>3</w:t>
            </w:r>
            <w:r>
              <w:rPr>
                <w:noProof/>
                <w:webHidden/>
              </w:rPr>
              <w:fldChar w:fldCharType="end"/>
            </w:r>
          </w:hyperlink>
        </w:p>
        <w:p w14:paraId="1E580D11" w14:textId="4DCD0729" w:rsidR="00FF713B" w:rsidRDefault="00FF713B">
          <w:pPr>
            <w:pStyle w:val="TOC2"/>
            <w:rPr>
              <w:rFonts w:eastAsiaTheme="minorEastAsia"/>
              <w:b w:val="0"/>
              <w:bCs w:val="0"/>
              <w:smallCaps w:val="0"/>
              <w:noProof/>
              <w:kern w:val="2"/>
              <w:sz w:val="24"/>
              <w:szCs w:val="24"/>
              <w14:ligatures w14:val="standardContextual"/>
            </w:rPr>
          </w:pPr>
          <w:hyperlink w:anchor="_Toc201534679" w:history="1">
            <w:r w:rsidRPr="001D5AE4">
              <w:rPr>
                <w:rStyle w:val="Hyperlink"/>
                <w:noProof/>
              </w:rPr>
              <w:t>Developer</w:t>
            </w:r>
            <w:r>
              <w:rPr>
                <w:noProof/>
                <w:webHidden/>
              </w:rPr>
              <w:tab/>
            </w:r>
            <w:r>
              <w:rPr>
                <w:noProof/>
                <w:webHidden/>
              </w:rPr>
              <w:fldChar w:fldCharType="begin"/>
            </w:r>
            <w:r>
              <w:rPr>
                <w:noProof/>
                <w:webHidden/>
              </w:rPr>
              <w:instrText xml:space="preserve"> PAGEREF _Toc201534679 \h </w:instrText>
            </w:r>
            <w:r>
              <w:rPr>
                <w:noProof/>
                <w:webHidden/>
              </w:rPr>
            </w:r>
            <w:r>
              <w:rPr>
                <w:noProof/>
                <w:webHidden/>
              </w:rPr>
              <w:fldChar w:fldCharType="separate"/>
            </w:r>
            <w:r>
              <w:rPr>
                <w:noProof/>
                <w:webHidden/>
              </w:rPr>
              <w:t>4</w:t>
            </w:r>
            <w:r>
              <w:rPr>
                <w:noProof/>
                <w:webHidden/>
              </w:rPr>
              <w:fldChar w:fldCharType="end"/>
            </w:r>
          </w:hyperlink>
        </w:p>
        <w:p w14:paraId="32F9F9DA" w14:textId="70F6F6CF" w:rsidR="00FF713B" w:rsidRDefault="00FF713B">
          <w:pPr>
            <w:pStyle w:val="TOC2"/>
            <w:tabs>
              <w:tab w:val="left" w:pos="410"/>
            </w:tabs>
            <w:rPr>
              <w:rFonts w:eastAsiaTheme="minorEastAsia"/>
              <w:b w:val="0"/>
              <w:bCs w:val="0"/>
              <w:smallCaps w:val="0"/>
              <w:noProof/>
              <w:kern w:val="2"/>
              <w:sz w:val="24"/>
              <w:szCs w:val="24"/>
              <w14:ligatures w14:val="standardContextual"/>
            </w:rPr>
          </w:pPr>
          <w:hyperlink w:anchor="_Toc201534680" w:history="1">
            <w:r w:rsidRPr="001D5AE4">
              <w:rPr>
                <w:rStyle w:val="Hyperlink"/>
                <w:noProof/>
              </w:rPr>
              <w:t>1.</w:t>
            </w:r>
            <w:r>
              <w:rPr>
                <w:rFonts w:eastAsiaTheme="minorEastAsia"/>
                <w:b w:val="0"/>
                <w:bCs w:val="0"/>
                <w:smallCaps w:val="0"/>
                <w:noProof/>
                <w:kern w:val="2"/>
                <w:sz w:val="24"/>
                <w:szCs w:val="24"/>
                <w14:ligatures w14:val="standardContextual"/>
              </w:rPr>
              <w:tab/>
            </w:r>
            <w:r w:rsidRPr="001D5AE4">
              <w:rPr>
                <w:rStyle w:val="Hyperlink"/>
                <w:noProof/>
              </w:rPr>
              <w:t>Algorithm Cipher</w:t>
            </w:r>
            <w:r>
              <w:rPr>
                <w:noProof/>
                <w:webHidden/>
              </w:rPr>
              <w:tab/>
            </w:r>
            <w:r>
              <w:rPr>
                <w:noProof/>
                <w:webHidden/>
              </w:rPr>
              <w:fldChar w:fldCharType="begin"/>
            </w:r>
            <w:r>
              <w:rPr>
                <w:noProof/>
                <w:webHidden/>
              </w:rPr>
              <w:instrText xml:space="preserve"> PAGEREF _Toc201534680 \h </w:instrText>
            </w:r>
            <w:r>
              <w:rPr>
                <w:noProof/>
                <w:webHidden/>
              </w:rPr>
            </w:r>
            <w:r>
              <w:rPr>
                <w:noProof/>
                <w:webHidden/>
              </w:rPr>
              <w:fldChar w:fldCharType="separate"/>
            </w:r>
            <w:r>
              <w:rPr>
                <w:noProof/>
                <w:webHidden/>
              </w:rPr>
              <w:t>4</w:t>
            </w:r>
            <w:r>
              <w:rPr>
                <w:noProof/>
                <w:webHidden/>
              </w:rPr>
              <w:fldChar w:fldCharType="end"/>
            </w:r>
          </w:hyperlink>
        </w:p>
        <w:p w14:paraId="3AF2EE45" w14:textId="11BC3F69" w:rsidR="00FF713B" w:rsidRDefault="00FF713B">
          <w:pPr>
            <w:pStyle w:val="TOC2"/>
            <w:tabs>
              <w:tab w:val="left" w:pos="410"/>
            </w:tabs>
            <w:rPr>
              <w:rFonts w:eastAsiaTheme="minorEastAsia"/>
              <w:b w:val="0"/>
              <w:bCs w:val="0"/>
              <w:smallCaps w:val="0"/>
              <w:noProof/>
              <w:kern w:val="2"/>
              <w:sz w:val="24"/>
              <w:szCs w:val="24"/>
              <w14:ligatures w14:val="standardContextual"/>
            </w:rPr>
          </w:pPr>
          <w:hyperlink w:anchor="_Toc201534681" w:history="1">
            <w:r w:rsidRPr="001D5AE4">
              <w:rPr>
                <w:rStyle w:val="Hyperlink"/>
                <w:noProof/>
              </w:rPr>
              <w:t>2.</w:t>
            </w:r>
            <w:r>
              <w:rPr>
                <w:rFonts w:eastAsiaTheme="minorEastAsia"/>
                <w:b w:val="0"/>
                <w:bCs w:val="0"/>
                <w:smallCaps w:val="0"/>
                <w:noProof/>
                <w:kern w:val="2"/>
                <w:sz w:val="24"/>
                <w:szCs w:val="24"/>
                <w14:ligatures w14:val="standardContextual"/>
              </w:rPr>
              <w:tab/>
            </w:r>
            <w:r w:rsidRPr="001D5AE4">
              <w:rPr>
                <w:rStyle w:val="Hyperlink"/>
                <w:noProof/>
              </w:rPr>
              <w:t>Certificate Generation</w:t>
            </w:r>
            <w:r>
              <w:rPr>
                <w:noProof/>
                <w:webHidden/>
              </w:rPr>
              <w:tab/>
            </w:r>
            <w:r>
              <w:rPr>
                <w:noProof/>
                <w:webHidden/>
              </w:rPr>
              <w:fldChar w:fldCharType="begin"/>
            </w:r>
            <w:r>
              <w:rPr>
                <w:noProof/>
                <w:webHidden/>
              </w:rPr>
              <w:instrText xml:space="preserve"> PAGEREF _Toc201534681 \h </w:instrText>
            </w:r>
            <w:r>
              <w:rPr>
                <w:noProof/>
                <w:webHidden/>
              </w:rPr>
            </w:r>
            <w:r>
              <w:rPr>
                <w:noProof/>
                <w:webHidden/>
              </w:rPr>
              <w:fldChar w:fldCharType="separate"/>
            </w:r>
            <w:r>
              <w:rPr>
                <w:noProof/>
                <w:webHidden/>
              </w:rPr>
              <w:t>4</w:t>
            </w:r>
            <w:r>
              <w:rPr>
                <w:noProof/>
                <w:webHidden/>
              </w:rPr>
              <w:fldChar w:fldCharType="end"/>
            </w:r>
          </w:hyperlink>
        </w:p>
        <w:p w14:paraId="14ABB140" w14:textId="16548327" w:rsidR="00FF713B" w:rsidRDefault="00FF713B">
          <w:pPr>
            <w:pStyle w:val="TOC2"/>
            <w:tabs>
              <w:tab w:val="left" w:pos="410"/>
            </w:tabs>
            <w:rPr>
              <w:rFonts w:eastAsiaTheme="minorEastAsia"/>
              <w:b w:val="0"/>
              <w:bCs w:val="0"/>
              <w:smallCaps w:val="0"/>
              <w:noProof/>
              <w:kern w:val="2"/>
              <w:sz w:val="24"/>
              <w:szCs w:val="24"/>
              <w14:ligatures w14:val="standardContextual"/>
            </w:rPr>
          </w:pPr>
          <w:hyperlink w:anchor="_Toc201534682" w:history="1">
            <w:r w:rsidRPr="001D5AE4">
              <w:rPr>
                <w:rStyle w:val="Hyperlink"/>
                <w:noProof/>
              </w:rPr>
              <w:t>3.</w:t>
            </w:r>
            <w:r>
              <w:rPr>
                <w:rFonts w:eastAsiaTheme="minorEastAsia"/>
                <w:b w:val="0"/>
                <w:bCs w:val="0"/>
                <w:smallCaps w:val="0"/>
                <w:noProof/>
                <w:kern w:val="2"/>
                <w:sz w:val="24"/>
                <w:szCs w:val="24"/>
                <w14:ligatures w14:val="standardContextual"/>
              </w:rPr>
              <w:tab/>
            </w:r>
            <w:r w:rsidRPr="001D5AE4">
              <w:rPr>
                <w:rStyle w:val="Hyperlink"/>
                <w:noProof/>
              </w:rPr>
              <w:t>Deploy Cipher</w:t>
            </w:r>
            <w:r>
              <w:rPr>
                <w:noProof/>
                <w:webHidden/>
              </w:rPr>
              <w:tab/>
            </w:r>
            <w:r>
              <w:rPr>
                <w:noProof/>
                <w:webHidden/>
              </w:rPr>
              <w:fldChar w:fldCharType="begin"/>
            </w:r>
            <w:r>
              <w:rPr>
                <w:noProof/>
                <w:webHidden/>
              </w:rPr>
              <w:instrText xml:space="preserve"> PAGEREF _Toc201534682 \h </w:instrText>
            </w:r>
            <w:r>
              <w:rPr>
                <w:noProof/>
                <w:webHidden/>
              </w:rPr>
            </w:r>
            <w:r>
              <w:rPr>
                <w:noProof/>
                <w:webHidden/>
              </w:rPr>
              <w:fldChar w:fldCharType="separate"/>
            </w:r>
            <w:r>
              <w:rPr>
                <w:noProof/>
                <w:webHidden/>
              </w:rPr>
              <w:t>5</w:t>
            </w:r>
            <w:r>
              <w:rPr>
                <w:noProof/>
                <w:webHidden/>
              </w:rPr>
              <w:fldChar w:fldCharType="end"/>
            </w:r>
          </w:hyperlink>
        </w:p>
        <w:p w14:paraId="19BB921C" w14:textId="5A59B3D6" w:rsidR="00FF713B" w:rsidRDefault="00FF713B">
          <w:pPr>
            <w:pStyle w:val="TOC2"/>
            <w:tabs>
              <w:tab w:val="left" w:pos="410"/>
            </w:tabs>
            <w:rPr>
              <w:rFonts w:eastAsiaTheme="minorEastAsia"/>
              <w:b w:val="0"/>
              <w:bCs w:val="0"/>
              <w:smallCaps w:val="0"/>
              <w:noProof/>
              <w:kern w:val="2"/>
              <w:sz w:val="24"/>
              <w:szCs w:val="24"/>
              <w14:ligatures w14:val="standardContextual"/>
            </w:rPr>
          </w:pPr>
          <w:hyperlink w:anchor="_Toc201534683" w:history="1">
            <w:r w:rsidRPr="001D5AE4">
              <w:rPr>
                <w:rStyle w:val="Hyperlink"/>
                <w:noProof/>
              </w:rPr>
              <w:t>4.</w:t>
            </w:r>
            <w:r>
              <w:rPr>
                <w:rFonts w:eastAsiaTheme="minorEastAsia"/>
                <w:b w:val="0"/>
                <w:bCs w:val="0"/>
                <w:smallCaps w:val="0"/>
                <w:noProof/>
                <w:kern w:val="2"/>
                <w:sz w:val="24"/>
                <w:szCs w:val="24"/>
                <w14:ligatures w14:val="standardContextual"/>
              </w:rPr>
              <w:tab/>
            </w:r>
            <w:r w:rsidRPr="001D5AE4">
              <w:rPr>
                <w:rStyle w:val="Hyperlink"/>
                <w:noProof/>
              </w:rPr>
              <w:t>Secure Communications</w:t>
            </w:r>
            <w:r>
              <w:rPr>
                <w:noProof/>
                <w:webHidden/>
              </w:rPr>
              <w:tab/>
            </w:r>
            <w:r>
              <w:rPr>
                <w:noProof/>
                <w:webHidden/>
              </w:rPr>
              <w:fldChar w:fldCharType="begin"/>
            </w:r>
            <w:r>
              <w:rPr>
                <w:noProof/>
                <w:webHidden/>
              </w:rPr>
              <w:instrText xml:space="preserve"> PAGEREF _Toc201534683 \h </w:instrText>
            </w:r>
            <w:r>
              <w:rPr>
                <w:noProof/>
                <w:webHidden/>
              </w:rPr>
            </w:r>
            <w:r>
              <w:rPr>
                <w:noProof/>
                <w:webHidden/>
              </w:rPr>
              <w:fldChar w:fldCharType="separate"/>
            </w:r>
            <w:r>
              <w:rPr>
                <w:noProof/>
                <w:webHidden/>
              </w:rPr>
              <w:t>5</w:t>
            </w:r>
            <w:r>
              <w:rPr>
                <w:noProof/>
                <w:webHidden/>
              </w:rPr>
              <w:fldChar w:fldCharType="end"/>
            </w:r>
          </w:hyperlink>
        </w:p>
        <w:p w14:paraId="4BE0F5F1" w14:textId="608B5A84" w:rsidR="00FF713B" w:rsidRDefault="00FF713B">
          <w:pPr>
            <w:pStyle w:val="TOC2"/>
            <w:tabs>
              <w:tab w:val="left" w:pos="410"/>
            </w:tabs>
            <w:rPr>
              <w:rFonts w:eastAsiaTheme="minorEastAsia"/>
              <w:b w:val="0"/>
              <w:bCs w:val="0"/>
              <w:smallCaps w:val="0"/>
              <w:noProof/>
              <w:kern w:val="2"/>
              <w:sz w:val="24"/>
              <w:szCs w:val="24"/>
              <w14:ligatures w14:val="standardContextual"/>
            </w:rPr>
          </w:pPr>
          <w:hyperlink w:anchor="_Toc201534684" w:history="1">
            <w:r w:rsidRPr="001D5AE4">
              <w:rPr>
                <w:rStyle w:val="Hyperlink"/>
                <w:noProof/>
              </w:rPr>
              <w:t>5.</w:t>
            </w:r>
            <w:r>
              <w:rPr>
                <w:rFonts w:eastAsiaTheme="minorEastAsia"/>
                <w:b w:val="0"/>
                <w:bCs w:val="0"/>
                <w:smallCaps w:val="0"/>
                <w:noProof/>
                <w:kern w:val="2"/>
                <w:sz w:val="24"/>
                <w:szCs w:val="24"/>
                <w14:ligatures w14:val="standardContextual"/>
              </w:rPr>
              <w:tab/>
            </w:r>
            <w:r w:rsidRPr="001D5AE4">
              <w:rPr>
                <w:rStyle w:val="Hyperlink"/>
                <w:noProof/>
              </w:rPr>
              <w:t>Secondary Testing</w:t>
            </w:r>
            <w:r>
              <w:rPr>
                <w:noProof/>
                <w:webHidden/>
              </w:rPr>
              <w:tab/>
            </w:r>
            <w:r>
              <w:rPr>
                <w:noProof/>
                <w:webHidden/>
              </w:rPr>
              <w:fldChar w:fldCharType="begin"/>
            </w:r>
            <w:r>
              <w:rPr>
                <w:noProof/>
                <w:webHidden/>
              </w:rPr>
              <w:instrText xml:space="preserve"> PAGEREF _Toc201534684 \h </w:instrText>
            </w:r>
            <w:r>
              <w:rPr>
                <w:noProof/>
                <w:webHidden/>
              </w:rPr>
            </w:r>
            <w:r>
              <w:rPr>
                <w:noProof/>
                <w:webHidden/>
              </w:rPr>
              <w:fldChar w:fldCharType="separate"/>
            </w:r>
            <w:r>
              <w:rPr>
                <w:noProof/>
                <w:webHidden/>
              </w:rPr>
              <w:t>6</w:t>
            </w:r>
            <w:r>
              <w:rPr>
                <w:noProof/>
                <w:webHidden/>
              </w:rPr>
              <w:fldChar w:fldCharType="end"/>
            </w:r>
          </w:hyperlink>
        </w:p>
        <w:p w14:paraId="1047FA1E" w14:textId="26FA740D" w:rsidR="00FF713B" w:rsidRDefault="00FF713B">
          <w:pPr>
            <w:pStyle w:val="TOC2"/>
            <w:tabs>
              <w:tab w:val="left" w:pos="410"/>
            </w:tabs>
            <w:rPr>
              <w:rFonts w:eastAsiaTheme="minorEastAsia"/>
              <w:b w:val="0"/>
              <w:bCs w:val="0"/>
              <w:smallCaps w:val="0"/>
              <w:noProof/>
              <w:kern w:val="2"/>
              <w:sz w:val="24"/>
              <w:szCs w:val="24"/>
              <w14:ligatures w14:val="standardContextual"/>
            </w:rPr>
          </w:pPr>
          <w:hyperlink w:anchor="_Toc201534685" w:history="1">
            <w:r w:rsidRPr="001D5AE4">
              <w:rPr>
                <w:rStyle w:val="Hyperlink"/>
                <w:noProof/>
              </w:rPr>
              <w:t>6.</w:t>
            </w:r>
            <w:r>
              <w:rPr>
                <w:rFonts w:eastAsiaTheme="minorEastAsia"/>
                <w:b w:val="0"/>
                <w:bCs w:val="0"/>
                <w:smallCaps w:val="0"/>
                <w:noProof/>
                <w:kern w:val="2"/>
                <w:sz w:val="24"/>
                <w:szCs w:val="24"/>
                <w14:ligatures w14:val="standardContextual"/>
              </w:rPr>
              <w:tab/>
            </w:r>
            <w:r w:rsidRPr="001D5AE4">
              <w:rPr>
                <w:rStyle w:val="Hyperlink"/>
                <w:noProof/>
              </w:rPr>
              <w:t>Functional Testing</w:t>
            </w:r>
            <w:r>
              <w:rPr>
                <w:noProof/>
                <w:webHidden/>
              </w:rPr>
              <w:tab/>
            </w:r>
            <w:r>
              <w:rPr>
                <w:noProof/>
                <w:webHidden/>
              </w:rPr>
              <w:fldChar w:fldCharType="begin"/>
            </w:r>
            <w:r>
              <w:rPr>
                <w:noProof/>
                <w:webHidden/>
              </w:rPr>
              <w:instrText xml:space="preserve"> PAGEREF _Toc201534685 \h </w:instrText>
            </w:r>
            <w:r>
              <w:rPr>
                <w:noProof/>
                <w:webHidden/>
              </w:rPr>
            </w:r>
            <w:r>
              <w:rPr>
                <w:noProof/>
                <w:webHidden/>
              </w:rPr>
              <w:fldChar w:fldCharType="separate"/>
            </w:r>
            <w:r>
              <w:rPr>
                <w:noProof/>
                <w:webHidden/>
              </w:rPr>
              <w:t>7</w:t>
            </w:r>
            <w:r>
              <w:rPr>
                <w:noProof/>
                <w:webHidden/>
              </w:rPr>
              <w:fldChar w:fldCharType="end"/>
            </w:r>
          </w:hyperlink>
        </w:p>
        <w:p w14:paraId="34530307" w14:textId="2EFFA267" w:rsidR="00FF713B" w:rsidRDefault="00FF713B">
          <w:pPr>
            <w:pStyle w:val="TOC2"/>
            <w:tabs>
              <w:tab w:val="left" w:pos="410"/>
            </w:tabs>
            <w:rPr>
              <w:rFonts w:eastAsiaTheme="minorEastAsia"/>
              <w:b w:val="0"/>
              <w:bCs w:val="0"/>
              <w:smallCaps w:val="0"/>
              <w:noProof/>
              <w:kern w:val="2"/>
              <w:sz w:val="24"/>
              <w:szCs w:val="24"/>
              <w14:ligatures w14:val="standardContextual"/>
            </w:rPr>
          </w:pPr>
          <w:hyperlink w:anchor="_Toc201534686" w:history="1">
            <w:r w:rsidRPr="001D5AE4">
              <w:rPr>
                <w:rStyle w:val="Hyperlink"/>
                <w:noProof/>
              </w:rPr>
              <w:t>7.</w:t>
            </w:r>
            <w:r>
              <w:rPr>
                <w:rFonts w:eastAsiaTheme="minorEastAsia"/>
                <w:b w:val="0"/>
                <w:bCs w:val="0"/>
                <w:smallCaps w:val="0"/>
                <w:noProof/>
                <w:kern w:val="2"/>
                <w:sz w:val="24"/>
                <w:szCs w:val="24"/>
                <w14:ligatures w14:val="standardContextual"/>
              </w:rPr>
              <w:tab/>
            </w:r>
            <w:r w:rsidRPr="001D5AE4">
              <w:rPr>
                <w:rStyle w:val="Hyperlink"/>
                <w:noProof/>
              </w:rPr>
              <w:t>Summary</w:t>
            </w:r>
            <w:r>
              <w:rPr>
                <w:noProof/>
                <w:webHidden/>
              </w:rPr>
              <w:tab/>
            </w:r>
            <w:r>
              <w:rPr>
                <w:noProof/>
                <w:webHidden/>
              </w:rPr>
              <w:fldChar w:fldCharType="begin"/>
            </w:r>
            <w:r>
              <w:rPr>
                <w:noProof/>
                <w:webHidden/>
              </w:rPr>
              <w:instrText xml:space="preserve"> PAGEREF _Toc201534686 \h </w:instrText>
            </w:r>
            <w:r>
              <w:rPr>
                <w:noProof/>
                <w:webHidden/>
              </w:rPr>
            </w:r>
            <w:r>
              <w:rPr>
                <w:noProof/>
                <w:webHidden/>
              </w:rPr>
              <w:fldChar w:fldCharType="separate"/>
            </w:r>
            <w:r>
              <w:rPr>
                <w:noProof/>
                <w:webHidden/>
              </w:rPr>
              <w:t>8</w:t>
            </w:r>
            <w:r>
              <w:rPr>
                <w:noProof/>
                <w:webHidden/>
              </w:rPr>
              <w:fldChar w:fldCharType="end"/>
            </w:r>
          </w:hyperlink>
        </w:p>
        <w:p w14:paraId="6FA7EADF" w14:textId="22841AB1" w:rsidR="00FF713B" w:rsidRDefault="00FF713B">
          <w:pPr>
            <w:pStyle w:val="TOC2"/>
            <w:tabs>
              <w:tab w:val="left" w:pos="410"/>
            </w:tabs>
            <w:rPr>
              <w:rFonts w:eastAsiaTheme="minorEastAsia"/>
              <w:b w:val="0"/>
              <w:bCs w:val="0"/>
              <w:smallCaps w:val="0"/>
              <w:noProof/>
              <w:kern w:val="2"/>
              <w:sz w:val="24"/>
              <w:szCs w:val="24"/>
              <w14:ligatures w14:val="standardContextual"/>
            </w:rPr>
          </w:pPr>
          <w:hyperlink w:anchor="_Toc201534687" w:history="1">
            <w:r w:rsidRPr="001D5AE4">
              <w:rPr>
                <w:rStyle w:val="Hyperlink"/>
                <w:rFonts w:ascii="Calibri" w:eastAsia="Calibri" w:hAnsi="Calibri" w:cs="Calibri"/>
                <w:noProof/>
              </w:rPr>
              <w:t>8.</w:t>
            </w:r>
            <w:r>
              <w:rPr>
                <w:rFonts w:eastAsiaTheme="minorEastAsia"/>
                <w:b w:val="0"/>
                <w:bCs w:val="0"/>
                <w:smallCaps w:val="0"/>
                <w:noProof/>
                <w:kern w:val="2"/>
                <w:sz w:val="24"/>
                <w:szCs w:val="24"/>
                <w14:ligatures w14:val="standardContextual"/>
              </w:rPr>
              <w:tab/>
            </w:r>
            <w:r w:rsidRPr="001D5AE4">
              <w:rPr>
                <w:rStyle w:val="Hyperlink"/>
                <w:noProof/>
              </w:rPr>
              <w:t>Industry Standard Best Practices</w:t>
            </w:r>
            <w:r>
              <w:rPr>
                <w:noProof/>
                <w:webHidden/>
              </w:rPr>
              <w:tab/>
            </w:r>
            <w:r>
              <w:rPr>
                <w:noProof/>
                <w:webHidden/>
              </w:rPr>
              <w:fldChar w:fldCharType="begin"/>
            </w:r>
            <w:r>
              <w:rPr>
                <w:noProof/>
                <w:webHidden/>
              </w:rPr>
              <w:instrText xml:space="preserve"> PAGEREF _Toc201534687 \h </w:instrText>
            </w:r>
            <w:r>
              <w:rPr>
                <w:noProof/>
                <w:webHidden/>
              </w:rPr>
            </w:r>
            <w:r>
              <w:rPr>
                <w:noProof/>
                <w:webHidden/>
              </w:rPr>
              <w:fldChar w:fldCharType="separate"/>
            </w:r>
            <w:r>
              <w:rPr>
                <w:noProof/>
                <w:webHidden/>
              </w:rPr>
              <w:t>9</w:t>
            </w:r>
            <w:r>
              <w:rPr>
                <w:noProof/>
                <w:webHidden/>
              </w:rPr>
              <w:fldChar w:fldCharType="end"/>
            </w:r>
          </w:hyperlink>
        </w:p>
        <w:p w14:paraId="17EA6A38" w14:textId="531DF3B4" w:rsidR="00FF713B" w:rsidRDefault="00FF713B">
          <w:pPr>
            <w:pStyle w:val="TOC2"/>
            <w:tabs>
              <w:tab w:val="left" w:pos="410"/>
            </w:tabs>
            <w:rPr>
              <w:rFonts w:eastAsiaTheme="minorEastAsia"/>
              <w:b w:val="0"/>
              <w:bCs w:val="0"/>
              <w:smallCaps w:val="0"/>
              <w:noProof/>
              <w:kern w:val="2"/>
              <w:sz w:val="24"/>
              <w:szCs w:val="24"/>
              <w14:ligatures w14:val="standardContextual"/>
            </w:rPr>
          </w:pPr>
          <w:hyperlink w:anchor="_Toc201534688" w:history="1">
            <w:r w:rsidRPr="001D5AE4">
              <w:rPr>
                <w:rStyle w:val="Hyperlink"/>
                <w:rFonts w:ascii="Calibri" w:eastAsia="Calibri" w:hAnsi="Calibri" w:cs="Calibri"/>
                <w:noProof/>
              </w:rPr>
              <w:t>9.</w:t>
            </w:r>
            <w:r>
              <w:rPr>
                <w:rFonts w:eastAsiaTheme="minorEastAsia"/>
                <w:b w:val="0"/>
                <w:bCs w:val="0"/>
                <w:smallCaps w:val="0"/>
                <w:noProof/>
                <w:kern w:val="2"/>
                <w:sz w:val="24"/>
                <w:szCs w:val="24"/>
                <w14:ligatures w14:val="standardContextual"/>
              </w:rPr>
              <w:tab/>
            </w:r>
            <w:r w:rsidRPr="001D5AE4">
              <w:rPr>
                <w:rStyle w:val="Hyperlink"/>
                <w:noProof/>
              </w:rPr>
              <w:t>Comprehensive List of Code Changes</w:t>
            </w:r>
            <w:r>
              <w:rPr>
                <w:noProof/>
                <w:webHidden/>
              </w:rPr>
              <w:tab/>
            </w:r>
            <w:r>
              <w:rPr>
                <w:noProof/>
                <w:webHidden/>
              </w:rPr>
              <w:fldChar w:fldCharType="begin"/>
            </w:r>
            <w:r>
              <w:rPr>
                <w:noProof/>
                <w:webHidden/>
              </w:rPr>
              <w:instrText xml:space="preserve"> PAGEREF _Toc201534688 \h </w:instrText>
            </w:r>
            <w:r>
              <w:rPr>
                <w:noProof/>
                <w:webHidden/>
              </w:rPr>
            </w:r>
            <w:r>
              <w:rPr>
                <w:noProof/>
                <w:webHidden/>
              </w:rPr>
              <w:fldChar w:fldCharType="separate"/>
            </w:r>
            <w:r>
              <w:rPr>
                <w:noProof/>
                <w:webHidden/>
              </w:rPr>
              <w:t>10</w:t>
            </w:r>
            <w:r>
              <w:rPr>
                <w:noProof/>
                <w:webHidden/>
              </w:rPr>
              <w:fldChar w:fldCharType="end"/>
            </w:r>
          </w:hyperlink>
        </w:p>
        <w:p w14:paraId="6A4686D4" w14:textId="16F9ADE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3" w:name="_Toc1108781792"/>
      <w:bookmarkStart w:id="4" w:name="_Toc1600266130"/>
      <w:bookmarkStart w:id="5" w:name="_Toc201534676"/>
      <w:r w:rsidRPr="00B7788F">
        <w:lastRenderedPageBreak/>
        <w:t>Document Revision History</w:t>
      </w:r>
      <w:bookmarkEnd w:id="3"/>
      <w:bookmarkEnd w:id="4"/>
      <w:bookmarkEnd w:id="5"/>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73C1CA64" w:rsidR="00531FBF" w:rsidRPr="00B7788F" w:rsidRDefault="00280B13" w:rsidP="00B7788F">
            <w:pPr>
              <w:contextualSpacing/>
              <w:jc w:val="center"/>
              <w:rPr>
                <w:rFonts w:eastAsia="Times New Roman" w:cstheme="minorHAnsi"/>
                <w:b/>
                <w:bCs/>
                <w:sz w:val="22"/>
                <w:szCs w:val="22"/>
              </w:rPr>
            </w:pPr>
            <w:r>
              <w:rPr>
                <w:rFonts w:eastAsia="Times New Roman" w:cstheme="minorHAnsi"/>
                <w:b/>
                <w:bCs/>
                <w:sz w:val="22"/>
                <w:szCs w:val="22"/>
              </w:rPr>
              <w:t>06/22/2025</w:t>
            </w:r>
          </w:p>
        </w:tc>
        <w:tc>
          <w:tcPr>
            <w:tcW w:w="2338" w:type="dxa"/>
            <w:tcMar>
              <w:left w:w="115" w:type="dxa"/>
              <w:right w:w="115" w:type="dxa"/>
            </w:tcMar>
          </w:tcPr>
          <w:p w14:paraId="07699096" w14:textId="608008B0" w:rsidR="00531FBF" w:rsidRPr="00B7788F" w:rsidRDefault="00280B13" w:rsidP="00B7788F">
            <w:pPr>
              <w:contextualSpacing/>
              <w:jc w:val="center"/>
              <w:rPr>
                <w:rFonts w:eastAsia="Times New Roman" w:cstheme="minorHAnsi"/>
                <w:b/>
                <w:bCs/>
                <w:sz w:val="22"/>
                <w:szCs w:val="22"/>
              </w:rPr>
            </w:pPr>
            <w:r>
              <w:rPr>
                <w:rFonts w:eastAsia="Times New Roman" w:cstheme="minorHAnsi"/>
                <w:b/>
                <w:bCs/>
                <w:sz w:val="22"/>
                <w:szCs w:val="22"/>
              </w:rPr>
              <w:t>Amauri Hopewell</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6" w:name="_Toc31614994"/>
      <w:bookmarkStart w:id="7" w:name="_Toc1537514150"/>
      <w:bookmarkStart w:id="8" w:name="_Toc47419814"/>
      <w:bookmarkStart w:id="9" w:name="_Toc201534677"/>
      <w:r w:rsidRPr="00B7788F">
        <w:t>Client</w:t>
      </w:r>
      <w:bookmarkEnd w:id="6"/>
      <w:bookmarkEnd w:id="7"/>
      <w:bookmarkEnd w:id="8"/>
      <w:bookmarkEnd w:id="9"/>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10" w:name="_Toc500761898"/>
      <w:bookmarkStart w:id="11" w:name="_Toc1695397086"/>
      <w:bookmarkStart w:id="12" w:name="_Toc201534678"/>
      <w:r w:rsidRPr="00B7788F">
        <w:t>Instructions</w:t>
      </w:r>
      <w:bookmarkEnd w:id="10"/>
      <w:bookmarkEnd w:id="11"/>
      <w:bookmarkEnd w:id="12"/>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3" w:name="_Toc1709846648"/>
      <w:bookmarkStart w:id="14" w:name="_Toc770945630"/>
      <w:bookmarkStart w:id="15" w:name="_Toc201534679"/>
      <w:r w:rsidRPr="00B7788F">
        <w:lastRenderedPageBreak/>
        <w:t>Developer</w:t>
      </w:r>
      <w:bookmarkEnd w:id="13"/>
      <w:bookmarkEnd w:id="14"/>
      <w:bookmarkEnd w:id="15"/>
    </w:p>
    <w:p w14:paraId="1A894830" w14:textId="620842C2" w:rsidR="00485402" w:rsidRPr="00B7788F" w:rsidRDefault="001D0113" w:rsidP="00D47759">
      <w:pPr>
        <w:contextualSpacing/>
        <w:rPr>
          <w:rFonts w:cstheme="minorHAnsi"/>
          <w:sz w:val="22"/>
          <w:szCs w:val="22"/>
        </w:rPr>
      </w:pPr>
      <w:r>
        <w:rPr>
          <w:rFonts w:cstheme="minorHAnsi"/>
          <w:sz w:val="22"/>
          <w:szCs w:val="22"/>
        </w:rPr>
        <w:t>Amauri Hopewell</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6" w:name="_Toc361528762"/>
      <w:bookmarkStart w:id="17" w:name="_Toc1441383079"/>
      <w:bookmarkStart w:id="18" w:name="_Toc201534680"/>
      <w:r w:rsidRPr="00B7788F">
        <w:t>Algorithm Cipher</w:t>
      </w:r>
      <w:bookmarkEnd w:id="16"/>
      <w:bookmarkEnd w:id="17"/>
      <w:bookmarkEnd w:id="18"/>
    </w:p>
    <w:p w14:paraId="1F5850A2" w14:textId="77777777" w:rsidR="00B97F88" w:rsidRDefault="00B97F88" w:rsidP="00D47759">
      <w:pPr>
        <w:contextualSpacing/>
        <w:rPr>
          <w:rFonts w:eastAsia="Times New Roman" w:cstheme="minorHAnsi"/>
          <w:sz w:val="22"/>
          <w:szCs w:val="22"/>
        </w:rPr>
      </w:pPr>
    </w:p>
    <w:p w14:paraId="7746E4F0" w14:textId="631C2C52" w:rsidR="00B97F88" w:rsidRDefault="00B97F88" w:rsidP="00D47759">
      <w:pPr>
        <w:contextualSpacing/>
        <w:rPr>
          <w:rFonts w:eastAsia="Times New Roman" w:cstheme="minorHAnsi"/>
          <w:sz w:val="22"/>
          <w:szCs w:val="22"/>
        </w:rPr>
      </w:pPr>
      <w:r w:rsidRPr="00B97F88">
        <w:rPr>
          <w:rFonts w:eastAsia="Times New Roman" w:cstheme="minorHAnsi"/>
          <w:sz w:val="22"/>
          <w:szCs w:val="22"/>
        </w:rPr>
        <w:t>The first encryption algorithms were probably used by the Roman or Greek military</w:t>
      </w:r>
      <w:r>
        <w:rPr>
          <w:rFonts w:eastAsia="Times New Roman" w:cstheme="minorHAnsi"/>
          <w:sz w:val="22"/>
          <w:szCs w:val="22"/>
        </w:rPr>
        <w:t>.</w:t>
      </w:r>
      <w:r w:rsidRPr="00B97F88">
        <w:rPr>
          <w:rFonts w:eastAsia="Times New Roman" w:cstheme="minorHAnsi"/>
          <w:sz w:val="22"/>
          <w:szCs w:val="22"/>
        </w:rPr>
        <w:t xml:space="preserve"> Between WW1 and WW2, military encryption became very sophisticated. As computers became more prominent, algorithms continued to develop, particularly in the context of internet communications,</w:t>
      </w:r>
      <w:r>
        <w:rPr>
          <w:rFonts w:eastAsia="Times New Roman" w:cstheme="minorHAnsi"/>
          <w:sz w:val="22"/>
          <w:szCs w:val="22"/>
        </w:rPr>
        <w:t xml:space="preserve"> and for a while, elliptic curve cryptography provided even more secure algorithms.</w:t>
      </w:r>
      <w:r w:rsidRPr="00B97F88">
        <w:rPr>
          <w:rFonts w:eastAsia="Times New Roman" w:cstheme="minorHAnsi"/>
          <w:sz w:val="22"/>
          <w:szCs w:val="22"/>
        </w:rPr>
        <w:t xml:space="preserve"> However, with the rise of quantum computing, many of these algorithms might soon be breakable, and the rise of quantum-resistant encryption seems to be the next big frontier. This shows that cryptography is always evolving, and Artemis must be ready to face current and future threats.</w:t>
      </w:r>
      <w:r>
        <w:rPr>
          <w:rStyle w:val="FootnoteReference"/>
          <w:rFonts w:eastAsia="Times New Roman" w:cstheme="minorHAnsi"/>
          <w:sz w:val="22"/>
          <w:szCs w:val="22"/>
        </w:rPr>
        <w:footnoteReference w:id="2"/>
      </w:r>
    </w:p>
    <w:p w14:paraId="1AB7F9AC" w14:textId="77777777" w:rsidR="00B97F88" w:rsidRDefault="00B97F88" w:rsidP="00D47759">
      <w:pPr>
        <w:contextualSpacing/>
        <w:rPr>
          <w:rFonts w:eastAsia="Times New Roman" w:cstheme="minorHAnsi"/>
          <w:sz w:val="22"/>
          <w:szCs w:val="22"/>
        </w:rPr>
      </w:pPr>
    </w:p>
    <w:p w14:paraId="45F85C0B" w14:textId="6BCBBBD3" w:rsidR="00B97F88" w:rsidRDefault="00B97F88" w:rsidP="00D47759">
      <w:pPr>
        <w:contextualSpacing/>
        <w:rPr>
          <w:rFonts w:eastAsia="Times New Roman" w:cstheme="minorHAnsi"/>
          <w:sz w:val="22"/>
          <w:szCs w:val="22"/>
        </w:rPr>
      </w:pPr>
      <w:r>
        <w:rPr>
          <w:rFonts w:eastAsia="Times New Roman" w:cstheme="minorHAnsi"/>
          <w:sz w:val="22"/>
          <w:szCs w:val="22"/>
        </w:rPr>
        <w:t>In making its choice, Artemis must first distinguish between true encryption algorithms and cryptographic hash functions.</w:t>
      </w:r>
    </w:p>
    <w:p w14:paraId="23E9D411" w14:textId="77777777" w:rsidR="00B97F88" w:rsidRPr="00B7788F" w:rsidRDefault="00B97F88" w:rsidP="00D47759">
      <w:pPr>
        <w:contextualSpacing/>
        <w:rPr>
          <w:rFonts w:eastAsia="Times New Roman" w:cstheme="minorHAnsi"/>
          <w:sz w:val="22"/>
          <w:szCs w:val="22"/>
        </w:rPr>
      </w:pPr>
    </w:p>
    <w:p w14:paraId="1D1E1D4D" w14:textId="2C056520" w:rsidR="001D0113" w:rsidRDefault="00B97F88" w:rsidP="001D0113">
      <w:pPr>
        <w:suppressAutoHyphens/>
        <w:contextualSpacing/>
        <w:rPr>
          <w:rFonts w:ascii="Calibri" w:hAnsi="Calibri" w:cs="Calibri"/>
          <w:sz w:val="22"/>
        </w:rPr>
      </w:pPr>
      <w:r>
        <w:rPr>
          <w:rFonts w:ascii="Calibri" w:hAnsi="Calibri" w:cs="Calibri"/>
          <w:sz w:val="22"/>
        </w:rPr>
        <w:t xml:space="preserve">Because the main task here involves generating checksums, </w:t>
      </w:r>
      <w:r w:rsidR="001D0113">
        <w:rPr>
          <w:rFonts w:ascii="Calibri" w:hAnsi="Calibri" w:cs="Calibri"/>
          <w:sz w:val="22"/>
        </w:rPr>
        <w:t xml:space="preserve">I chose the SHA-512, a cryptographic hash function which stands for “secure hash algorithm” with </w:t>
      </w:r>
      <w:proofErr w:type="gramStart"/>
      <w:r w:rsidR="001D0113">
        <w:rPr>
          <w:rFonts w:ascii="Calibri" w:hAnsi="Calibri" w:cs="Calibri"/>
          <w:sz w:val="22"/>
        </w:rPr>
        <w:t>512 bit</w:t>
      </w:r>
      <w:proofErr w:type="gramEnd"/>
      <w:r w:rsidR="001D0113">
        <w:rPr>
          <w:rFonts w:ascii="Calibri" w:hAnsi="Calibri" w:cs="Calibri"/>
          <w:sz w:val="22"/>
        </w:rPr>
        <w:t xml:space="preserve"> (64 byte) digest, for my cypher function. </w:t>
      </w:r>
    </w:p>
    <w:p w14:paraId="2756E159" w14:textId="77777777" w:rsidR="001D0113" w:rsidRDefault="001D0113" w:rsidP="001D0113">
      <w:pPr>
        <w:suppressAutoHyphens/>
        <w:contextualSpacing/>
        <w:rPr>
          <w:rFonts w:ascii="Calibri" w:hAnsi="Calibri" w:cs="Calibri"/>
          <w:sz w:val="22"/>
        </w:rPr>
      </w:pPr>
    </w:p>
    <w:p w14:paraId="59150DAE" w14:textId="77777777" w:rsidR="00410D1C" w:rsidRDefault="001D0113" w:rsidP="001D0113">
      <w:pPr>
        <w:suppressAutoHyphens/>
        <w:contextualSpacing/>
        <w:rPr>
          <w:rFonts w:ascii="Calibri" w:hAnsi="Calibri" w:cs="Calibri"/>
          <w:sz w:val="22"/>
        </w:rPr>
      </w:pPr>
      <w:r>
        <w:rPr>
          <w:rFonts w:ascii="Calibri" w:hAnsi="Calibri" w:cs="Calibri"/>
          <w:sz w:val="22"/>
        </w:rPr>
        <w:t>Similar to other SHA algorithms the SHA-512 algorithm breaks the input message into 8 blocks (adding padding when needed), and shifts the 8 blocks around each cycle of the algorithm. It then uses a series of predetermined binary sequences which function as pseudorandom, but not truly random, numbers, to make outputs consistent yet difficult to reverse engineer. The data is combined with itself and these pseudorandom sequences using a complex mix of bitwise shifting within blocks, and using negation, logical and, and exclusive or, and addition modulo 2</w:t>
      </w:r>
      <w:r>
        <w:rPr>
          <w:rFonts w:ascii="Calibri" w:hAnsi="Calibri" w:cs="Calibri"/>
          <w:sz w:val="22"/>
          <w:vertAlign w:val="superscript"/>
        </w:rPr>
        <w:t>64</w:t>
      </w:r>
      <w:r>
        <w:rPr>
          <w:rFonts w:ascii="Calibri" w:hAnsi="Calibri" w:cs="Calibri"/>
          <w:sz w:val="22"/>
        </w:rPr>
        <w:t xml:space="preserve">, to not only make the end outcome tough to predict, but also make it tough to reverse engineer the results of any given round of encryption. To guarantee security, this goes on for 80 rounds, well beyond what the best collision attacks so far can replicate. </w:t>
      </w:r>
    </w:p>
    <w:p w14:paraId="702D5F1F" w14:textId="77777777" w:rsidR="00410D1C" w:rsidRDefault="00410D1C" w:rsidP="001D0113">
      <w:pPr>
        <w:suppressAutoHyphens/>
        <w:contextualSpacing/>
        <w:rPr>
          <w:rFonts w:ascii="Calibri" w:hAnsi="Calibri" w:cs="Calibri"/>
          <w:sz w:val="22"/>
        </w:rPr>
      </w:pPr>
    </w:p>
    <w:p w14:paraId="4B0FED05" w14:textId="7C596080" w:rsidR="001D0113" w:rsidRDefault="00410D1C" w:rsidP="001D0113">
      <w:pPr>
        <w:suppressAutoHyphens/>
        <w:contextualSpacing/>
        <w:rPr>
          <w:rFonts w:ascii="Calibri" w:hAnsi="Calibri" w:cs="Calibri"/>
          <w:sz w:val="22"/>
        </w:rPr>
      </w:pPr>
      <w:r>
        <w:rPr>
          <w:rFonts w:ascii="Calibri" w:hAnsi="Calibri" w:cs="Calibri"/>
          <w:sz w:val="22"/>
        </w:rPr>
        <w:t>This is an excellent example of a hash function, rather than a reversible encryption function. If it were a reversible encryption function, there would need to be</w:t>
      </w:r>
      <w:r w:rsidR="00B97F88">
        <w:rPr>
          <w:rFonts w:ascii="Calibri" w:hAnsi="Calibri" w:cs="Calibri"/>
          <w:sz w:val="22"/>
        </w:rPr>
        <w:t xml:space="preserve"> a choice between</w:t>
      </w:r>
      <w:r>
        <w:rPr>
          <w:rFonts w:ascii="Calibri" w:hAnsi="Calibri" w:cs="Calibri"/>
          <w:sz w:val="22"/>
        </w:rPr>
        <w:t xml:space="preserve"> </w:t>
      </w:r>
      <w:r w:rsidRPr="00410D1C">
        <w:rPr>
          <w:rFonts w:ascii="Calibri" w:hAnsi="Calibri" w:cs="Calibri"/>
          <w:sz w:val="22"/>
        </w:rPr>
        <w:t>“symmetric key” algorithm</w:t>
      </w:r>
      <w:r w:rsidR="00B97F88">
        <w:rPr>
          <w:rFonts w:ascii="Calibri" w:hAnsi="Calibri" w:cs="Calibri"/>
          <w:sz w:val="22"/>
        </w:rPr>
        <w:t>s and “asymmetric key” algorithms. Symmetric key algorithms, where the same key is used to encrypt and decrypt the data,</w:t>
      </w:r>
      <w:r w:rsidRPr="00410D1C">
        <w:rPr>
          <w:rFonts w:ascii="Calibri" w:hAnsi="Calibri" w:cs="Calibri"/>
          <w:sz w:val="22"/>
        </w:rPr>
        <w:t xml:space="preserve"> </w:t>
      </w:r>
      <w:r w:rsidR="00B97F88">
        <w:rPr>
          <w:rFonts w:ascii="Calibri" w:hAnsi="Calibri" w:cs="Calibri"/>
          <w:sz w:val="22"/>
        </w:rPr>
        <w:t xml:space="preserve">are </w:t>
      </w:r>
      <w:r w:rsidRPr="00410D1C">
        <w:rPr>
          <w:rFonts w:ascii="Calibri" w:hAnsi="Calibri" w:cs="Calibri"/>
          <w:sz w:val="22"/>
        </w:rPr>
        <w:t>useful for transferring data when two trusted parties have the key but interception is a threat. Non-symmetric key algorithms are more useful for initial authentication. For example, in website connections, the non-symmetric RSA algorithm might be used to establish the connection, with AES used for actually transferring data.</w:t>
      </w:r>
    </w:p>
    <w:p w14:paraId="6936AF99" w14:textId="77777777" w:rsidR="00B97F88" w:rsidRPr="009D1205" w:rsidRDefault="00B97F88" w:rsidP="001D0113">
      <w:pPr>
        <w:suppressAutoHyphens/>
        <w:contextualSpacing/>
        <w:rPr>
          <w:rFonts w:ascii="Calibri" w:hAnsi="Calibri" w:cs="Calibri"/>
          <w:sz w:val="22"/>
        </w:rPr>
      </w:pP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9" w:name="_Toc272204322"/>
      <w:bookmarkStart w:id="20" w:name="_Toc290624425"/>
      <w:bookmarkStart w:id="21" w:name="_Toc201534681"/>
      <w:r w:rsidRPr="00B7788F">
        <w:t>Certificate Generation</w:t>
      </w:r>
      <w:bookmarkEnd w:id="19"/>
      <w:bookmarkEnd w:id="20"/>
      <w:bookmarkEnd w:id="21"/>
    </w:p>
    <w:p w14:paraId="7CBD82F1" w14:textId="5F586B8F" w:rsidR="00E4044A" w:rsidRDefault="00E4044A" w:rsidP="00D47759">
      <w:pPr>
        <w:contextualSpacing/>
        <w:rPr>
          <w:rFonts w:eastAsia="Times New Roman"/>
          <w:sz w:val="22"/>
          <w:szCs w:val="22"/>
        </w:rPr>
      </w:pPr>
    </w:p>
    <w:p w14:paraId="2374B73F" w14:textId="4D76133F" w:rsidR="00B97F88" w:rsidRDefault="00B97F88" w:rsidP="00B97F88">
      <w:pPr>
        <w:suppressAutoHyphens/>
        <w:contextualSpacing/>
        <w:rPr>
          <w:rFonts w:ascii="Calibri" w:hAnsi="Calibri" w:cs="Calibri"/>
          <w:sz w:val="22"/>
        </w:rPr>
      </w:pPr>
      <w:r>
        <w:rPr>
          <w:rFonts w:ascii="Calibri" w:hAnsi="Calibri" w:cs="Calibri"/>
          <w:sz w:val="22"/>
        </w:rPr>
        <w:t xml:space="preserve">A security certificate that a web browser can use to show what website the browser is connecting to, and verify it using private key encryption. While third-party security certificates are best, because they are independently verified, sometimes things like cost savings require using a privately generated </w:t>
      </w:r>
      <w:r>
        <w:rPr>
          <w:rFonts w:ascii="Calibri" w:hAnsi="Calibri" w:cs="Calibri"/>
          <w:sz w:val="22"/>
        </w:rPr>
        <w:lastRenderedPageBreak/>
        <w:t xml:space="preserve">security certificate. I did so </w:t>
      </w:r>
      <w:proofErr w:type="gramStart"/>
      <w:r>
        <w:rPr>
          <w:rFonts w:ascii="Calibri" w:hAnsi="Calibri" w:cs="Calibri"/>
          <w:sz w:val="22"/>
        </w:rPr>
        <w:t>using</w:t>
      </w:r>
      <w:proofErr w:type="gramEnd"/>
      <w:r>
        <w:rPr>
          <w:rFonts w:ascii="Calibri" w:hAnsi="Calibri" w:cs="Calibri"/>
          <w:sz w:val="22"/>
        </w:rPr>
        <w:t xml:space="preserve"> Java’s </w:t>
      </w:r>
      <w:proofErr w:type="spellStart"/>
      <w:r w:rsidR="00DB41BA">
        <w:rPr>
          <w:rFonts w:ascii="Calibri" w:hAnsi="Calibri" w:cs="Calibri"/>
          <w:sz w:val="22"/>
        </w:rPr>
        <w:t>Keytool</w:t>
      </w:r>
      <w:proofErr w:type="spellEnd"/>
      <w:r w:rsidR="00DB41BA">
        <w:rPr>
          <w:rFonts w:ascii="Calibri" w:hAnsi="Calibri" w:cs="Calibri"/>
          <w:sz w:val="22"/>
        </w:rPr>
        <w:t xml:space="preserve"> command here, resulting in the following .</w:t>
      </w:r>
      <w:proofErr w:type="spellStart"/>
      <w:r w:rsidR="00DB41BA">
        <w:rPr>
          <w:rFonts w:ascii="Calibri" w:hAnsi="Calibri" w:cs="Calibri"/>
          <w:sz w:val="22"/>
        </w:rPr>
        <w:t>cer</w:t>
      </w:r>
      <w:proofErr w:type="spellEnd"/>
      <w:r w:rsidR="00DB41BA">
        <w:rPr>
          <w:rFonts w:ascii="Calibri" w:hAnsi="Calibri" w:cs="Calibri"/>
          <w:sz w:val="22"/>
        </w:rPr>
        <w:t xml:space="preserve"> file, server.cer:</w:t>
      </w:r>
    </w:p>
    <w:p w14:paraId="0637BDB0" w14:textId="6E0EA3EC" w:rsidR="00B97F88" w:rsidRPr="00B7788F" w:rsidRDefault="00B97F88" w:rsidP="00DB41BA">
      <w:pPr>
        <w:suppressAutoHyphens/>
        <w:contextualSpacing/>
        <w:rPr>
          <w:rFonts w:eastAsia="Times New Roman" w:cstheme="minorHAnsi"/>
          <w:sz w:val="22"/>
          <w:szCs w:val="22"/>
        </w:rPr>
      </w:pPr>
    </w:p>
    <w:p w14:paraId="6BEBCC74" w14:textId="77777777" w:rsidR="003978A0" w:rsidRDefault="003978A0" w:rsidP="00D47759">
      <w:pPr>
        <w:contextualSpacing/>
        <w:rPr>
          <w:rFonts w:eastAsia="Times New Roman" w:cstheme="minorHAnsi"/>
          <w:sz w:val="22"/>
          <w:szCs w:val="22"/>
        </w:rPr>
      </w:pPr>
    </w:p>
    <w:p w14:paraId="73A53DFD" w14:textId="62B9AB77" w:rsidR="00B97F88" w:rsidRDefault="00B97F88" w:rsidP="00D47759">
      <w:pPr>
        <w:contextualSpacing/>
        <w:rPr>
          <w:rFonts w:eastAsia="Times New Roman" w:cstheme="minorHAnsi"/>
          <w:sz w:val="22"/>
          <w:szCs w:val="22"/>
        </w:rPr>
      </w:pPr>
      <w:r w:rsidRPr="00B97F88">
        <w:rPr>
          <w:rFonts w:eastAsia="Times New Roman" w:cstheme="minorHAnsi"/>
          <w:noProof/>
          <w:sz w:val="22"/>
          <w:szCs w:val="22"/>
        </w:rPr>
        <w:drawing>
          <wp:inline distT="0" distB="0" distL="0" distR="0" wp14:anchorId="07F3E095" wp14:editId="424D818F">
            <wp:extent cx="5943600" cy="2249805"/>
            <wp:effectExtent l="0" t="0" r="0" b="0"/>
            <wp:docPr id="481836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36243" name=""/>
                    <pic:cNvPicPr/>
                  </pic:nvPicPr>
                  <pic:blipFill>
                    <a:blip r:embed="rId13"/>
                    <a:stretch>
                      <a:fillRect/>
                    </a:stretch>
                  </pic:blipFill>
                  <pic:spPr>
                    <a:xfrm>
                      <a:off x="0" y="0"/>
                      <a:ext cx="5943600" cy="2249805"/>
                    </a:xfrm>
                    <a:prstGeom prst="rect">
                      <a:avLst/>
                    </a:prstGeom>
                  </pic:spPr>
                </pic:pic>
              </a:graphicData>
            </a:graphic>
          </wp:inline>
        </w:drawing>
      </w: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2" w:name="_Toc153388823"/>
      <w:bookmarkStart w:id="23" w:name="_Toc469977634"/>
      <w:bookmarkStart w:id="24" w:name="_Toc201534682"/>
      <w:r>
        <w:t>Deploy Cipher</w:t>
      </w:r>
      <w:bookmarkEnd w:id="22"/>
      <w:bookmarkEnd w:id="23"/>
      <w:bookmarkEnd w:id="24"/>
    </w:p>
    <w:p w14:paraId="1D5553A4" w14:textId="77777777" w:rsidR="003978A0" w:rsidRDefault="003978A0" w:rsidP="00D47759">
      <w:pPr>
        <w:contextualSpacing/>
        <w:rPr>
          <w:rFonts w:eastAsia="Times New Roman"/>
          <w:sz w:val="22"/>
          <w:szCs w:val="22"/>
        </w:rPr>
      </w:pPr>
    </w:p>
    <w:p w14:paraId="6AD78E7F" w14:textId="6727C03E" w:rsidR="00DB41BA" w:rsidRDefault="00DB41BA" w:rsidP="00D47759">
      <w:pPr>
        <w:contextualSpacing/>
        <w:rPr>
          <w:rFonts w:eastAsia="Times New Roman"/>
          <w:sz w:val="22"/>
          <w:szCs w:val="22"/>
        </w:rPr>
      </w:pPr>
      <w:r>
        <w:rPr>
          <w:rFonts w:eastAsia="Times New Roman"/>
          <w:sz w:val="22"/>
          <w:szCs w:val="22"/>
        </w:rPr>
        <w:t>The following display of the webpage shows how SHA-512 can be used to generate checksums for strings, here one for “Hello World” and one for my name:</w:t>
      </w:r>
    </w:p>
    <w:p w14:paraId="53B586F9" w14:textId="77777777" w:rsidR="00DB41BA" w:rsidRDefault="00DB41BA" w:rsidP="00D47759">
      <w:pPr>
        <w:contextualSpacing/>
        <w:rPr>
          <w:rFonts w:eastAsia="Times New Roman" w:cstheme="minorHAnsi"/>
          <w:sz w:val="22"/>
          <w:szCs w:val="22"/>
        </w:rPr>
      </w:pPr>
    </w:p>
    <w:p w14:paraId="6BA341E9" w14:textId="76E937F4" w:rsidR="00DB5652" w:rsidRDefault="001D0113" w:rsidP="00D47759">
      <w:pPr>
        <w:contextualSpacing/>
        <w:rPr>
          <w:rFonts w:cstheme="minorHAnsi"/>
          <w:sz w:val="22"/>
          <w:szCs w:val="22"/>
        </w:rPr>
      </w:pPr>
      <w:r w:rsidRPr="001D0113">
        <w:rPr>
          <w:rFonts w:eastAsia="Times New Roman" w:cstheme="minorHAnsi"/>
          <w:noProof/>
          <w:sz w:val="22"/>
          <w:szCs w:val="22"/>
        </w:rPr>
        <w:drawing>
          <wp:inline distT="0" distB="0" distL="0" distR="0" wp14:anchorId="6C1484CC" wp14:editId="5C44A257">
            <wp:extent cx="5943600" cy="1234440"/>
            <wp:effectExtent l="0" t="0" r="0" b="3810"/>
            <wp:docPr id="1438414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14805" name=""/>
                    <pic:cNvPicPr/>
                  </pic:nvPicPr>
                  <pic:blipFill>
                    <a:blip r:embed="rId14"/>
                    <a:stretch>
                      <a:fillRect/>
                    </a:stretch>
                  </pic:blipFill>
                  <pic:spPr>
                    <a:xfrm>
                      <a:off x="0" y="0"/>
                      <a:ext cx="5943600" cy="1234440"/>
                    </a:xfrm>
                    <a:prstGeom prst="rect">
                      <a:avLst/>
                    </a:prstGeom>
                  </pic:spPr>
                </pic:pic>
              </a:graphicData>
            </a:graphic>
          </wp:inline>
        </w:drawing>
      </w:r>
    </w:p>
    <w:p w14:paraId="4680D26A" w14:textId="77777777" w:rsidR="001D0113" w:rsidRPr="00B7788F" w:rsidRDefault="001D0113"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5" w:name="_Toc201534683"/>
      <w:bookmarkStart w:id="26" w:name="_Toc985755642"/>
      <w:bookmarkStart w:id="27" w:name="_Toc1980769825"/>
      <w:r w:rsidRPr="00B7788F">
        <w:t>Secure Communications</w:t>
      </w:r>
      <w:bookmarkEnd w:id="25"/>
      <w:r w:rsidRPr="00B7788F">
        <w:t xml:space="preserve"> </w:t>
      </w:r>
      <w:bookmarkEnd w:id="26"/>
      <w:bookmarkEnd w:id="27"/>
    </w:p>
    <w:p w14:paraId="3BE26112" w14:textId="140068EC" w:rsidR="00E4044A" w:rsidRDefault="00D61F49" w:rsidP="00D47759">
      <w:pPr>
        <w:contextualSpacing/>
        <w:rPr>
          <w:sz w:val="22"/>
          <w:szCs w:val="22"/>
        </w:rPr>
      </w:pPr>
      <w:r>
        <w:rPr>
          <w:sz w:val="22"/>
          <w:szCs w:val="22"/>
        </w:rPr>
        <w:t>The following screenshot shows how the refactored website uses this .</w:t>
      </w:r>
      <w:proofErr w:type="spellStart"/>
      <w:r>
        <w:rPr>
          <w:sz w:val="22"/>
          <w:szCs w:val="22"/>
        </w:rPr>
        <w:t>cer</w:t>
      </w:r>
      <w:proofErr w:type="spellEnd"/>
      <w:r>
        <w:rPr>
          <w:sz w:val="22"/>
          <w:szCs w:val="22"/>
        </w:rPr>
        <w:t xml:space="preserve"> file to create a secure, HTTPS website with a security certificate. While Chrome displays an unsecured warning, this is a known issue that is difficult to fix even after importing the certificate into the list of trusted authorities, as explained here: </w:t>
      </w:r>
      <w:hyperlink r:id="rId15" w:history="1">
        <w:r w:rsidRPr="007C26DB">
          <w:rPr>
            <w:rStyle w:val="Hyperlink"/>
            <w:sz w:val="22"/>
            <w:szCs w:val="22"/>
          </w:rPr>
          <w:t>https://superuser.com/questions/1655188/chrome-still-displays-website-as-not-secure-despite-root-ca-being-added-to-tru</w:t>
        </w:r>
      </w:hyperlink>
    </w:p>
    <w:p w14:paraId="4F493C71" w14:textId="35FD4C85" w:rsidR="00D61F49" w:rsidRPr="00B7788F" w:rsidRDefault="00D61F49" w:rsidP="00D47759">
      <w:pPr>
        <w:contextualSpacing/>
        <w:rPr>
          <w:rFonts w:cstheme="minorHAnsi"/>
          <w:sz w:val="22"/>
          <w:szCs w:val="22"/>
        </w:rPr>
      </w:pPr>
      <w:r>
        <w:rPr>
          <w:sz w:val="22"/>
          <w:szCs w:val="22"/>
        </w:rPr>
        <w:t>Nonetheless, Chrome clearly shows that the website is using HTTPS and the created certificate:</w:t>
      </w:r>
    </w:p>
    <w:p w14:paraId="2CB31EF5" w14:textId="68F07F1A" w:rsidR="003978A0" w:rsidRDefault="003978A0" w:rsidP="00D47759">
      <w:pPr>
        <w:contextualSpacing/>
        <w:rPr>
          <w:rFonts w:eastAsia="Times New Roman" w:cstheme="minorHAnsi"/>
          <w:sz w:val="22"/>
          <w:szCs w:val="22"/>
        </w:rPr>
      </w:pPr>
    </w:p>
    <w:p w14:paraId="51D92974" w14:textId="2395F8FC" w:rsidR="000202DE" w:rsidRDefault="00D00851" w:rsidP="00D47759">
      <w:pPr>
        <w:contextualSpacing/>
        <w:rPr>
          <w:rFonts w:eastAsia="Times New Roman" w:cstheme="minorHAnsi"/>
          <w:sz w:val="22"/>
          <w:szCs w:val="22"/>
        </w:rPr>
      </w:pPr>
      <w:r w:rsidRPr="00D00851">
        <w:rPr>
          <w:rFonts w:eastAsia="Times New Roman" w:cstheme="minorHAnsi"/>
          <w:noProof/>
          <w:sz w:val="22"/>
          <w:szCs w:val="22"/>
        </w:rPr>
        <w:lastRenderedPageBreak/>
        <w:drawing>
          <wp:inline distT="0" distB="0" distL="0" distR="0" wp14:anchorId="4B7D99A9" wp14:editId="5A6EE246">
            <wp:extent cx="5943600" cy="3880485"/>
            <wp:effectExtent l="0" t="0" r="0" b="5715"/>
            <wp:docPr id="138528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87895" name=""/>
                    <pic:cNvPicPr/>
                  </pic:nvPicPr>
                  <pic:blipFill>
                    <a:blip r:embed="rId16"/>
                    <a:stretch>
                      <a:fillRect/>
                    </a:stretch>
                  </pic:blipFill>
                  <pic:spPr>
                    <a:xfrm>
                      <a:off x="0" y="0"/>
                      <a:ext cx="5943600" cy="3880485"/>
                    </a:xfrm>
                    <a:prstGeom prst="rect">
                      <a:avLst/>
                    </a:prstGeom>
                  </pic:spPr>
                </pic:pic>
              </a:graphicData>
            </a:graphic>
          </wp:inline>
        </w:drawing>
      </w: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8" w:name="_Toc1258769504"/>
      <w:bookmarkStart w:id="29" w:name="_Toc1151872792"/>
      <w:bookmarkStart w:id="30" w:name="_Toc201534684"/>
      <w:r w:rsidRPr="00B7788F">
        <w:t>Secondary Testing</w:t>
      </w:r>
      <w:bookmarkEnd w:id="28"/>
      <w:bookmarkEnd w:id="29"/>
      <w:bookmarkEnd w:id="30"/>
    </w:p>
    <w:p w14:paraId="70E81AEE" w14:textId="586B9CF9" w:rsidR="00570592" w:rsidRDefault="00570592" w:rsidP="00D47759">
      <w:pPr>
        <w:contextualSpacing/>
        <w:rPr>
          <w:rFonts w:eastAsia="Times New Roman"/>
          <w:sz w:val="22"/>
          <w:szCs w:val="22"/>
        </w:rPr>
      </w:pPr>
      <w:r>
        <w:rPr>
          <w:rFonts w:eastAsia="Times New Roman"/>
          <w:sz w:val="22"/>
          <w:szCs w:val="22"/>
        </w:rPr>
        <w:t xml:space="preserve">To refactor the code to make it more secure and add functionality, I added the required checksum algorithm, required the use of HTTPS, and </w:t>
      </w:r>
      <w:r w:rsidR="00EC13BC">
        <w:rPr>
          <w:rFonts w:eastAsia="Times New Roman"/>
          <w:sz w:val="22"/>
          <w:szCs w:val="22"/>
        </w:rPr>
        <w:t>separated out server application functionality from the server controller, which handles generating checksum of strings. This will be discussed in more detail below.</w:t>
      </w:r>
    </w:p>
    <w:p w14:paraId="319B8EC2" w14:textId="77777777" w:rsidR="00EC13BC" w:rsidRDefault="00EC13BC" w:rsidP="00D47759">
      <w:pPr>
        <w:contextualSpacing/>
        <w:rPr>
          <w:rFonts w:eastAsia="Times New Roman"/>
          <w:sz w:val="22"/>
          <w:szCs w:val="22"/>
        </w:rPr>
      </w:pPr>
    </w:p>
    <w:p w14:paraId="3496F240" w14:textId="1E6702EE" w:rsidR="00E4044A" w:rsidRPr="00B7788F" w:rsidRDefault="00D61F49" w:rsidP="00D47759">
      <w:pPr>
        <w:contextualSpacing/>
        <w:rPr>
          <w:rFonts w:eastAsia="Times New Roman" w:cstheme="minorHAnsi"/>
          <w:sz w:val="22"/>
          <w:szCs w:val="22"/>
        </w:rPr>
      </w:pPr>
      <w:r>
        <w:rPr>
          <w:rFonts w:eastAsia="Times New Roman"/>
          <w:sz w:val="22"/>
          <w:szCs w:val="22"/>
        </w:rPr>
        <w:t>The following screenshot shows the refactored code, broken into more secure classes, successfully being built as a Maven project to use dependency-check</w:t>
      </w:r>
    </w:p>
    <w:p w14:paraId="099B1CE1" w14:textId="2CFBAE08" w:rsidR="003978A0" w:rsidRDefault="001D0113" w:rsidP="00D47759">
      <w:pPr>
        <w:contextualSpacing/>
        <w:rPr>
          <w:rFonts w:eastAsia="Times New Roman" w:cstheme="minorHAnsi"/>
          <w:sz w:val="22"/>
          <w:szCs w:val="22"/>
        </w:rPr>
      </w:pPr>
      <w:r w:rsidRPr="001D0113">
        <w:rPr>
          <w:rFonts w:eastAsia="Times New Roman" w:cstheme="minorHAnsi"/>
          <w:noProof/>
          <w:sz w:val="22"/>
          <w:szCs w:val="22"/>
        </w:rPr>
        <w:lastRenderedPageBreak/>
        <w:drawing>
          <wp:inline distT="0" distB="0" distL="0" distR="0" wp14:anchorId="4E50419F" wp14:editId="4A0EEC03">
            <wp:extent cx="5943600" cy="3022600"/>
            <wp:effectExtent l="0" t="0" r="0" b="6350"/>
            <wp:docPr id="972645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45252" name=""/>
                    <pic:cNvPicPr/>
                  </pic:nvPicPr>
                  <pic:blipFill>
                    <a:blip r:embed="rId17"/>
                    <a:stretch>
                      <a:fillRect/>
                    </a:stretch>
                  </pic:blipFill>
                  <pic:spPr>
                    <a:xfrm>
                      <a:off x="0" y="0"/>
                      <a:ext cx="5943600" cy="3022600"/>
                    </a:xfrm>
                    <a:prstGeom prst="rect">
                      <a:avLst/>
                    </a:prstGeom>
                  </pic:spPr>
                </pic:pic>
              </a:graphicData>
            </a:graphic>
          </wp:inline>
        </w:drawing>
      </w:r>
    </w:p>
    <w:p w14:paraId="7F9143A1" w14:textId="3DC7AA27" w:rsidR="00E33862" w:rsidRDefault="00E33862" w:rsidP="00D47759">
      <w:pPr>
        <w:contextualSpacing/>
        <w:rPr>
          <w:rFonts w:eastAsia="Times New Roman" w:cstheme="minorHAnsi"/>
          <w:sz w:val="22"/>
          <w:szCs w:val="22"/>
        </w:rPr>
      </w:pPr>
    </w:p>
    <w:p w14:paraId="0BF02F48" w14:textId="6043C412" w:rsidR="00D61F49" w:rsidRDefault="00D61F49" w:rsidP="00D47759">
      <w:pPr>
        <w:contextualSpacing/>
        <w:rPr>
          <w:rFonts w:eastAsia="Times New Roman" w:cstheme="minorHAnsi"/>
          <w:sz w:val="22"/>
          <w:szCs w:val="22"/>
        </w:rPr>
      </w:pPr>
      <w:r>
        <w:rPr>
          <w:rFonts w:eastAsia="Times New Roman" w:cstheme="minorHAnsi"/>
          <w:sz w:val="22"/>
          <w:szCs w:val="22"/>
        </w:rPr>
        <w:t>The following screenshot shows the results of the dependency check. The refactoring did not introduce any new errors.</w:t>
      </w:r>
    </w:p>
    <w:p w14:paraId="74D58190" w14:textId="24DDAB3B" w:rsidR="001D0113" w:rsidRDefault="001D0113" w:rsidP="00D47759">
      <w:pPr>
        <w:contextualSpacing/>
        <w:rPr>
          <w:rFonts w:eastAsia="Times New Roman" w:cstheme="minorHAnsi"/>
          <w:sz w:val="22"/>
          <w:szCs w:val="22"/>
        </w:rPr>
      </w:pPr>
      <w:r w:rsidRPr="001D0113">
        <w:rPr>
          <w:rFonts w:eastAsia="Times New Roman" w:cstheme="minorHAnsi"/>
          <w:noProof/>
          <w:sz w:val="22"/>
          <w:szCs w:val="22"/>
        </w:rPr>
        <w:drawing>
          <wp:inline distT="0" distB="0" distL="0" distR="0" wp14:anchorId="66FEBAFE" wp14:editId="5C57F461">
            <wp:extent cx="5943600" cy="2973070"/>
            <wp:effectExtent l="0" t="0" r="0" b="0"/>
            <wp:docPr id="189973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3973" name=""/>
                    <pic:cNvPicPr/>
                  </pic:nvPicPr>
                  <pic:blipFill>
                    <a:blip r:embed="rId18"/>
                    <a:stretch>
                      <a:fillRect/>
                    </a:stretch>
                  </pic:blipFill>
                  <pic:spPr>
                    <a:xfrm>
                      <a:off x="0" y="0"/>
                      <a:ext cx="5943600" cy="2973070"/>
                    </a:xfrm>
                    <a:prstGeom prst="rect">
                      <a:avLst/>
                    </a:prstGeom>
                  </pic:spPr>
                </pic:pic>
              </a:graphicData>
            </a:graphic>
          </wp:inline>
        </w:drawing>
      </w:r>
    </w:p>
    <w:p w14:paraId="1935669C" w14:textId="77777777" w:rsidR="00D61F49" w:rsidRDefault="00D61F49" w:rsidP="00D47759">
      <w:pPr>
        <w:contextualSpacing/>
        <w:rPr>
          <w:rFonts w:eastAsia="Times New Roman" w:cstheme="minorHAnsi"/>
          <w:sz w:val="22"/>
          <w:szCs w:val="22"/>
        </w:rPr>
      </w:pPr>
    </w:p>
    <w:p w14:paraId="75B70F3E" w14:textId="67CAB031"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1" w:name="_Toc1726280430"/>
      <w:bookmarkStart w:id="32" w:name="_Toc190184513"/>
      <w:bookmarkStart w:id="33" w:name="_Toc201534685"/>
      <w:r w:rsidRPr="00B7788F">
        <w:t>Functional Testing</w:t>
      </w:r>
      <w:bookmarkEnd w:id="31"/>
      <w:bookmarkEnd w:id="32"/>
      <w:bookmarkEnd w:id="33"/>
    </w:p>
    <w:p w14:paraId="6D135EC2" w14:textId="709ED893" w:rsidR="00E4044A" w:rsidRDefault="00E4044A" w:rsidP="00D47759">
      <w:pPr>
        <w:contextualSpacing/>
        <w:rPr>
          <w:rFonts w:eastAsia="Times New Roman"/>
          <w:sz w:val="22"/>
          <w:szCs w:val="22"/>
        </w:rPr>
      </w:pPr>
    </w:p>
    <w:p w14:paraId="42FFBD7D" w14:textId="77777777" w:rsidR="00EC13BC" w:rsidRDefault="00EC13BC" w:rsidP="00D47759">
      <w:pPr>
        <w:contextualSpacing/>
        <w:rPr>
          <w:rFonts w:eastAsia="Times New Roman"/>
          <w:sz w:val="22"/>
          <w:szCs w:val="22"/>
        </w:rPr>
      </w:pPr>
      <w:r>
        <w:rPr>
          <w:rFonts w:eastAsia="Times New Roman"/>
          <w:sz w:val="22"/>
          <w:szCs w:val="22"/>
        </w:rPr>
        <w:t>To refactor the code to make it more secure and add functionality, I added the required checksum algorithm, required the use of HTTPS, and separated out server application functionality from the server controller, which handles generating checksum of strings. This will be discussed in more detail below.</w:t>
      </w:r>
    </w:p>
    <w:p w14:paraId="0F2AAFA5" w14:textId="77777777" w:rsidR="00EC13BC" w:rsidRDefault="00EC13BC" w:rsidP="00D47759">
      <w:pPr>
        <w:contextualSpacing/>
        <w:rPr>
          <w:rFonts w:eastAsia="Times New Roman"/>
          <w:sz w:val="22"/>
          <w:szCs w:val="22"/>
        </w:rPr>
      </w:pPr>
    </w:p>
    <w:p w14:paraId="553056CB" w14:textId="10754548" w:rsidR="00EC13BC" w:rsidRDefault="00EC13BC" w:rsidP="00D47759">
      <w:pPr>
        <w:contextualSpacing/>
        <w:rPr>
          <w:rFonts w:eastAsia="Times New Roman"/>
          <w:sz w:val="22"/>
          <w:szCs w:val="22"/>
        </w:rPr>
      </w:pPr>
      <w:r>
        <w:rPr>
          <w:rFonts w:eastAsia="Times New Roman"/>
          <w:sz w:val="22"/>
          <w:szCs w:val="22"/>
        </w:rPr>
        <w:t>The following screenshot shows this refactored code, broken into more secure classes and with added SHA-512 functionality, successfully running as a Java application:</w:t>
      </w:r>
    </w:p>
    <w:p w14:paraId="038E2F8E" w14:textId="77777777" w:rsidR="00EC13BC" w:rsidRDefault="00EC13BC" w:rsidP="00D47759">
      <w:pPr>
        <w:contextualSpacing/>
        <w:rPr>
          <w:rFonts w:eastAsia="Times New Roman"/>
          <w:sz w:val="22"/>
          <w:szCs w:val="22"/>
        </w:rPr>
      </w:pPr>
    </w:p>
    <w:p w14:paraId="59D9E9B3" w14:textId="73A106C9" w:rsidR="00D61F49" w:rsidRPr="00B7788F" w:rsidRDefault="00D61F49" w:rsidP="00D47759">
      <w:pPr>
        <w:contextualSpacing/>
        <w:rPr>
          <w:rFonts w:eastAsia="Times New Roman" w:cstheme="minorHAnsi"/>
          <w:sz w:val="22"/>
          <w:szCs w:val="22"/>
        </w:rPr>
      </w:pPr>
      <w:r w:rsidRPr="00D61F49">
        <w:rPr>
          <w:rFonts w:eastAsia="Times New Roman" w:cstheme="minorHAnsi"/>
          <w:noProof/>
          <w:sz w:val="22"/>
          <w:szCs w:val="22"/>
        </w:rPr>
        <w:drawing>
          <wp:inline distT="0" distB="0" distL="0" distR="0" wp14:anchorId="3A02D565" wp14:editId="634C87DD">
            <wp:extent cx="5943600" cy="2995295"/>
            <wp:effectExtent l="0" t="0" r="0" b="0"/>
            <wp:docPr id="183058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583549" name=""/>
                    <pic:cNvPicPr/>
                  </pic:nvPicPr>
                  <pic:blipFill>
                    <a:blip r:embed="rId19"/>
                    <a:stretch>
                      <a:fillRect/>
                    </a:stretch>
                  </pic:blipFill>
                  <pic:spPr>
                    <a:xfrm>
                      <a:off x="0" y="0"/>
                      <a:ext cx="5943600" cy="2995295"/>
                    </a:xfrm>
                    <a:prstGeom prst="rect">
                      <a:avLst/>
                    </a:prstGeom>
                  </pic:spPr>
                </pic:pic>
              </a:graphicData>
            </a:graphic>
          </wp:inline>
        </w:drawing>
      </w:r>
    </w:p>
    <w:p w14:paraId="42BA38F6" w14:textId="58BAD1BF" w:rsidR="003978A0" w:rsidRDefault="003978A0" w:rsidP="00D47759">
      <w:pPr>
        <w:contextualSpacing/>
        <w:rPr>
          <w:rFonts w:eastAsia="Times New Roman" w:cstheme="minorHAnsi"/>
          <w:sz w:val="22"/>
          <w:szCs w:val="22"/>
        </w:rPr>
      </w:pPr>
    </w:p>
    <w:p w14:paraId="1F425485" w14:textId="120D7E81" w:rsidR="00E4044A" w:rsidRPr="00B7788F" w:rsidRDefault="00E4044A" w:rsidP="00D47759">
      <w:pPr>
        <w:contextualSpacing/>
        <w:rPr>
          <w:rFonts w:eastAsia="Times New Roman" w:cstheme="minorHAnsi"/>
          <w:sz w:val="22"/>
          <w:szCs w:val="22"/>
        </w:rPr>
      </w:pPr>
    </w:p>
    <w:p w14:paraId="7B9F371C" w14:textId="52F5EA5A"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4" w:name="_Toc1256172566"/>
      <w:bookmarkStart w:id="35" w:name="_Toc1705881728"/>
      <w:bookmarkStart w:id="36" w:name="_Toc201534686"/>
      <w:r w:rsidRPr="00B7788F">
        <w:t>Summary</w:t>
      </w:r>
      <w:bookmarkEnd w:id="34"/>
      <w:bookmarkEnd w:id="35"/>
      <w:bookmarkEnd w:id="36"/>
    </w:p>
    <w:p w14:paraId="09582ED5" w14:textId="77777777" w:rsidR="00E4044A" w:rsidRPr="00B7788F" w:rsidRDefault="00E4044A" w:rsidP="00D47759">
      <w:pPr>
        <w:contextualSpacing/>
        <w:rPr>
          <w:rFonts w:eastAsia="Times New Roman" w:cstheme="minorHAnsi"/>
          <w:sz w:val="22"/>
          <w:szCs w:val="22"/>
        </w:rPr>
      </w:pPr>
    </w:p>
    <w:p w14:paraId="0624AD01" w14:textId="03D54635" w:rsidR="620D193F" w:rsidRDefault="00EC13BC" w:rsidP="00D47759">
      <w:pPr>
        <w:contextualSpacing/>
        <w:rPr>
          <w:rFonts w:eastAsia="Times New Roman"/>
          <w:sz w:val="22"/>
          <w:szCs w:val="22"/>
        </w:rPr>
      </w:pPr>
      <w:r>
        <w:rPr>
          <w:rFonts w:eastAsia="Times New Roman"/>
          <w:sz w:val="22"/>
          <w:szCs w:val="22"/>
        </w:rPr>
        <w:t>To refactor the code to make it more secure, I focused on a few key areas from the SNHU vulnerability assessment process flow chart. In particular, I focused on the following areas</w:t>
      </w:r>
    </w:p>
    <w:p w14:paraId="63649805" w14:textId="02151101" w:rsidR="00EC13BC" w:rsidRDefault="00EC13BC" w:rsidP="00EC13BC">
      <w:pPr>
        <w:pStyle w:val="ListParagraph"/>
        <w:numPr>
          <w:ilvl w:val="0"/>
          <w:numId w:val="22"/>
        </w:numPr>
        <w:rPr>
          <w:rFonts w:eastAsia="Times New Roman"/>
          <w:sz w:val="22"/>
          <w:szCs w:val="22"/>
        </w:rPr>
      </w:pPr>
      <w:r>
        <w:rPr>
          <w:rFonts w:eastAsia="Times New Roman"/>
          <w:sz w:val="22"/>
          <w:szCs w:val="22"/>
        </w:rPr>
        <w:t>Input validation</w:t>
      </w:r>
    </w:p>
    <w:p w14:paraId="7BB47890" w14:textId="77777777" w:rsidR="006C0957" w:rsidRDefault="00EC13BC" w:rsidP="00EC13BC">
      <w:pPr>
        <w:pStyle w:val="ListParagraph"/>
        <w:numPr>
          <w:ilvl w:val="1"/>
          <w:numId w:val="22"/>
        </w:numPr>
        <w:rPr>
          <w:rFonts w:eastAsia="Times New Roman"/>
          <w:sz w:val="22"/>
          <w:szCs w:val="22"/>
        </w:rPr>
      </w:pPr>
      <w:r>
        <w:rPr>
          <w:rFonts w:eastAsia="Times New Roman"/>
          <w:sz w:val="22"/>
          <w:szCs w:val="22"/>
        </w:rPr>
        <w:t xml:space="preserve">Because </w:t>
      </w:r>
      <w:r w:rsidR="006C0957">
        <w:rPr>
          <w:rFonts w:eastAsia="Times New Roman"/>
          <w:sz w:val="22"/>
          <w:szCs w:val="22"/>
        </w:rPr>
        <w:t xml:space="preserve">the </w:t>
      </w:r>
      <w:proofErr w:type="spellStart"/>
      <w:r w:rsidR="006C0957">
        <w:rPr>
          <w:rFonts w:eastAsia="Times New Roman"/>
          <w:sz w:val="22"/>
          <w:szCs w:val="22"/>
        </w:rPr>
        <w:t>ServerController</w:t>
      </w:r>
      <w:proofErr w:type="spellEnd"/>
      <w:r w:rsidR="006C0957">
        <w:rPr>
          <w:rFonts w:eastAsia="Times New Roman"/>
          <w:sz w:val="22"/>
          <w:szCs w:val="22"/>
        </w:rPr>
        <w:t xml:space="preserve"> class used functions involving string input and creating subsequent output to create hashed output, I created an input sanitization feature for the function that takes a string a </w:t>
      </w:r>
      <w:proofErr w:type="gramStart"/>
      <w:r w:rsidR="006C0957">
        <w:rPr>
          <w:rFonts w:eastAsia="Times New Roman"/>
          <w:sz w:val="22"/>
          <w:szCs w:val="22"/>
        </w:rPr>
        <w:t>calls</w:t>
      </w:r>
      <w:proofErr w:type="gramEnd"/>
      <w:r w:rsidR="006C0957">
        <w:rPr>
          <w:rFonts w:eastAsia="Times New Roman"/>
          <w:sz w:val="22"/>
          <w:szCs w:val="22"/>
        </w:rPr>
        <w:t xml:space="preserve"> the hashing function.</w:t>
      </w:r>
    </w:p>
    <w:p w14:paraId="594FF31D" w14:textId="77B98E5E" w:rsidR="006C0957" w:rsidRPr="006C0957" w:rsidRDefault="006C0957" w:rsidP="006C0957">
      <w:pPr>
        <w:pStyle w:val="ListParagraph"/>
        <w:numPr>
          <w:ilvl w:val="1"/>
          <w:numId w:val="22"/>
        </w:numPr>
        <w:rPr>
          <w:rFonts w:eastAsia="Times New Roman"/>
          <w:sz w:val="22"/>
          <w:szCs w:val="22"/>
        </w:rPr>
      </w:pPr>
      <w:r>
        <w:rPr>
          <w:rFonts w:eastAsia="Times New Roman"/>
          <w:sz w:val="22"/>
          <w:szCs w:val="22"/>
        </w:rPr>
        <w:t>In particular, in the “</w:t>
      </w:r>
      <w:proofErr w:type="spellStart"/>
      <w:r>
        <w:rPr>
          <w:rFonts w:eastAsia="Times New Roman"/>
          <w:sz w:val="22"/>
          <w:szCs w:val="22"/>
        </w:rPr>
        <w:t>hashFromData</w:t>
      </w:r>
      <w:proofErr w:type="spellEnd"/>
      <w:r>
        <w:rPr>
          <w:rFonts w:eastAsia="Times New Roman"/>
          <w:sz w:val="22"/>
          <w:szCs w:val="22"/>
        </w:rPr>
        <w:t>” function, I ensured that an error would be thrown if the data was empty, or if the data was excessively long, or if the data contained the 7 most common SQL keywords (to prevent against injection attacks), and I also ensured that non-descriptive numerical errors were thrown so attackers could not figure out how the system was reacting to their attacks:</w:t>
      </w:r>
    </w:p>
    <w:p w14:paraId="64951829" w14:textId="25C362F3" w:rsidR="006C0957" w:rsidRPr="006C0957" w:rsidRDefault="006C0957" w:rsidP="006C0957">
      <w:pPr>
        <w:rPr>
          <w:rFonts w:eastAsia="Times New Roman"/>
          <w:sz w:val="22"/>
          <w:szCs w:val="22"/>
        </w:rPr>
      </w:pPr>
      <w:r w:rsidRPr="006C0957">
        <w:rPr>
          <w:rFonts w:eastAsia="Times New Roman"/>
          <w:noProof/>
          <w:sz w:val="22"/>
          <w:szCs w:val="22"/>
        </w:rPr>
        <w:lastRenderedPageBreak/>
        <w:drawing>
          <wp:inline distT="0" distB="0" distL="0" distR="0" wp14:anchorId="53B7D4AD" wp14:editId="59C1B0A4">
            <wp:extent cx="5943600" cy="2649855"/>
            <wp:effectExtent l="0" t="0" r="0" b="0"/>
            <wp:docPr id="919072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72540" name=""/>
                    <pic:cNvPicPr/>
                  </pic:nvPicPr>
                  <pic:blipFill>
                    <a:blip r:embed="rId20"/>
                    <a:stretch>
                      <a:fillRect/>
                    </a:stretch>
                  </pic:blipFill>
                  <pic:spPr>
                    <a:xfrm>
                      <a:off x="0" y="0"/>
                      <a:ext cx="5943600" cy="2649855"/>
                    </a:xfrm>
                    <a:prstGeom prst="rect">
                      <a:avLst/>
                    </a:prstGeom>
                  </pic:spPr>
                </pic:pic>
              </a:graphicData>
            </a:graphic>
          </wp:inline>
        </w:drawing>
      </w:r>
    </w:p>
    <w:p w14:paraId="349E495E" w14:textId="0A12290A" w:rsidR="00EC13BC" w:rsidRDefault="00EC13BC" w:rsidP="00EC13BC">
      <w:pPr>
        <w:pStyle w:val="ListParagraph"/>
        <w:numPr>
          <w:ilvl w:val="0"/>
          <w:numId w:val="22"/>
        </w:numPr>
        <w:rPr>
          <w:rFonts w:eastAsia="Times New Roman"/>
          <w:sz w:val="22"/>
          <w:szCs w:val="22"/>
        </w:rPr>
      </w:pPr>
      <w:r>
        <w:rPr>
          <w:rFonts w:eastAsia="Times New Roman"/>
          <w:sz w:val="22"/>
          <w:szCs w:val="22"/>
        </w:rPr>
        <w:t>Client/Server</w:t>
      </w:r>
    </w:p>
    <w:p w14:paraId="13BFC7DF" w14:textId="1950E899" w:rsidR="006C0957" w:rsidRDefault="006C0957" w:rsidP="006C0957">
      <w:pPr>
        <w:pStyle w:val="ListParagraph"/>
        <w:numPr>
          <w:ilvl w:val="1"/>
          <w:numId w:val="22"/>
        </w:numPr>
        <w:rPr>
          <w:rFonts w:eastAsia="Times New Roman"/>
          <w:sz w:val="22"/>
          <w:szCs w:val="22"/>
        </w:rPr>
      </w:pPr>
      <w:r>
        <w:rPr>
          <w:rFonts w:eastAsia="Times New Roman"/>
          <w:sz w:val="22"/>
          <w:szCs w:val="22"/>
        </w:rPr>
        <w:t>This is a website, and so there are significant concerns about clients sending malicious requests to the servers. To address this type of vulnerability, I focused on the possibility of SQL injection attacks, as discussed in the input validation bullet.</w:t>
      </w:r>
    </w:p>
    <w:p w14:paraId="6611ADFA" w14:textId="022D209E" w:rsidR="00D00851" w:rsidRDefault="00D00851" w:rsidP="006C0957">
      <w:pPr>
        <w:pStyle w:val="ListParagraph"/>
        <w:numPr>
          <w:ilvl w:val="1"/>
          <w:numId w:val="22"/>
        </w:numPr>
        <w:rPr>
          <w:rFonts w:eastAsia="Times New Roman"/>
          <w:sz w:val="22"/>
          <w:szCs w:val="22"/>
        </w:rPr>
      </w:pPr>
      <w:r>
        <w:rPr>
          <w:rFonts w:eastAsia="Times New Roman"/>
          <w:sz w:val="22"/>
          <w:szCs w:val="22"/>
        </w:rPr>
        <w:t xml:space="preserve">I also changed the </w:t>
      </w:r>
      <w:proofErr w:type="spellStart"/>
      <w:proofErr w:type="gramStart"/>
      <w:r>
        <w:rPr>
          <w:rFonts w:eastAsia="Times New Roman"/>
          <w:sz w:val="22"/>
          <w:szCs w:val="22"/>
        </w:rPr>
        <w:t>application.properties</w:t>
      </w:r>
      <w:proofErr w:type="spellEnd"/>
      <w:proofErr w:type="gramEnd"/>
      <w:r>
        <w:rPr>
          <w:rFonts w:eastAsia="Times New Roman"/>
          <w:sz w:val="22"/>
          <w:szCs w:val="22"/>
        </w:rPr>
        <w:t xml:space="preserve"> file and added the line “</w:t>
      </w:r>
      <w:proofErr w:type="spellStart"/>
      <w:proofErr w:type="gramStart"/>
      <w:r>
        <w:rPr>
          <w:rFonts w:eastAsia="Times New Roman"/>
          <w:sz w:val="22"/>
          <w:szCs w:val="22"/>
        </w:rPr>
        <w:t>s</w:t>
      </w:r>
      <w:r w:rsidRPr="00D00851">
        <w:rPr>
          <w:rFonts w:eastAsia="Times New Roman"/>
          <w:sz w:val="22"/>
          <w:szCs w:val="22"/>
        </w:rPr>
        <w:t>erver.http</w:t>
      </w:r>
      <w:proofErr w:type="gramEnd"/>
      <w:r w:rsidRPr="00D00851">
        <w:rPr>
          <w:rFonts w:eastAsia="Times New Roman"/>
          <w:sz w:val="22"/>
          <w:szCs w:val="22"/>
        </w:rPr>
        <w:t>.port</w:t>
      </w:r>
      <w:proofErr w:type="spellEnd"/>
      <w:r w:rsidRPr="00D00851">
        <w:rPr>
          <w:rFonts w:eastAsia="Times New Roman"/>
          <w:sz w:val="22"/>
          <w:szCs w:val="22"/>
        </w:rPr>
        <w:t>=8765</w:t>
      </w:r>
      <w:r>
        <w:rPr>
          <w:rFonts w:eastAsia="Times New Roman"/>
          <w:sz w:val="22"/>
          <w:szCs w:val="22"/>
        </w:rPr>
        <w:t xml:space="preserve">” to ensure that, by default, the connection to port 8443 will </w:t>
      </w:r>
      <w:r>
        <w:rPr>
          <w:rFonts w:eastAsia="Times New Roman"/>
          <w:i/>
          <w:iCs/>
          <w:sz w:val="22"/>
          <w:szCs w:val="22"/>
        </w:rPr>
        <w:t xml:space="preserve">only </w:t>
      </w:r>
      <w:r>
        <w:rPr>
          <w:rFonts w:eastAsia="Times New Roman"/>
          <w:sz w:val="22"/>
          <w:szCs w:val="22"/>
        </w:rPr>
        <w:t>allow HTTPS, and forcing a redirect to this HTTPS port to achieve functionality.</w:t>
      </w:r>
    </w:p>
    <w:p w14:paraId="72E8351E" w14:textId="63A88683" w:rsidR="00EC13BC" w:rsidRDefault="00EC13BC" w:rsidP="00EC13BC">
      <w:pPr>
        <w:pStyle w:val="ListParagraph"/>
        <w:numPr>
          <w:ilvl w:val="0"/>
          <w:numId w:val="22"/>
        </w:numPr>
        <w:rPr>
          <w:rFonts w:eastAsia="Times New Roman"/>
          <w:sz w:val="22"/>
          <w:szCs w:val="22"/>
        </w:rPr>
      </w:pPr>
      <w:r>
        <w:rPr>
          <w:rFonts w:eastAsia="Times New Roman"/>
          <w:sz w:val="22"/>
          <w:szCs w:val="22"/>
        </w:rPr>
        <w:t>Code error</w:t>
      </w:r>
    </w:p>
    <w:p w14:paraId="74F3F346" w14:textId="3FE5735D" w:rsidR="006C0957" w:rsidRDefault="006C0957" w:rsidP="006C0957">
      <w:pPr>
        <w:pStyle w:val="ListParagraph"/>
        <w:numPr>
          <w:ilvl w:val="1"/>
          <w:numId w:val="22"/>
        </w:numPr>
        <w:rPr>
          <w:rFonts w:eastAsia="Times New Roman"/>
          <w:sz w:val="22"/>
          <w:szCs w:val="22"/>
        </w:rPr>
      </w:pPr>
      <w:r>
        <w:rPr>
          <w:rFonts w:eastAsia="Times New Roman"/>
          <w:sz w:val="22"/>
          <w:szCs w:val="22"/>
        </w:rPr>
        <w:t>To ensure that code errors were unlikely to occur and be exploitable, I used numerous try/catch blocks, to help thwart malicious input. I also ensured that these did not print revealing messages to the website (as shown in the screenshot above), and I deleted all “</w:t>
      </w:r>
      <w:proofErr w:type="spellStart"/>
      <w:proofErr w:type="gramStart"/>
      <w:r>
        <w:rPr>
          <w:rFonts w:eastAsia="Times New Roman"/>
          <w:sz w:val="22"/>
          <w:szCs w:val="22"/>
        </w:rPr>
        <w:t>system.println</w:t>
      </w:r>
      <w:proofErr w:type="spellEnd"/>
      <w:proofErr w:type="gramEnd"/>
      <w:r>
        <w:rPr>
          <w:rFonts w:eastAsia="Times New Roman"/>
          <w:sz w:val="22"/>
          <w:szCs w:val="22"/>
        </w:rPr>
        <w:t>” statements that might have been used for debugging, because a hacker could use them to fine tune his attacks.</w:t>
      </w:r>
    </w:p>
    <w:p w14:paraId="70FFFDDD" w14:textId="123E4D56" w:rsidR="00EC13BC" w:rsidRDefault="00EC13BC" w:rsidP="00EC13BC">
      <w:pPr>
        <w:pStyle w:val="ListParagraph"/>
        <w:numPr>
          <w:ilvl w:val="0"/>
          <w:numId w:val="22"/>
        </w:numPr>
        <w:rPr>
          <w:rFonts w:eastAsia="Times New Roman"/>
          <w:sz w:val="22"/>
          <w:szCs w:val="22"/>
        </w:rPr>
      </w:pPr>
      <w:r>
        <w:rPr>
          <w:rFonts w:eastAsia="Times New Roman"/>
          <w:sz w:val="22"/>
          <w:szCs w:val="22"/>
        </w:rPr>
        <w:t>Encapsulation</w:t>
      </w:r>
    </w:p>
    <w:p w14:paraId="52C32002" w14:textId="64250D81" w:rsidR="006C0957" w:rsidRDefault="006C0957" w:rsidP="006C0957">
      <w:pPr>
        <w:pStyle w:val="ListParagraph"/>
        <w:numPr>
          <w:ilvl w:val="1"/>
          <w:numId w:val="22"/>
        </w:numPr>
        <w:rPr>
          <w:rFonts w:eastAsia="Times New Roman"/>
          <w:sz w:val="22"/>
          <w:szCs w:val="22"/>
        </w:rPr>
      </w:pPr>
      <w:r>
        <w:rPr>
          <w:rFonts w:eastAsia="Times New Roman"/>
          <w:sz w:val="22"/>
          <w:szCs w:val="22"/>
        </w:rPr>
        <w:t>I ensured that different classes handled different key aspects of the server, and also encapsulated the underlying hash checksum functionality, using a separate function within a controller class.</w:t>
      </w:r>
    </w:p>
    <w:p w14:paraId="05FF660F" w14:textId="1CB82A07" w:rsidR="00EC13BC" w:rsidRDefault="00EC13BC" w:rsidP="00EC13BC">
      <w:pPr>
        <w:pStyle w:val="ListParagraph"/>
        <w:numPr>
          <w:ilvl w:val="0"/>
          <w:numId w:val="22"/>
        </w:numPr>
        <w:rPr>
          <w:rFonts w:eastAsia="Times New Roman"/>
          <w:sz w:val="22"/>
          <w:szCs w:val="22"/>
        </w:rPr>
      </w:pPr>
      <w:r>
        <w:rPr>
          <w:rFonts w:eastAsia="Times New Roman"/>
          <w:sz w:val="22"/>
          <w:szCs w:val="22"/>
        </w:rPr>
        <w:t>Controllers</w:t>
      </w:r>
    </w:p>
    <w:p w14:paraId="4CCBD590" w14:textId="46C469A2" w:rsidR="006C0957" w:rsidRPr="00EC13BC" w:rsidRDefault="006C0957" w:rsidP="006C0957">
      <w:pPr>
        <w:pStyle w:val="ListParagraph"/>
        <w:numPr>
          <w:ilvl w:val="1"/>
          <w:numId w:val="22"/>
        </w:numPr>
        <w:rPr>
          <w:rFonts w:eastAsia="Times New Roman"/>
          <w:sz w:val="22"/>
          <w:szCs w:val="22"/>
        </w:rPr>
      </w:pPr>
      <w:r>
        <w:rPr>
          <w:rFonts w:eastAsia="Times New Roman"/>
          <w:sz w:val="22"/>
          <w:szCs w:val="22"/>
        </w:rPr>
        <w:t xml:space="preserve">The initial code had the </w:t>
      </w:r>
      <w:proofErr w:type="spellStart"/>
      <w:r>
        <w:rPr>
          <w:rFonts w:eastAsia="Times New Roman"/>
          <w:sz w:val="22"/>
          <w:szCs w:val="22"/>
        </w:rPr>
        <w:t>ServerController</w:t>
      </w:r>
      <w:proofErr w:type="spellEnd"/>
      <w:r>
        <w:rPr>
          <w:rFonts w:eastAsia="Times New Roman"/>
          <w:sz w:val="22"/>
          <w:szCs w:val="22"/>
        </w:rPr>
        <w:t xml:space="preserve"> and </w:t>
      </w:r>
      <w:proofErr w:type="spellStart"/>
      <w:r>
        <w:rPr>
          <w:rFonts w:eastAsia="Times New Roman"/>
          <w:sz w:val="22"/>
          <w:szCs w:val="22"/>
        </w:rPr>
        <w:t>SpringBootApplication</w:t>
      </w:r>
      <w:proofErr w:type="spellEnd"/>
      <w:r>
        <w:rPr>
          <w:rFonts w:eastAsia="Times New Roman"/>
          <w:sz w:val="22"/>
          <w:szCs w:val="22"/>
        </w:rPr>
        <w:t xml:space="preserve"> in the same class. To ensure that each controller handles only one thing, I moved these into separate classes, making it more difficult to find a single point of attack that would allow seriously compromising the application. </w:t>
      </w:r>
    </w:p>
    <w:p w14:paraId="104355CC" w14:textId="2EC5609A" w:rsidR="00EC13BC" w:rsidRDefault="00EC13BC" w:rsidP="00D47759">
      <w:pPr>
        <w:contextualSpacing/>
        <w:rPr>
          <w:rFonts w:eastAsia="Times New Roman"/>
          <w:sz w:val="22"/>
          <w:szCs w:val="22"/>
        </w:rPr>
      </w:pPr>
    </w:p>
    <w:p w14:paraId="0BBCF2A2" w14:textId="7DCB0CCD" w:rsidR="006C0957" w:rsidRDefault="006C0957" w:rsidP="00D47759">
      <w:pPr>
        <w:contextualSpacing/>
        <w:rPr>
          <w:rFonts w:eastAsia="Times New Roman"/>
          <w:sz w:val="22"/>
          <w:szCs w:val="22"/>
        </w:rPr>
      </w:pPr>
      <w:r>
        <w:rPr>
          <w:rFonts w:eastAsia="Times New Roman"/>
          <w:sz w:val="22"/>
          <w:szCs w:val="22"/>
        </w:rPr>
        <w:t xml:space="preserve">My personal process for adding layers of security to the application involves first scanning for obvious errors, looking for things like unhandled exceptions or </w:t>
      </w:r>
      <w:proofErr w:type="spellStart"/>
      <w:r>
        <w:rPr>
          <w:rFonts w:eastAsia="Times New Roman"/>
          <w:sz w:val="22"/>
          <w:szCs w:val="22"/>
        </w:rPr>
        <w:t>unsanitized</w:t>
      </w:r>
      <w:proofErr w:type="spellEnd"/>
      <w:r>
        <w:rPr>
          <w:rFonts w:eastAsia="Times New Roman"/>
          <w:sz w:val="22"/>
          <w:szCs w:val="22"/>
        </w:rPr>
        <w:t xml:space="preserve"> inputs. Next, I go through the flowchart, looking at each area and comparing it to each class in the project to ensure I have considered every aspect of it. Next, I use tools like dependency check to automatically look for potential vulnerabilities, and assess whether there is a need to upgrade software. Finally, I use the application or website, and try to think of ways I might break it. </w:t>
      </w:r>
      <w:r w:rsidR="0016590E">
        <w:rPr>
          <w:rFonts w:eastAsia="Times New Roman"/>
          <w:sz w:val="22"/>
          <w:szCs w:val="22"/>
        </w:rPr>
        <w:t>I then refactor the code using what I have found, and repeat the process over multiple times.</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7" w:name="_Toc171130422"/>
      <w:bookmarkStart w:id="38" w:name="_Toc201534687"/>
      <w:r w:rsidRPr="00844A5D">
        <w:t>Industry Standard Best Practices</w:t>
      </w:r>
      <w:bookmarkEnd w:id="37"/>
      <w:bookmarkEnd w:id="38"/>
    </w:p>
    <w:p w14:paraId="266CC060" w14:textId="29545586" w:rsidR="620D193F" w:rsidRDefault="620D193F" w:rsidP="00D47759">
      <w:pPr>
        <w:contextualSpacing/>
        <w:rPr>
          <w:rFonts w:eastAsia="Times New Roman"/>
          <w:sz w:val="22"/>
          <w:szCs w:val="22"/>
        </w:rPr>
      </w:pPr>
    </w:p>
    <w:p w14:paraId="242DA77C" w14:textId="77777777" w:rsidR="001E15AA" w:rsidRDefault="0016590E" w:rsidP="00D47759">
      <w:pPr>
        <w:contextualSpacing/>
        <w:rPr>
          <w:rFonts w:eastAsia="Times New Roman"/>
          <w:sz w:val="22"/>
          <w:szCs w:val="22"/>
        </w:rPr>
      </w:pPr>
      <w:r>
        <w:rPr>
          <w:rFonts w:eastAsia="Times New Roman"/>
          <w:sz w:val="22"/>
          <w:szCs w:val="22"/>
        </w:rPr>
        <w:t xml:space="preserve">In refactoring </w:t>
      </w:r>
      <w:r w:rsidR="001E15AA">
        <w:rPr>
          <w:rFonts w:eastAsia="Times New Roman"/>
          <w:sz w:val="22"/>
          <w:szCs w:val="22"/>
        </w:rPr>
        <w:t xml:space="preserve">the </w:t>
      </w:r>
      <w:r>
        <w:rPr>
          <w:rFonts w:eastAsia="Times New Roman"/>
          <w:sz w:val="22"/>
          <w:szCs w:val="22"/>
        </w:rPr>
        <w:t xml:space="preserve">application, </w:t>
      </w:r>
      <w:r w:rsidR="001E15AA">
        <w:rPr>
          <w:rFonts w:eastAsia="Times New Roman"/>
          <w:sz w:val="22"/>
          <w:szCs w:val="22"/>
        </w:rPr>
        <w:t xml:space="preserve">I found it was </w:t>
      </w:r>
      <w:r>
        <w:rPr>
          <w:rFonts w:eastAsia="Times New Roman"/>
          <w:sz w:val="22"/>
          <w:szCs w:val="22"/>
        </w:rPr>
        <w:t xml:space="preserve">important to use industry best practices. </w:t>
      </w:r>
      <w:r w:rsidR="00D00851">
        <w:rPr>
          <w:rFonts w:eastAsia="Times New Roman"/>
          <w:sz w:val="22"/>
          <w:szCs w:val="22"/>
        </w:rPr>
        <w:t>Many of these are handled by the flowchart referenced in Section 7, but it is also important to consider the overall security workflow, as the “</w:t>
      </w:r>
      <w:proofErr w:type="spellStart"/>
      <w:r w:rsidR="00D00851">
        <w:rPr>
          <w:rFonts w:eastAsia="Times New Roman"/>
          <w:sz w:val="22"/>
          <w:szCs w:val="22"/>
        </w:rPr>
        <w:t>DevSecOps</w:t>
      </w:r>
      <w:proofErr w:type="spellEnd"/>
      <w:r w:rsidR="00D00851">
        <w:rPr>
          <w:rFonts w:eastAsia="Times New Roman"/>
          <w:sz w:val="22"/>
          <w:szCs w:val="22"/>
        </w:rPr>
        <w:t xml:space="preserve">” movement stresses. Industry best practices that I found important were the use of automated testers like OWASP’s dependency check, the use of procedural aids like flowcharts, and the use of </w:t>
      </w:r>
      <w:r w:rsidR="008D4C20">
        <w:rPr>
          <w:rFonts w:eastAsia="Times New Roman"/>
          <w:sz w:val="22"/>
          <w:szCs w:val="22"/>
        </w:rPr>
        <w:t xml:space="preserve">up-to-date and </w:t>
      </w:r>
      <w:r w:rsidR="00D00851">
        <w:rPr>
          <w:rFonts w:eastAsia="Times New Roman"/>
          <w:sz w:val="22"/>
          <w:szCs w:val="22"/>
        </w:rPr>
        <w:t>standardized tools</w:t>
      </w:r>
      <w:r w:rsidR="008D4C20">
        <w:rPr>
          <w:rFonts w:eastAsia="Times New Roman"/>
          <w:sz w:val="22"/>
          <w:szCs w:val="22"/>
        </w:rPr>
        <w:t xml:space="preserve"> and libraries.</w:t>
      </w:r>
      <w:r w:rsidR="00D00851">
        <w:rPr>
          <w:rFonts w:eastAsia="Times New Roman"/>
          <w:sz w:val="22"/>
          <w:szCs w:val="22"/>
        </w:rPr>
        <w:t xml:space="preserve"> </w:t>
      </w:r>
    </w:p>
    <w:p w14:paraId="53FCF78D" w14:textId="77777777" w:rsidR="001E15AA" w:rsidRDefault="001E15AA" w:rsidP="00D47759">
      <w:pPr>
        <w:contextualSpacing/>
        <w:rPr>
          <w:rFonts w:eastAsia="Times New Roman"/>
          <w:sz w:val="22"/>
          <w:szCs w:val="22"/>
        </w:rPr>
      </w:pPr>
    </w:p>
    <w:p w14:paraId="052C684F" w14:textId="792D1281" w:rsidR="00974AE3" w:rsidRDefault="001E15AA" w:rsidP="00D47759">
      <w:pPr>
        <w:contextualSpacing/>
        <w:rPr>
          <w:rFonts w:eastAsia="Times New Roman"/>
          <w:sz w:val="22"/>
          <w:szCs w:val="22"/>
        </w:rPr>
      </w:pPr>
      <w:r>
        <w:rPr>
          <w:rFonts w:eastAsia="Times New Roman"/>
          <w:sz w:val="22"/>
          <w:szCs w:val="22"/>
        </w:rPr>
        <w:t xml:space="preserve">Using up-to-date and standardized tools was perhaps the most important one. </w:t>
      </w:r>
      <w:r w:rsidR="008D4C20">
        <w:rPr>
          <w:rFonts w:eastAsia="Times New Roman"/>
          <w:sz w:val="22"/>
          <w:szCs w:val="22"/>
        </w:rPr>
        <w:t>These standardized tools range from</w:t>
      </w:r>
      <w:r w:rsidR="00D00851">
        <w:rPr>
          <w:rFonts w:eastAsia="Times New Roman"/>
          <w:sz w:val="22"/>
          <w:szCs w:val="22"/>
        </w:rPr>
        <w:t xml:space="preserve"> Maven</w:t>
      </w:r>
      <w:r w:rsidR="008D4C20">
        <w:rPr>
          <w:rFonts w:eastAsia="Times New Roman"/>
          <w:sz w:val="22"/>
          <w:szCs w:val="22"/>
        </w:rPr>
        <w:t xml:space="preserve"> for integrating plugins,</w:t>
      </w:r>
      <w:r w:rsidR="00EF1555">
        <w:rPr>
          <w:rFonts w:eastAsia="Times New Roman"/>
          <w:sz w:val="22"/>
          <w:szCs w:val="22"/>
        </w:rPr>
        <w:t xml:space="preserve"> </w:t>
      </w:r>
      <w:r w:rsidR="00D00851">
        <w:rPr>
          <w:rFonts w:eastAsia="Times New Roman"/>
          <w:sz w:val="22"/>
          <w:szCs w:val="22"/>
        </w:rPr>
        <w:t>well-known libraries like Spring</w:t>
      </w:r>
      <w:r w:rsidR="008D4C20">
        <w:rPr>
          <w:rFonts w:eastAsia="Times New Roman"/>
          <w:sz w:val="22"/>
          <w:szCs w:val="22"/>
        </w:rPr>
        <w:t xml:space="preserve"> and Tomcat for servers</w:t>
      </w:r>
      <w:r w:rsidR="00EF1555">
        <w:rPr>
          <w:rFonts w:eastAsia="Times New Roman"/>
          <w:sz w:val="22"/>
          <w:szCs w:val="22"/>
        </w:rPr>
        <w:t xml:space="preserve">, and </w:t>
      </w:r>
      <w:r w:rsidR="008D4C20">
        <w:rPr>
          <w:rFonts w:eastAsia="Times New Roman"/>
          <w:sz w:val="22"/>
          <w:szCs w:val="22"/>
        </w:rPr>
        <w:t>algorithms like SHA-512 or SHA-256 for hashing</w:t>
      </w:r>
      <w:r w:rsidR="00D00851">
        <w:rPr>
          <w:rFonts w:eastAsia="Times New Roman"/>
          <w:sz w:val="22"/>
          <w:szCs w:val="22"/>
        </w:rPr>
        <w:t>. Using these</w:t>
      </w:r>
      <w:r w:rsidR="008D4C20">
        <w:rPr>
          <w:rFonts w:eastAsia="Times New Roman"/>
          <w:sz w:val="22"/>
          <w:szCs w:val="22"/>
        </w:rPr>
        <w:t xml:space="preserve"> tools and best practices allows benefiting from other dedicated and intelligent security professionals, </w:t>
      </w:r>
      <w:r>
        <w:rPr>
          <w:rFonts w:eastAsia="Times New Roman"/>
          <w:sz w:val="22"/>
          <w:szCs w:val="22"/>
        </w:rPr>
        <w:t xml:space="preserve">rather than having to constantly reinvent the wheel and keep up with a seemingly endless </w:t>
      </w:r>
      <w:proofErr w:type="gramStart"/>
      <w:r>
        <w:rPr>
          <w:rFonts w:eastAsia="Times New Roman"/>
          <w:sz w:val="22"/>
          <w:szCs w:val="22"/>
        </w:rPr>
        <w:t>amount</w:t>
      </w:r>
      <w:proofErr w:type="gramEnd"/>
      <w:r>
        <w:rPr>
          <w:rFonts w:eastAsia="Times New Roman"/>
          <w:sz w:val="22"/>
          <w:szCs w:val="22"/>
        </w:rPr>
        <w:t xml:space="preserve"> of hackers. And keeping them up-to-date keeps the application secure against new attacks and bugs.</w:t>
      </w:r>
      <w:r w:rsidR="00CF6E38">
        <w:rPr>
          <w:rFonts w:eastAsia="Times New Roman"/>
          <w:sz w:val="22"/>
          <w:szCs w:val="22"/>
        </w:rPr>
        <w:t xml:space="preserve"> This might not result in perfect security, but it can prevent a great deal of risk at a relatively low cost.</w:t>
      </w:r>
    </w:p>
    <w:p w14:paraId="39FC546E" w14:textId="77777777" w:rsidR="00280B13" w:rsidRDefault="00280B13" w:rsidP="00D47759">
      <w:pPr>
        <w:contextualSpacing/>
        <w:rPr>
          <w:rFonts w:eastAsia="Times New Roman"/>
          <w:sz w:val="22"/>
          <w:szCs w:val="22"/>
        </w:rPr>
      </w:pPr>
    </w:p>
    <w:p w14:paraId="4B5A0D3E" w14:textId="77777777" w:rsidR="00280B13" w:rsidRDefault="00280B13" w:rsidP="00D47759">
      <w:pPr>
        <w:contextualSpacing/>
        <w:rPr>
          <w:rFonts w:eastAsia="Times New Roman"/>
          <w:sz w:val="22"/>
          <w:szCs w:val="22"/>
        </w:rPr>
      </w:pPr>
    </w:p>
    <w:p w14:paraId="28C4451C" w14:textId="1D433E91" w:rsidR="005557D5" w:rsidRDefault="005557D5" w:rsidP="005557D5">
      <w:pPr>
        <w:pStyle w:val="Heading2"/>
        <w:numPr>
          <w:ilvl w:val="0"/>
          <w:numId w:val="21"/>
        </w:numPr>
        <w:spacing w:before="0" w:line="240" w:lineRule="auto"/>
        <w:rPr>
          <w:rFonts w:ascii="Calibri" w:eastAsia="Calibri" w:hAnsi="Calibri" w:cs="Calibri"/>
        </w:rPr>
      </w:pPr>
      <w:bookmarkStart w:id="39" w:name="_Toc201534688"/>
      <w:r>
        <w:t>Comprehensive List of Code Changes</w:t>
      </w:r>
      <w:bookmarkEnd w:id="39"/>
    </w:p>
    <w:p w14:paraId="0C9C1D9D" w14:textId="77777777" w:rsidR="005557D5" w:rsidRDefault="005557D5" w:rsidP="005557D5">
      <w:pPr>
        <w:contextualSpacing/>
        <w:rPr>
          <w:rFonts w:eastAsia="Times New Roman"/>
          <w:sz w:val="22"/>
          <w:szCs w:val="22"/>
        </w:rPr>
      </w:pPr>
    </w:p>
    <w:p w14:paraId="33BFA648" w14:textId="3020E2DF" w:rsidR="005557D5" w:rsidRDefault="005557D5" w:rsidP="005557D5">
      <w:pPr>
        <w:contextualSpacing/>
        <w:rPr>
          <w:rFonts w:eastAsia="Times New Roman"/>
          <w:sz w:val="22"/>
          <w:szCs w:val="22"/>
        </w:rPr>
      </w:pPr>
      <w:r>
        <w:rPr>
          <w:rFonts w:eastAsia="Times New Roman"/>
          <w:sz w:val="22"/>
          <w:szCs w:val="22"/>
        </w:rPr>
        <w:t>As a reference, here is the full list of changes I made to the code:</w:t>
      </w:r>
    </w:p>
    <w:p w14:paraId="08243E58" w14:textId="5C8A310D" w:rsidR="005557D5" w:rsidRDefault="005557D5" w:rsidP="005557D5">
      <w:pPr>
        <w:pStyle w:val="ListParagraph"/>
        <w:numPr>
          <w:ilvl w:val="0"/>
          <w:numId w:val="23"/>
        </w:numPr>
        <w:rPr>
          <w:rFonts w:eastAsia="Times New Roman"/>
          <w:sz w:val="22"/>
          <w:szCs w:val="22"/>
        </w:rPr>
      </w:pPr>
      <w:r>
        <w:rPr>
          <w:rFonts w:eastAsia="Times New Roman"/>
          <w:sz w:val="22"/>
          <w:szCs w:val="22"/>
        </w:rPr>
        <w:t xml:space="preserve">Moved all </w:t>
      </w:r>
      <w:proofErr w:type="spellStart"/>
      <w:r>
        <w:rPr>
          <w:rFonts w:eastAsia="Times New Roman"/>
          <w:sz w:val="22"/>
          <w:szCs w:val="22"/>
        </w:rPr>
        <w:t>ServerController</w:t>
      </w:r>
      <w:proofErr w:type="spellEnd"/>
      <w:r>
        <w:rPr>
          <w:rFonts w:eastAsia="Times New Roman"/>
          <w:sz w:val="22"/>
          <w:szCs w:val="22"/>
        </w:rPr>
        <w:t xml:space="preserve"> code out of </w:t>
      </w:r>
      <w:proofErr w:type="spellStart"/>
      <w:r>
        <w:rPr>
          <w:rFonts w:eastAsia="Times New Roman"/>
          <w:sz w:val="22"/>
          <w:szCs w:val="22"/>
        </w:rPr>
        <w:t>SslServerApplication</w:t>
      </w:r>
      <w:proofErr w:type="spellEnd"/>
      <w:r>
        <w:rPr>
          <w:rFonts w:eastAsia="Times New Roman"/>
          <w:sz w:val="22"/>
          <w:szCs w:val="22"/>
        </w:rPr>
        <w:t xml:space="preserve"> and into its own class, </w:t>
      </w:r>
      <w:proofErr w:type="spellStart"/>
      <w:r>
        <w:rPr>
          <w:rFonts w:eastAsia="Times New Roman"/>
          <w:sz w:val="22"/>
          <w:szCs w:val="22"/>
        </w:rPr>
        <w:t>ServerController.Java</w:t>
      </w:r>
      <w:proofErr w:type="spellEnd"/>
    </w:p>
    <w:p w14:paraId="1538C13D" w14:textId="77777777" w:rsidR="004D621D" w:rsidRPr="004D621D" w:rsidRDefault="004D621D" w:rsidP="004D621D">
      <w:pPr>
        <w:rPr>
          <w:rFonts w:eastAsia="Times New Roman"/>
          <w:sz w:val="22"/>
          <w:szCs w:val="22"/>
        </w:rPr>
      </w:pPr>
    </w:p>
    <w:p w14:paraId="4A607A4F" w14:textId="3085A853" w:rsidR="005557D5" w:rsidRPr="005557D5" w:rsidRDefault="005557D5" w:rsidP="005557D5">
      <w:pPr>
        <w:rPr>
          <w:rFonts w:eastAsia="Times New Roman"/>
          <w:sz w:val="22"/>
          <w:szCs w:val="22"/>
        </w:rPr>
      </w:pPr>
      <w:r w:rsidRPr="005557D5">
        <w:rPr>
          <w:rFonts w:eastAsia="Times New Roman"/>
          <w:noProof/>
          <w:sz w:val="22"/>
          <w:szCs w:val="22"/>
        </w:rPr>
        <w:drawing>
          <wp:inline distT="0" distB="0" distL="0" distR="0" wp14:anchorId="129755AA" wp14:editId="47E03392">
            <wp:extent cx="5943600" cy="1797050"/>
            <wp:effectExtent l="0" t="0" r="0" b="0"/>
            <wp:docPr id="1993110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10021" name=""/>
                    <pic:cNvPicPr/>
                  </pic:nvPicPr>
                  <pic:blipFill>
                    <a:blip r:embed="rId21"/>
                    <a:stretch>
                      <a:fillRect/>
                    </a:stretch>
                  </pic:blipFill>
                  <pic:spPr>
                    <a:xfrm>
                      <a:off x="0" y="0"/>
                      <a:ext cx="5943600" cy="1797050"/>
                    </a:xfrm>
                    <a:prstGeom prst="rect">
                      <a:avLst/>
                    </a:prstGeom>
                  </pic:spPr>
                </pic:pic>
              </a:graphicData>
            </a:graphic>
          </wp:inline>
        </w:drawing>
      </w:r>
    </w:p>
    <w:p w14:paraId="5F07E007" w14:textId="64379295" w:rsidR="005557D5" w:rsidRDefault="005557D5" w:rsidP="005557D5">
      <w:pPr>
        <w:pStyle w:val="ListParagraph"/>
        <w:numPr>
          <w:ilvl w:val="0"/>
          <w:numId w:val="23"/>
        </w:numPr>
        <w:rPr>
          <w:rFonts w:eastAsia="Times New Roman"/>
          <w:sz w:val="22"/>
          <w:szCs w:val="22"/>
        </w:rPr>
      </w:pPr>
      <w:r>
        <w:rPr>
          <w:rFonts w:eastAsia="Times New Roman"/>
          <w:sz w:val="22"/>
          <w:szCs w:val="22"/>
        </w:rPr>
        <w:t xml:space="preserve">Added a function generateSHA512 to the </w:t>
      </w:r>
      <w:proofErr w:type="spellStart"/>
      <w:r>
        <w:rPr>
          <w:rFonts w:eastAsia="Times New Roman"/>
          <w:sz w:val="22"/>
          <w:szCs w:val="22"/>
        </w:rPr>
        <w:t>ServerController</w:t>
      </w:r>
      <w:proofErr w:type="spellEnd"/>
      <w:r>
        <w:rPr>
          <w:rFonts w:eastAsia="Times New Roman"/>
          <w:sz w:val="22"/>
          <w:szCs w:val="22"/>
        </w:rPr>
        <w:t xml:space="preserve"> class, for creating checksums from a given input text</w:t>
      </w:r>
    </w:p>
    <w:p w14:paraId="7921CDDE" w14:textId="7E0363D3" w:rsidR="005557D5" w:rsidRDefault="005557D5" w:rsidP="005557D5">
      <w:pPr>
        <w:pStyle w:val="ListParagraph"/>
        <w:numPr>
          <w:ilvl w:val="0"/>
          <w:numId w:val="23"/>
        </w:numPr>
        <w:rPr>
          <w:rFonts w:eastAsia="Times New Roman"/>
          <w:sz w:val="22"/>
          <w:szCs w:val="22"/>
        </w:rPr>
      </w:pPr>
      <w:r>
        <w:rPr>
          <w:rFonts w:eastAsia="Times New Roman"/>
          <w:sz w:val="22"/>
          <w:szCs w:val="22"/>
        </w:rPr>
        <w:t>Changed the exception handling in generateSHA512 to avoid printing revealing information to the webpage</w:t>
      </w:r>
    </w:p>
    <w:p w14:paraId="68BBF71D" w14:textId="569F27C9" w:rsidR="005557D5" w:rsidRDefault="005557D5" w:rsidP="005557D5">
      <w:pPr>
        <w:pStyle w:val="ListParagraph"/>
        <w:numPr>
          <w:ilvl w:val="0"/>
          <w:numId w:val="23"/>
        </w:numPr>
        <w:rPr>
          <w:rFonts w:eastAsia="Times New Roman"/>
          <w:sz w:val="22"/>
          <w:szCs w:val="22"/>
        </w:rPr>
      </w:pPr>
      <w:r>
        <w:rPr>
          <w:rFonts w:eastAsia="Times New Roman"/>
          <w:sz w:val="22"/>
          <w:szCs w:val="22"/>
        </w:rPr>
        <w:t xml:space="preserve">Created a </w:t>
      </w:r>
      <w:proofErr w:type="spellStart"/>
      <w:r>
        <w:rPr>
          <w:rFonts w:eastAsia="Times New Roman"/>
          <w:sz w:val="22"/>
          <w:szCs w:val="22"/>
        </w:rPr>
        <w:t>hashFromData</w:t>
      </w:r>
      <w:proofErr w:type="spellEnd"/>
      <w:r>
        <w:rPr>
          <w:rFonts w:eastAsia="Times New Roman"/>
          <w:sz w:val="22"/>
          <w:szCs w:val="22"/>
        </w:rPr>
        <w:t xml:space="preserve"> function in the </w:t>
      </w:r>
      <w:proofErr w:type="spellStart"/>
      <w:r>
        <w:rPr>
          <w:rFonts w:eastAsia="Times New Roman"/>
          <w:sz w:val="22"/>
          <w:szCs w:val="22"/>
        </w:rPr>
        <w:t>ServerController</w:t>
      </w:r>
      <w:proofErr w:type="spellEnd"/>
      <w:r>
        <w:rPr>
          <w:rFonts w:eastAsia="Times New Roman"/>
          <w:sz w:val="22"/>
          <w:szCs w:val="22"/>
        </w:rPr>
        <w:t xml:space="preserve"> class to sanitize input before applying the SHA-512 hashing.</w:t>
      </w:r>
    </w:p>
    <w:p w14:paraId="13FA81C4" w14:textId="7863C43F" w:rsidR="005557D5" w:rsidRDefault="005557D5" w:rsidP="005557D5">
      <w:pPr>
        <w:pStyle w:val="ListParagraph"/>
        <w:numPr>
          <w:ilvl w:val="0"/>
          <w:numId w:val="23"/>
        </w:numPr>
        <w:rPr>
          <w:rFonts w:eastAsia="Times New Roman"/>
          <w:sz w:val="22"/>
          <w:szCs w:val="22"/>
        </w:rPr>
      </w:pPr>
      <w:r>
        <w:rPr>
          <w:rFonts w:eastAsia="Times New Roman"/>
          <w:sz w:val="22"/>
          <w:szCs w:val="22"/>
        </w:rPr>
        <w:t>Changed my initial error messages in this function to more cryptic ones to avoid revealing sensitive information</w:t>
      </w:r>
    </w:p>
    <w:p w14:paraId="32B281C2" w14:textId="0EEA15B6" w:rsidR="005557D5" w:rsidRPr="005557D5" w:rsidRDefault="005557D5" w:rsidP="005557D5">
      <w:pPr>
        <w:rPr>
          <w:rFonts w:eastAsia="Times New Roman"/>
          <w:sz w:val="22"/>
          <w:szCs w:val="22"/>
        </w:rPr>
      </w:pPr>
      <w:r w:rsidRPr="005557D5">
        <w:rPr>
          <w:rFonts w:eastAsia="Times New Roman"/>
          <w:noProof/>
          <w:sz w:val="22"/>
          <w:szCs w:val="22"/>
        </w:rPr>
        <w:lastRenderedPageBreak/>
        <w:drawing>
          <wp:inline distT="0" distB="0" distL="0" distR="0" wp14:anchorId="454F8D55" wp14:editId="1A317149">
            <wp:extent cx="5943600" cy="2602865"/>
            <wp:effectExtent l="0" t="0" r="0" b="6985"/>
            <wp:docPr id="1754384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84312" name=""/>
                    <pic:cNvPicPr/>
                  </pic:nvPicPr>
                  <pic:blipFill>
                    <a:blip r:embed="rId22"/>
                    <a:stretch>
                      <a:fillRect/>
                    </a:stretch>
                  </pic:blipFill>
                  <pic:spPr>
                    <a:xfrm>
                      <a:off x="0" y="0"/>
                      <a:ext cx="5943600" cy="2602865"/>
                    </a:xfrm>
                    <a:prstGeom prst="rect">
                      <a:avLst/>
                    </a:prstGeom>
                  </pic:spPr>
                </pic:pic>
              </a:graphicData>
            </a:graphic>
          </wp:inline>
        </w:drawing>
      </w:r>
    </w:p>
    <w:p w14:paraId="52B0D6C5" w14:textId="335A642F" w:rsidR="005557D5" w:rsidRDefault="005557D5" w:rsidP="005557D5">
      <w:pPr>
        <w:pStyle w:val="ListParagraph"/>
        <w:numPr>
          <w:ilvl w:val="0"/>
          <w:numId w:val="23"/>
        </w:numPr>
        <w:rPr>
          <w:rFonts w:eastAsia="Times New Roman"/>
          <w:sz w:val="22"/>
          <w:szCs w:val="22"/>
        </w:rPr>
      </w:pPr>
      <w:r>
        <w:rPr>
          <w:rFonts w:eastAsia="Times New Roman"/>
          <w:sz w:val="22"/>
          <w:szCs w:val="22"/>
        </w:rPr>
        <w:t>Called this sanitizing function in the hash request mapping to avoid unsafe input (though the input to the function is fixed for now)</w:t>
      </w:r>
    </w:p>
    <w:p w14:paraId="552EC918" w14:textId="77777777" w:rsidR="004D621D" w:rsidRPr="004D621D" w:rsidRDefault="004D621D" w:rsidP="004D621D">
      <w:pPr>
        <w:rPr>
          <w:rFonts w:eastAsia="Times New Roman"/>
          <w:sz w:val="22"/>
          <w:szCs w:val="22"/>
        </w:rPr>
      </w:pPr>
    </w:p>
    <w:p w14:paraId="0E05C695" w14:textId="630D593B" w:rsidR="005557D5" w:rsidRPr="005557D5" w:rsidRDefault="005557D5" w:rsidP="005557D5">
      <w:pPr>
        <w:rPr>
          <w:rFonts w:eastAsia="Times New Roman"/>
          <w:sz w:val="22"/>
          <w:szCs w:val="22"/>
        </w:rPr>
      </w:pPr>
      <w:r w:rsidRPr="005557D5">
        <w:rPr>
          <w:rFonts w:eastAsia="Times New Roman"/>
          <w:noProof/>
          <w:sz w:val="22"/>
          <w:szCs w:val="22"/>
        </w:rPr>
        <w:drawing>
          <wp:inline distT="0" distB="0" distL="0" distR="0" wp14:anchorId="1225194F" wp14:editId="39488E0C">
            <wp:extent cx="5943600" cy="1337310"/>
            <wp:effectExtent l="0" t="0" r="0" b="0"/>
            <wp:docPr id="1966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528" name=""/>
                    <pic:cNvPicPr/>
                  </pic:nvPicPr>
                  <pic:blipFill>
                    <a:blip r:embed="rId23"/>
                    <a:stretch>
                      <a:fillRect/>
                    </a:stretch>
                  </pic:blipFill>
                  <pic:spPr>
                    <a:xfrm>
                      <a:off x="0" y="0"/>
                      <a:ext cx="5943600" cy="1337310"/>
                    </a:xfrm>
                    <a:prstGeom prst="rect">
                      <a:avLst/>
                    </a:prstGeom>
                  </pic:spPr>
                </pic:pic>
              </a:graphicData>
            </a:graphic>
          </wp:inline>
        </w:drawing>
      </w:r>
    </w:p>
    <w:p w14:paraId="6127BE16" w14:textId="46F90921" w:rsidR="005557D5" w:rsidRDefault="005557D5" w:rsidP="005557D5">
      <w:pPr>
        <w:pStyle w:val="ListParagraph"/>
        <w:numPr>
          <w:ilvl w:val="0"/>
          <w:numId w:val="23"/>
        </w:numPr>
        <w:rPr>
          <w:rFonts w:eastAsia="Times New Roman"/>
          <w:sz w:val="22"/>
          <w:szCs w:val="22"/>
        </w:rPr>
      </w:pPr>
      <w:r>
        <w:rPr>
          <w:rFonts w:eastAsia="Times New Roman"/>
          <w:sz w:val="22"/>
          <w:szCs w:val="22"/>
        </w:rPr>
        <w:t xml:space="preserve">I changed the </w:t>
      </w:r>
      <w:proofErr w:type="spellStart"/>
      <w:proofErr w:type="gramStart"/>
      <w:r>
        <w:rPr>
          <w:rFonts w:eastAsia="Times New Roman"/>
          <w:sz w:val="22"/>
          <w:szCs w:val="22"/>
        </w:rPr>
        <w:t>application.properties</w:t>
      </w:r>
      <w:proofErr w:type="spellEnd"/>
      <w:proofErr w:type="gramEnd"/>
      <w:r>
        <w:rPr>
          <w:rFonts w:eastAsia="Times New Roman"/>
          <w:sz w:val="22"/>
          <w:szCs w:val="22"/>
        </w:rPr>
        <w:t xml:space="preserve"> file to use HTTPS with a signed certificate, and restricted use of regular HTTP on the normal port</w:t>
      </w:r>
      <w:r w:rsidR="004D621D">
        <w:rPr>
          <w:rFonts w:eastAsia="Times New Roman"/>
          <w:sz w:val="22"/>
          <w:szCs w:val="22"/>
        </w:rPr>
        <w:t>:</w:t>
      </w:r>
    </w:p>
    <w:p w14:paraId="630BEE80" w14:textId="77777777" w:rsidR="004D621D" w:rsidRPr="004D621D" w:rsidRDefault="004D621D" w:rsidP="004D621D">
      <w:pPr>
        <w:rPr>
          <w:rFonts w:eastAsia="Times New Roman"/>
          <w:sz w:val="22"/>
          <w:szCs w:val="22"/>
        </w:rPr>
      </w:pPr>
    </w:p>
    <w:p w14:paraId="60D04843" w14:textId="7D0A5984" w:rsidR="005557D5" w:rsidRPr="005557D5" w:rsidRDefault="005557D5" w:rsidP="005557D5">
      <w:pPr>
        <w:rPr>
          <w:rFonts w:eastAsia="Times New Roman"/>
          <w:sz w:val="22"/>
          <w:szCs w:val="22"/>
        </w:rPr>
      </w:pPr>
      <w:r w:rsidRPr="005557D5">
        <w:rPr>
          <w:rFonts w:eastAsia="Times New Roman"/>
          <w:noProof/>
          <w:sz w:val="22"/>
          <w:szCs w:val="22"/>
        </w:rPr>
        <w:drawing>
          <wp:inline distT="0" distB="0" distL="0" distR="0" wp14:anchorId="1119258D" wp14:editId="4F936FED">
            <wp:extent cx="5943600" cy="1469390"/>
            <wp:effectExtent l="0" t="0" r="0" b="0"/>
            <wp:docPr id="10058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7015" name=""/>
                    <pic:cNvPicPr/>
                  </pic:nvPicPr>
                  <pic:blipFill>
                    <a:blip r:embed="rId24"/>
                    <a:stretch>
                      <a:fillRect/>
                    </a:stretch>
                  </pic:blipFill>
                  <pic:spPr>
                    <a:xfrm>
                      <a:off x="0" y="0"/>
                      <a:ext cx="5943600" cy="1469390"/>
                    </a:xfrm>
                    <a:prstGeom prst="rect">
                      <a:avLst/>
                    </a:prstGeom>
                  </pic:spPr>
                </pic:pic>
              </a:graphicData>
            </a:graphic>
          </wp:inline>
        </w:drawing>
      </w:r>
    </w:p>
    <w:p w14:paraId="05BC3F08" w14:textId="0BD6B62F" w:rsidR="005557D5" w:rsidRDefault="005557D5" w:rsidP="005557D5">
      <w:pPr>
        <w:pStyle w:val="ListParagraph"/>
        <w:numPr>
          <w:ilvl w:val="0"/>
          <w:numId w:val="23"/>
        </w:numPr>
        <w:rPr>
          <w:rFonts w:eastAsia="Times New Roman"/>
          <w:sz w:val="22"/>
          <w:szCs w:val="22"/>
        </w:rPr>
      </w:pPr>
      <w:r>
        <w:rPr>
          <w:rFonts w:eastAsia="Times New Roman"/>
          <w:sz w:val="22"/>
          <w:szCs w:val="22"/>
        </w:rPr>
        <w:t xml:space="preserve">Added parameters to the </w:t>
      </w:r>
      <w:proofErr w:type="spellStart"/>
      <w:r>
        <w:rPr>
          <w:rFonts w:eastAsia="Times New Roman"/>
          <w:sz w:val="22"/>
          <w:szCs w:val="22"/>
        </w:rPr>
        <w:t>springBootTest</w:t>
      </w:r>
      <w:proofErr w:type="spellEnd"/>
      <w:r>
        <w:rPr>
          <w:rFonts w:eastAsia="Times New Roman"/>
          <w:sz w:val="22"/>
          <w:szCs w:val="22"/>
        </w:rPr>
        <w:t xml:space="preserve"> function to ensure compatibility with Maven and OWASP’s dependency check</w:t>
      </w:r>
    </w:p>
    <w:p w14:paraId="59FA8DF9" w14:textId="1EA74A1F" w:rsidR="005557D5" w:rsidRPr="005557D5" w:rsidRDefault="005557D5" w:rsidP="005557D5">
      <w:pPr>
        <w:rPr>
          <w:rFonts w:eastAsia="Times New Roman"/>
          <w:sz w:val="22"/>
          <w:szCs w:val="22"/>
        </w:rPr>
      </w:pPr>
      <w:r w:rsidRPr="005557D5">
        <w:rPr>
          <w:rFonts w:eastAsia="Times New Roman"/>
          <w:noProof/>
          <w:sz w:val="22"/>
          <w:szCs w:val="22"/>
        </w:rPr>
        <w:lastRenderedPageBreak/>
        <w:drawing>
          <wp:inline distT="0" distB="0" distL="0" distR="0" wp14:anchorId="12D35AF6" wp14:editId="6228CA07">
            <wp:extent cx="5943600" cy="2320290"/>
            <wp:effectExtent l="0" t="0" r="0" b="3810"/>
            <wp:docPr id="412358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58252" name=""/>
                    <pic:cNvPicPr/>
                  </pic:nvPicPr>
                  <pic:blipFill>
                    <a:blip r:embed="rId25"/>
                    <a:stretch>
                      <a:fillRect/>
                    </a:stretch>
                  </pic:blipFill>
                  <pic:spPr>
                    <a:xfrm>
                      <a:off x="0" y="0"/>
                      <a:ext cx="5943600" cy="2320290"/>
                    </a:xfrm>
                    <a:prstGeom prst="rect">
                      <a:avLst/>
                    </a:prstGeom>
                  </pic:spPr>
                </pic:pic>
              </a:graphicData>
            </a:graphic>
          </wp:inline>
        </w:drawing>
      </w:r>
    </w:p>
    <w:p w14:paraId="77839544" w14:textId="224383E5" w:rsidR="005557D5" w:rsidRDefault="002C6CD9" w:rsidP="005557D5">
      <w:pPr>
        <w:pStyle w:val="ListParagraph"/>
        <w:numPr>
          <w:ilvl w:val="0"/>
          <w:numId w:val="23"/>
        </w:numPr>
        <w:rPr>
          <w:rFonts w:eastAsia="Times New Roman"/>
          <w:sz w:val="22"/>
          <w:szCs w:val="22"/>
        </w:rPr>
      </w:pPr>
      <w:r>
        <w:rPr>
          <w:rFonts w:eastAsia="Times New Roman"/>
          <w:sz w:val="22"/>
          <w:szCs w:val="22"/>
        </w:rPr>
        <w:t>The full view of each class is now as follows:</w:t>
      </w:r>
    </w:p>
    <w:p w14:paraId="5A24A5FB" w14:textId="52826F1E" w:rsidR="002C6CD9" w:rsidRDefault="002C6CD9" w:rsidP="002C6CD9">
      <w:pPr>
        <w:rPr>
          <w:rFonts w:eastAsia="Times New Roman"/>
          <w:sz w:val="22"/>
          <w:szCs w:val="22"/>
        </w:rPr>
      </w:pPr>
      <w:r w:rsidRPr="002C6CD9">
        <w:rPr>
          <w:rFonts w:eastAsia="Times New Roman"/>
          <w:noProof/>
          <w:sz w:val="22"/>
          <w:szCs w:val="22"/>
        </w:rPr>
        <w:drawing>
          <wp:inline distT="0" distB="0" distL="0" distR="0" wp14:anchorId="70EDB540" wp14:editId="19004EB0">
            <wp:extent cx="5943600" cy="2555875"/>
            <wp:effectExtent l="0" t="0" r="0" b="0"/>
            <wp:docPr id="362764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64482" name=""/>
                    <pic:cNvPicPr/>
                  </pic:nvPicPr>
                  <pic:blipFill>
                    <a:blip r:embed="rId26"/>
                    <a:stretch>
                      <a:fillRect/>
                    </a:stretch>
                  </pic:blipFill>
                  <pic:spPr>
                    <a:xfrm>
                      <a:off x="0" y="0"/>
                      <a:ext cx="5943600" cy="2555875"/>
                    </a:xfrm>
                    <a:prstGeom prst="rect">
                      <a:avLst/>
                    </a:prstGeom>
                  </pic:spPr>
                </pic:pic>
              </a:graphicData>
            </a:graphic>
          </wp:inline>
        </w:drawing>
      </w:r>
    </w:p>
    <w:p w14:paraId="7CBF3ECF" w14:textId="77777777" w:rsidR="002C6CD9" w:rsidRDefault="002C6CD9" w:rsidP="002C6CD9">
      <w:pPr>
        <w:rPr>
          <w:rFonts w:eastAsia="Times New Roman"/>
          <w:sz w:val="22"/>
          <w:szCs w:val="22"/>
        </w:rPr>
      </w:pPr>
    </w:p>
    <w:p w14:paraId="52EB0E0F" w14:textId="09C86E53" w:rsidR="002C6CD9" w:rsidRDefault="002C6CD9" w:rsidP="002C6CD9">
      <w:pPr>
        <w:rPr>
          <w:rFonts w:eastAsia="Times New Roman"/>
          <w:sz w:val="22"/>
          <w:szCs w:val="22"/>
        </w:rPr>
      </w:pPr>
      <w:r w:rsidRPr="002C6CD9">
        <w:rPr>
          <w:rFonts w:eastAsia="Times New Roman"/>
          <w:noProof/>
          <w:sz w:val="22"/>
          <w:szCs w:val="22"/>
        </w:rPr>
        <w:drawing>
          <wp:inline distT="0" distB="0" distL="0" distR="0" wp14:anchorId="693D0BD7" wp14:editId="6CACD458">
            <wp:extent cx="5943600" cy="1698625"/>
            <wp:effectExtent l="0" t="0" r="0" b="0"/>
            <wp:docPr id="913803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03781" name=""/>
                    <pic:cNvPicPr/>
                  </pic:nvPicPr>
                  <pic:blipFill>
                    <a:blip r:embed="rId27"/>
                    <a:stretch>
                      <a:fillRect/>
                    </a:stretch>
                  </pic:blipFill>
                  <pic:spPr>
                    <a:xfrm>
                      <a:off x="0" y="0"/>
                      <a:ext cx="5943600" cy="1698625"/>
                    </a:xfrm>
                    <a:prstGeom prst="rect">
                      <a:avLst/>
                    </a:prstGeom>
                  </pic:spPr>
                </pic:pic>
              </a:graphicData>
            </a:graphic>
          </wp:inline>
        </w:drawing>
      </w:r>
    </w:p>
    <w:p w14:paraId="653C1D64" w14:textId="77777777" w:rsidR="002C6CD9" w:rsidRDefault="002C6CD9" w:rsidP="002C6CD9">
      <w:pPr>
        <w:rPr>
          <w:rFonts w:eastAsia="Times New Roman"/>
          <w:sz w:val="22"/>
          <w:szCs w:val="22"/>
        </w:rPr>
      </w:pPr>
    </w:p>
    <w:p w14:paraId="192208AE" w14:textId="77777777" w:rsidR="002C6CD9" w:rsidRDefault="002C6CD9" w:rsidP="002C6CD9">
      <w:pPr>
        <w:rPr>
          <w:rFonts w:eastAsia="Times New Roman"/>
          <w:sz w:val="22"/>
          <w:szCs w:val="22"/>
        </w:rPr>
      </w:pPr>
    </w:p>
    <w:p w14:paraId="6B60F699" w14:textId="339D3452" w:rsidR="002C6CD9" w:rsidRPr="002C6CD9" w:rsidRDefault="002C6CD9" w:rsidP="002C6CD9">
      <w:pPr>
        <w:rPr>
          <w:rFonts w:eastAsia="Times New Roman"/>
          <w:sz w:val="22"/>
          <w:szCs w:val="22"/>
        </w:rPr>
      </w:pPr>
      <w:r w:rsidRPr="002C6CD9">
        <w:rPr>
          <w:rFonts w:eastAsia="Times New Roman"/>
          <w:noProof/>
          <w:sz w:val="22"/>
          <w:szCs w:val="22"/>
        </w:rPr>
        <w:lastRenderedPageBreak/>
        <w:drawing>
          <wp:inline distT="0" distB="0" distL="0" distR="0" wp14:anchorId="30ECF98B" wp14:editId="1FBB1EA6">
            <wp:extent cx="5943600" cy="1831975"/>
            <wp:effectExtent l="0" t="0" r="0" b="0"/>
            <wp:docPr id="477719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19179" name=""/>
                    <pic:cNvPicPr/>
                  </pic:nvPicPr>
                  <pic:blipFill>
                    <a:blip r:embed="rId28"/>
                    <a:stretch>
                      <a:fillRect/>
                    </a:stretch>
                  </pic:blipFill>
                  <pic:spPr>
                    <a:xfrm>
                      <a:off x="0" y="0"/>
                      <a:ext cx="5943600" cy="1831975"/>
                    </a:xfrm>
                    <a:prstGeom prst="rect">
                      <a:avLst/>
                    </a:prstGeom>
                  </pic:spPr>
                </pic:pic>
              </a:graphicData>
            </a:graphic>
          </wp:inline>
        </w:drawing>
      </w:r>
    </w:p>
    <w:p w14:paraId="2E3C08C1" w14:textId="3C2182E3" w:rsidR="00D00851" w:rsidRPr="002C6CD9" w:rsidRDefault="002C6CD9" w:rsidP="00D47759">
      <w:pPr>
        <w:pStyle w:val="ListParagraph"/>
        <w:numPr>
          <w:ilvl w:val="0"/>
          <w:numId w:val="23"/>
        </w:numPr>
        <w:rPr>
          <w:rFonts w:eastAsia="Times New Roman"/>
          <w:sz w:val="22"/>
          <w:szCs w:val="22"/>
        </w:rPr>
      </w:pPr>
      <w:r>
        <w:rPr>
          <w:rFonts w:eastAsia="Times New Roman"/>
          <w:sz w:val="22"/>
          <w:szCs w:val="22"/>
        </w:rPr>
        <w:t>After this, I reran dependency-check and ensured there were no new vulnerabilities.</w:t>
      </w:r>
    </w:p>
    <w:p w14:paraId="43E85857" w14:textId="77777777" w:rsidR="00D00851" w:rsidRDefault="00D00851" w:rsidP="00D47759">
      <w:pPr>
        <w:contextualSpacing/>
        <w:rPr>
          <w:rFonts w:eastAsia="Times New Roman"/>
          <w:sz w:val="22"/>
          <w:szCs w:val="22"/>
        </w:rPr>
      </w:pPr>
    </w:p>
    <w:p w14:paraId="59065C1F" w14:textId="77777777" w:rsidR="0016590E" w:rsidRDefault="0016590E" w:rsidP="00D47759">
      <w:pPr>
        <w:contextualSpacing/>
        <w:rPr>
          <w:rFonts w:eastAsia="Times New Roman"/>
          <w:sz w:val="22"/>
          <w:szCs w:val="22"/>
        </w:rPr>
      </w:pPr>
    </w:p>
    <w:p w14:paraId="44781E65" w14:textId="77777777" w:rsidR="0016590E" w:rsidRPr="00B7788F" w:rsidRDefault="0016590E" w:rsidP="00D47759">
      <w:pPr>
        <w:contextualSpacing/>
        <w:rPr>
          <w:rFonts w:eastAsia="Times New Roman"/>
          <w:sz w:val="22"/>
          <w:szCs w:val="22"/>
        </w:rPr>
      </w:pPr>
    </w:p>
    <w:sectPr w:rsidR="0016590E" w:rsidRPr="00B7788F" w:rsidSect="00C41B36">
      <w:headerReference w:type="default" r:id="rId29"/>
      <w:footerReference w:type="even"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455072" w14:textId="77777777" w:rsidR="000D7FD4" w:rsidRDefault="000D7FD4" w:rsidP="002F3F84">
      <w:r>
        <w:separator/>
      </w:r>
    </w:p>
  </w:endnote>
  <w:endnote w:type="continuationSeparator" w:id="0">
    <w:p w14:paraId="02639494" w14:textId="77777777" w:rsidR="000D7FD4" w:rsidRDefault="000D7FD4" w:rsidP="002F3F84">
      <w:r>
        <w:continuationSeparator/>
      </w:r>
    </w:p>
  </w:endnote>
  <w:endnote w:type="continuationNotice" w:id="1">
    <w:p w14:paraId="75EB5E10" w14:textId="77777777" w:rsidR="000D7FD4" w:rsidRDefault="000D7F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96A58E" w14:textId="77777777" w:rsidR="000D7FD4" w:rsidRDefault="000D7FD4" w:rsidP="002F3F84">
      <w:r>
        <w:separator/>
      </w:r>
    </w:p>
  </w:footnote>
  <w:footnote w:type="continuationSeparator" w:id="0">
    <w:p w14:paraId="10488AE1" w14:textId="77777777" w:rsidR="000D7FD4" w:rsidRDefault="000D7FD4" w:rsidP="002F3F84">
      <w:r>
        <w:continuationSeparator/>
      </w:r>
    </w:p>
  </w:footnote>
  <w:footnote w:type="continuationNotice" w:id="1">
    <w:p w14:paraId="2D25B795" w14:textId="77777777" w:rsidR="000D7FD4" w:rsidRDefault="000D7FD4"/>
  </w:footnote>
  <w:footnote w:id="2">
    <w:p w14:paraId="4ADD2A31" w14:textId="0C8A4FD9" w:rsidR="00B97F88" w:rsidRDefault="00B97F88">
      <w:pPr>
        <w:pStyle w:val="FootnoteText"/>
      </w:pPr>
      <w:r>
        <w:rPr>
          <w:rStyle w:val="FootnoteReference"/>
        </w:rPr>
        <w:footnoteRef/>
      </w:r>
      <w:r>
        <w:t xml:space="preserve"> Some wording in this report is reused from my earlier reports in this course, combined together into a coherent whole here. See those reports for additional sources. I have chosen not to include additional sources here for brevity because most of them stand for readily verifiable facts that are commonly known among security professionals.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5BB0C26"/>
    <w:multiLevelType w:val="hybridMultilevel"/>
    <w:tmpl w:val="9CE0D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556407"/>
    <w:multiLevelType w:val="hybridMultilevel"/>
    <w:tmpl w:val="52F4E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747533335">
    <w:abstractNumId w:val="16"/>
  </w:num>
  <w:num w:numId="2" w16cid:durableId="1244291861">
    <w:abstractNumId w:val="22"/>
  </w:num>
  <w:num w:numId="3" w16cid:durableId="709652569">
    <w:abstractNumId w:val="6"/>
  </w:num>
  <w:num w:numId="4" w16cid:durableId="617949729">
    <w:abstractNumId w:val="8"/>
  </w:num>
  <w:num w:numId="5" w16cid:durableId="986517390">
    <w:abstractNumId w:val="4"/>
  </w:num>
  <w:num w:numId="6" w16cid:durableId="1509756776">
    <w:abstractNumId w:val="17"/>
  </w:num>
  <w:num w:numId="7" w16cid:durableId="992873634">
    <w:abstractNumId w:val="12"/>
    <w:lvlOverride w:ilvl="0">
      <w:lvl w:ilvl="0">
        <w:numFmt w:val="lowerLetter"/>
        <w:lvlText w:val="%1."/>
        <w:lvlJc w:val="left"/>
      </w:lvl>
    </w:lvlOverride>
  </w:num>
  <w:num w:numId="8" w16cid:durableId="1415659976">
    <w:abstractNumId w:val="5"/>
  </w:num>
  <w:num w:numId="9" w16cid:durableId="726606534">
    <w:abstractNumId w:val="1"/>
    <w:lvlOverride w:ilvl="0">
      <w:lvl w:ilvl="0">
        <w:numFmt w:val="lowerLetter"/>
        <w:lvlText w:val="%1."/>
        <w:lvlJc w:val="left"/>
      </w:lvl>
    </w:lvlOverride>
  </w:num>
  <w:num w:numId="10" w16cid:durableId="1475220216">
    <w:abstractNumId w:val="0"/>
  </w:num>
  <w:num w:numId="11" w16cid:durableId="1437408370">
    <w:abstractNumId w:val="3"/>
  </w:num>
  <w:num w:numId="12" w16cid:durableId="1568951147">
    <w:abstractNumId w:val="20"/>
  </w:num>
  <w:num w:numId="13" w16cid:durableId="1688679709">
    <w:abstractNumId w:val="15"/>
  </w:num>
  <w:num w:numId="14" w16cid:durableId="2092462902">
    <w:abstractNumId w:val="2"/>
  </w:num>
  <w:num w:numId="15" w16cid:durableId="1422331464">
    <w:abstractNumId w:val="11"/>
  </w:num>
  <w:num w:numId="16" w16cid:durableId="853762494">
    <w:abstractNumId w:val="9"/>
  </w:num>
  <w:num w:numId="17" w16cid:durableId="1766655115">
    <w:abstractNumId w:val="14"/>
  </w:num>
  <w:num w:numId="18" w16cid:durableId="2098087065">
    <w:abstractNumId w:val="18"/>
  </w:num>
  <w:num w:numId="19" w16cid:durableId="1299149715">
    <w:abstractNumId w:val="7"/>
  </w:num>
  <w:num w:numId="20" w16cid:durableId="280458755">
    <w:abstractNumId w:val="13"/>
  </w:num>
  <w:num w:numId="21" w16cid:durableId="473302211">
    <w:abstractNumId w:val="10"/>
  </w:num>
  <w:num w:numId="22" w16cid:durableId="1166019003">
    <w:abstractNumId w:val="21"/>
  </w:num>
  <w:num w:numId="23" w16cid:durableId="37777828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66372"/>
    <w:rsid w:val="000C7320"/>
    <w:rsid w:val="000D06F0"/>
    <w:rsid w:val="000D241B"/>
    <w:rsid w:val="000D7FD4"/>
    <w:rsid w:val="00102660"/>
    <w:rsid w:val="0010436E"/>
    <w:rsid w:val="00114D54"/>
    <w:rsid w:val="00120ACD"/>
    <w:rsid w:val="00144936"/>
    <w:rsid w:val="00151233"/>
    <w:rsid w:val="00164480"/>
    <w:rsid w:val="0016590E"/>
    <w:rsid w:val="00177698"/>
    <w:rsid w:val="00182245"/>
    <w:rsid w:val="00183C9F"/>
    <w:rsid w:val="00187548"/>
    <w:rsid w:val="001933BA"/>
    <w:rsid w:val="001A381D"/>
    <w:rsid w:val="001B4F8C"/>
    <w:rsid w:val="001D0113"/>
    <w:rsid w:val="001E15AA"/>
    <w:rsid w:val="001F5F49"/>
    <w:rsid w:val="002001E0"/>
    <w:rsid w:val="00234FC3"/>
    <w:rsid w:val="00246C90"/>
    <w:rsid w:val="00271E26"/>
    <w:rsid w:val="002778D5"/>
    <w:rsid w:val="00277B38"/>
    <w:rsid w:val="00280B13"/>
    <w:rsid w:val="00281DF1"/>
    <w:rsid w:val="00292377"/>
    <w:rsid w:val="002A1A18"/>
    <w:rsid w:val="002B4D43"/>
    <w:rsid w:val="002C6CD9"/>
    <w:rsid w:val="002F3F84"/>
    <w:rsid w:val="00321D27"/>
    <w:rsid w:val="00335200"/>
    <w:rsid w:val="003360D3"/>
    <w:rsid w:val="0033644E"/>
    <w:rsid w:val="00352FD0"/>
    <w:rsid w:val="003726AD"/>
    <w:rsid w:val="003978A0"/>
    <w:rsid w:val="003A1621"/>
    <w:rsid w:val="003E2462"/>
    <w:rsid w:val="003E399D"/>
    <w:rsid w:val="00403219"/>
    <w:rsid w:val="00410D1C"/>
    <w:rsid w:val="00413DE0"/>
    <w:rsid w:val="0045610F"/>
    <w:rsid w:val="0046151B"/>
    <w:rsid w:val="00473815"/>
    <w:rsid w:val="00485402"/>
    <w:rsid w:val="004B2BE0"/>
    <w:rsid w:val="004D621D"/>
    <w:rsid w:val="004D78B4"/>
    <w:rsid w:val="0050341D"/>
    <w:rsid w:val="00512ADF"/>
    <w:rsid w:val="00523478"/>
    <w:rsid w:val="00531FBF"/>
    <w:rsid w:val="005557D5"/>
    <w:rsid w:val="00570592"/>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C0957"/>
    <w:rsid w:val="006E1A73"/>
    <w:rsid w:val="006E3003"/>
    <w:rsid w:val="00701A84"/>
    <w:rsid w:val="0071273D"/>
    <w:rsid w:val="007328A8"/>
    <w:rsid w:val="0076659B"/>
    <w:rsid w:val="00790486"/>
    <w:rsid w:val="00793EE5"/>
    <w:rsid w:val="00797EC8"/>
    <w:rsid w:val="00816AE9"/>
    <w:rsid w:val="00824ABB"/>
    <w:rsid w:val="00826665"/>
    <w:rsid w:val="00844A5D"/>
    <w:rsid w:val="00861EC1"/>
    <w:rsid w:val="008A7514"/>
    <w:rsid w:val="008B068E"/>
    <w:rsid w:val="008D4C20"/>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B97F88"/>
    <w:rsid w:val="00C25210"/>
    <w:rsid w:val="00C32F3D"/>
    <w:rsid w:val="00C41B36"/>
    <w:rsid w:val="00C56FC2"/>
    <w:rsid w:val="00C67FA3"/>
    <w:rsid w:val="00CE44E9"/>
    <w:rsid w:val="00CF445D"/>
    <w:rsid w:val="00CF618A"/>
    <w:rsid w:val="00CF6E38"/>
    <w:rsid w:val="00D00851"/>
    <w:rsid w:val="00D0558B"/>
    <w:rsid w:val="00D47759"/>
    <w:rsid w:val="00D61F49"/>
    <w:rsid w:val="00DB41BA"/>
    <w:rsid w:val="00DB5652"/>
    <w:rsid w:val="00DD6742"/>
    <w:rsid w:val="00E02BD0"/>
    <w:rsid w:val="00E33862"/>
    <w:rsid w:val="00E4044A"/>
    <w:rsid w:val="00E5594E"/>
    <w:rsid w:val="00E66FC0"/>
    <w:rsid w:val="00E941D0"/>
    <w:rsid w:val="00EB1CEC"/>
    <w:rsid w:val="00EB4E90"/>
    <w:rsid w:val="00EC13BC"/>
    <w:rsid w:val="00EC29F5"/>
    <w:rsid w:val="00ED1CC4"/>
    <w:rsid w:val="00EE3EAE"/>
    <w:rsid w:val="00EF1555"/>
    <w:rsid w:val="00EF4D6F"/>
    <w:rsid w:val="00F432FF"/>
    <w:rsid w:val="00F72352"/>
    <w:rsid w:val="00F80B55"/>
    <w:rsid w:val="00F81BBB"/>
    <w:rsid w:val="00FC36E8"/>
    <w:rsid w:val="00FC47F0"/>
    <w:rsid w:val="00FD1686"/>
    <w:rsid w:val="00FD7CC8"/>
    <w:rsid w:val="00FF48E7"/>
    <w:rsid w:val="00FF5CF5"/>
    <w:rsid w:val="00FF713B"/>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paragraph" w:styleId="FootnoteText">
    <w:name w:val="footnote text"/>
    <w:basedOn w:val="Normal"/>
    <w:link w:val="FootnoteTextChar"/>
    <w:uiPriority w:val="99"/>
    <w:semiHidden/>
    <w:unhideWhenUsed/>
    <w:rsid w:val="00B97F88"/>
    <w:rPr>
      <w:sz w:val="20"/>
      <w:szCs w:val="20"/>
    </w:rPr>
  </w:style>
  <w:style w:type="character" w:customStyle="1" w:styleId="FootnoteTextChar">
    <w:name w:val="Footnote Text Char"/>
    <w:basedOn w:val="DefaultParagraphFont"/>
    <w:link w:val="FootnoteText"/>
    <w:uiPriority w:val="99"/>
    <w:semiHidden/>
    <w:rsid w:val="00B97F88"/>
    <w:rPr>
      <w:sz w:val="20"/>
      <w:szCs w:val="20"/>
    </w:rPr>
  </w:style>
  <w:style w:type="character" w:styleId="FootnoteReference">
    <w:name w:val="footnote reference"/>
    <w:basedOn w:val="DefaultParagraphFont"/>
    <w:uiPriority w:val="99"/>
    <w:semiHidden/>
    <w:unhideWhenUsed/>
    <w:rsid w:val="00B97F88"/>
    <w:rPr>
      <w:vertAlign w:val="superscript"/>
    </w:rPr>
  </w:style>
  <w:style w:type="character" w:styleId="UnresolvedMention">
    <w:name w:val="Unresolved Mention"/>
    <w:basedOn w:val="DefaultParagraphFont"/>
    <w:uiPriority w:val="99"/>
    <w:semiHidden/>
    <w:unhideWhenUsed/>
    <w:rsid w:val="00D61F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superuser.com/questions/1655188/chrome-still-displays-website-as-not-secure-despite-root-ca-being-added-to-tru"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BDD9A1F8-243E-4DEE-9219-712EC0DB25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13</Pages>
  <Words>1897</Words>
  <Characters>10813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12685</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Aaron Ward</cp:lastModifiedBy>
  <cp:revision>5</cp:revision>
  <dcterms:created xsi:type="dcterms:W3CDTF">2025-06-23T05:15:00Z</dcterms:created>
  <dcterms:modified xsi:type="dcterms:W3CDTF">2025-06-23T05:32:00Z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