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88C0" w14:textId="77777777" w:rsidR="00954761" w:rsidRDefault="00954761" w:rsidP="00954761"/>
    <w:p w14:paraId="4AEAEF29" w14:textId="77777777" w:rsidR="00954761" w:rsidRPr="00954761" w:rsidRDefault="00954761" w:rsidP="00954761">
      <w:pPr>
        <w:spacing w:before="100" w:beforeAutospacing="1" w:after="120" w:line="240" w:lineRule="auto"/>
        <w:ind w:left="2832" w:firstLine="708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eastAsia="es-MX"/>
        </w:rPr>
        <w:t xml:space="preserve">AVISO LEGAL </w:t>
      </w:r>
    </w:p>
    <w:p w14:paraId="31E5E7B0" w14:textId="77777777" w:rsidR="00954761" w:rsidRPr="00954761" w:rsidRDefault="00954761" w:rsidP="009547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1. Identificación y Domicilio de la Entidad Responsable</w:t>
      </w:r>
    </w:p>
    <w:p w14:paraId="5BF62513" w14:textId="77777777" w:rsidR="00954761" w:rsidRPr="00954761" w:rsidRDefault="00954761" w:rsidP="0095476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En cumplimiento con el deber de información establecido en la legislación mexicana, se identifican a continuación los responsables del sitio:</w:t>
      </w:r>
    </w:p>
    <w:p w14:paraId="0CF93773" w14:textId="77777777" w:rsidR="00954761" w:rsidRPr="00954761" w:rsidRDefault="00954761" w:rsidP="009547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>
        <w:t xml:space="preserve">Titular Principal (Operador de la Plataforma): la </w:t>
      </w:r>
      <w:r w:rsidR="00384638">
        <w:rPr>
          <w:rFonts w:cstheme="minorHAnsi"/>
          <w:b/>
          <w:bCs/>
          <w:color w:val="1B1C1D"/>
        </w:rPr>
        <w:t>ASOCIACIÓN MEXICANA DE DISTRIBUIDORES MITSUBISHI</w:t>
      </w:r>
      <w:r w:rsidR="00AA4E5F" w:rsidRPr="00AA4E5F">
        <w:rPr>
          <w:rFonts w:cstheme="minorHAnsi"/>
          <w:b/>
          <w:bCs/>
          <w:color w:val="1B1C1D"/>
        </w:rPr>
        <w:t>, A.C</w:t>
      </w:r>
      <w:r w:rsidR="00AA4E5F">
        <w:rPr>
          <w:rFonts w:cstheme="minorHAnsi"/>
          <w:b/>
          <w:bCs/>
          <w:color w:val="1B1C1D"/>
        </w:rPr>
        <w:t xml:space="preserve">. </w:t>
      </w:r>
      <w:r w:rsidR="00384638">
        <w:rPr>
          <w:rFonts w:cstheme="minorHAnsi"/>
          <w:b/>
          <w:bCs/>
          <w:color w:val="1B1C1D"/>
        </w:rPr>
        <w:t>(La</w:t>
      </w:r>
      <w:r w:rsidR="00AA4E5F">
        <w:rPr>
          <w:rFonts w:cstheme="minorHAnsi"/>
          <w:b/>
          <w:bCs/>
          <w:color w:val="1B1C1D"/>
        </w:rPr>
        <w:t xml:space="preserve"> ASOCIACIÓN). </w:t>
      </w:r>
    </w:p>
    <w:p w14:paraId="4FD0FFAF" w14:textId="77777777" w:rsidR="00954761" w:rsidRPr="00954761" w:rsidRDefault="00954761" w:rsidP="009547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RFC: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AMD0404226K6</w:t>
      </w:r>
    </w:p>
    <w:p w14:paraId="1FEDAC4D" w14:textId="476D3710" w:rsidR="00954761" w:rsidRPr="001C62D0" w:rsidRDefault="00954761" w:rsidP="001C62D0">
      <w:pPr>
        <w:pStyle w:val="Prrafodelista"/>
        <w:numPr>
          <w:ilvl w:val="0"/>
          <w:numId w:val="4"/>
        </w:numPr>
        <w:spacing w:before="100" w:beforeAutospacing="1" w:after="0" w:line="240" w:lineRule="auto"/>
        <w:ind w:left="0" w:hanging="284"/>
        <w:jc w:val="both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Domicilio: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</w:t>
      </w:r>
      <w:r w:rsidR="001C62D0" w:rsidRPr="00181E49">
        <w:rPr>
          <w:rFonts w:ascii="Times New Roman" w:hAnsi="Times New Roman"/>
          <w:color w:val="4472C4" w:themeColor="accent5"/>
          <w:sz w:val="24"/>
          <w:szCs w:val="24"/>
        </w:rPr>
        <w:t xml:space="preserve">Juan Vázquez de Mella número </w:t>
      </w:r>
      <w:r w:rsidR="001C62D0" w:rsidRPr="00181E49">
        <w:rPr>
          <w:rFonts w:ascii="Times New Roman" w:hAnsi="Times New Roman" w:cs="Times New Roman"/>
          <w:color w:val="4472C4" w:themeColor="accent5"/>
          <w:sz w:val="24"/>
          <w:szCs w:val="24"/>
        </w:rPr>
        <w:t xml:space="preserve">481, </w:t>
      </w:r>
      <w:r w:rsidR="001C62D0" w:rsidRPr="00181E49">
        <w:rPr>
          <w:rFonts w:ascii="Times New Roman" w:hAnsi="Times New Roman" w:cs="Times New Roman"/>
          <w:bCs/>
          <w:color w:val="4472C4" w:themeColor="accent5"/>
          <w:sz w:val="24"/>
          <w:szCs w:val="24"/>
        </w:rPr>
        <w:t xml:space="preserve">Piso 2, Oficina 203, </w:t>
      </w:r>
      <w:r w:rsidR="001C62D0" w:rsidRPr="00181E49">
        <w:rPr>
          <w:rFonts w:ascii="Times New Roman" w:hAnsi="Times New Roman"/>
          <w:color w:val="4472C4" w:themeColor="accent5"/>
          <w:sz w:val="24"/>
          <w:szCs w:val="24"/>
        </w:rPr>
        <w:t xml:space="preserve">Colonia Los Morales Polanco, Alcaldía Miguel Hidalgo, </w:t>
      </w:r>
      <w:r w:rsidR="001C62D0">
        <w:rPr>
          <w:rFonts w:ascii="Times New Roman" w:hAnsi="Times New Roman"/>
          <w:color w:val="4472C4" w:themeColor="accent5"/>
          <w:sz w:val="24"/>
          <w:szCs w:val="24"/>
        </w:rPr>
        <w:t>C</w:t>
      </w:r>
      <w:r w:rsidR="001C62D0" w:rsidRPr="00181E49">
        <w:rPr>
          <w:rFonts w:ascii="Times New Roman" w:hAnsi="Times New Roman"/>
          <w:color w:val="4472C4" w:themeColor="accent5"/>
          <w:sz w:val="24"/>
          <w:szCs w:val="24"/>
        </w:rPr>
        <w:t xml:space="preserve">ódigo </w:t>
      </w:r>
      <w:r w:rsidR="001C62D0">
        <w:rPr>
          <w:rFonts w:ascii="Times New Roman" w:hAnsi="Times New Roman"/>
          <w:color w:val="4472C4" w:themeColor="accent5"/>
          <w:sz w:val="24"/>
          <w:szCs w:val="24"/>
        </w:rPr>
        <w:t>P</w:t>
      </w:r>
      <w:r w:rsidR="001C62D0" w:rsidRPr="00181E49">
        <w:rPr>
          <w:rFonts w:ascii="Times New Roman" w:hAnsi="Times New Roman"/>
          <w:color w:val="4472C4" w:themeColor="accent5"/>
          <w:sz w:val="24"/>
          <w:szCs w:val="24"/>
        </w:rPr>
        <w:t>ostal 11510,</w:t>
      </w:r>
      <w:r w:rsidR="001C62D0" w:rsidRPr="00181E49">
        <w:rPr>
          <w:rFonts w:ascii="Times New Roman" w:hAnsi="Times New Roman"/>
          <w:color w:val="4472C4" w:themeColor="accent5"/>
          <w:sz w:val="24"/>
          <w:szCs w:val="24"/>
          <w:lang w:val="es-ES" w:eastAsia="es-MX"/>
        </w:rPr>
        <w:t xml:space="preserve"> en la Ciudad de México</w:t>
      </w:r>
      <w:r w:rsidR="001C62D0" w:rsidRPr="00181E49">
        <w:rPr>
          <w:rFonts w:ascii="Times New Roman" w:hAnsi="Times New Roman"/>
          <w:bCs/>
          <w:color w:val="4472C4" w:themeColor="accent5"/>
          <w:sz w:val="24"/>
          <w:szCs w:val="24"/>
          <w:lang w:val="es-ES"/>
        </w:rPr>
        <w:t>.</w:t>
      </w:r>
    </w:p>
    <w:p w14:paraId="7BF7C3A3" w14:textId="77777777" w:rsidR="00954761" w:rsidRPr="00954761" w:rsidRDefault="00954761" w:rsidP="009547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Entidades Corresponsables: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Los Distribuidores Autorizados de la red, quienes actúan como puntos de contacto y cotización.</w:t>
      </w:r>
    </w:p>
    <w:p w14:paraId="6B1930DC" w14:textId="77777777" w:rsidR="00954761" w:rsidRPr="00954761" w:rsidRDefault="00954761" w:rsidP="009547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2. Propiedad Intelectual e Industrial</w:t>
      </w:r>
    </w:p>
    <w:p w14:paraId="4074504C" w14:textId="77777777" w:rsidR="00954761" w:rsidRPr="00954761" w:rsidRDefault="00954761" w:rsidP="0095476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2.1. Titularidad.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El Usuario reconoce que los logotipos, marcas, nombres comerciales y todo el contenido del portal web son propiedad exclusiva de </w:t>
      </w: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MITSUBISHI MOTORS DE MÉXICO (MMDM)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o de terceros que han cedido sus derechos.</w:t>
      </w:r>
    </w:p>
    <w:p w14:paraId="49394E7F" w14:textId="77777777" w:rsidR="00954761" w:rsidRPr="00954761" w:rsidRDefault="00954761" w:rsidP="0095476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2.2. Licencia de Uso.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L</w:t>
      </w:r>
      <w:r w:rsidR="00384638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a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ASOCIACIÓN y el DISTRIBUIDOR operan este portal bajo una licencia de uso. Queda estrictamente prohibida la reproducción, copia o modificación de cualquier elemento sin la autorización previa de MMDM.</w:t>
      </w:r>
    </w:p>
    <w:p w14:paraId="368544A4" w14:textId="77777777" w:rsidR="00954761" w:rsidRPr="00954761" w:rsidRDefault="00954761" w:rsidP="009547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3. Exclusión de Garantías y Responsabilidad</w:t>
      </w:r>
    </w:p>
    <w:p w14:paraId="31A70DA3" w14:textId="77777777" w:rsidR="00954761" w:rsidRPr="00954761" w:rsidRDefault="00954761" w:rsidP="0095476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3.1. Contenido Informativo.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La información sobre modelos, precios y promociones es de carácter puramente informativo. La </w:t>
      </w: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oferta comercial final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siempre deberá ser validada directamente por el </w:t>
      </w:r>
      <w:r w:rsidRPr="0095476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DISTRIBUIDOR AUTORIZADO</w:t>
      </w:r>
      <w:r w:rsidRPr="00954761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.</w:t>
      </w:r>
    </w:p>
    <w:p w14:paraId="70C2F9AF" w14:textId="77777777" w:rsidR="00954761" w:rsidRPr="00954761" w:rsidRDefault="00954761" w:rsidP="009547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5476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4. Modificaciones</w:t>
      </w:r>
    </w:p>
    <w:p w14:paraId="02F195C1" w14:textId="77777777" w:rsidR="00954761" w:rsidRPr="00954761" w:rsidRDefault="00954761" w:rsidP="0095476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>
        <w:t>L</w:t>
      </w:r>
      <w:r w:rsidR="00384638">
        <w:t>a</w:t>
      </w:r>
      <w:r>
        <w:t xml:space="preserve"> ASOCIACIÓN se reserva el derecho de modificar el presente Aviso Legal sin previo aviso. Los cambios serán efectivos a partir de su publicación en el sitio web oficial de la Asociación: informacionamdim@amdim.com.mx.</w:t>
      </w:r>
    </w:p>
    <w:p w14:paraId="090AC53D" w14:textId="77777777" w:rsidR="00954761" w:rsidRPr="00954761" w:rsidRDefault="00954761" w:rsidP="00954761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</w:p>
    <w:p w14:paraId="7D3D6A82" w14:textId="77777777" w:rsidR="00954761" w:rsidRPr="00954761" w:rsidRDefault="00954761" w:rsidP="00954761"/>
    <w:sectPr w:rsidR="00954761" w:rsidRPr="009547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8BD"/>
    <w:multiLevelType w:val="multilevel"/>
    <w:tmpl w:val="810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7854"/>
    <w:multiLevelType w:val="hybridMultilevel"/>
    <w:tmpl w:val="078E4F6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462FBF"/>
    <w:multiLevelType w:val="multilevel"/>
    <w:tmpl w:val="CFE8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553D5"/>
    <w:multiLevelType w:val="multilevel"/>
    <w:tmpl w:val="AE1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29861">
    <w:abstractNumId w:val="2"/>
  </w:num>
  <w:num w:numId="2" w16cid:durableId="312485097">
    <w:abstractNumId w:val="3"/>
  </w:num>
  <w:num w:numId="3" w16cid:durableId="480536861">
    <w:abstractNumId w:val="0"/>
  </w:num>
  <w:num w:numId="4" w16cid:durableId="180803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761"/>
    <w:rsid w:val="001C62D0"/>
    <w:rsid w:val="00367176"/>
    <w:rsid w:val="00384638"/>
    <w:rsid w:val="008937FE"/>
    <w:rsid w:val="00954761"/>
    <w:rsid w:val="00AA4E5F"/>
    <w:rsid w:val="00BB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9583"/>
  <w15:chartTrackingRefBased/>
  <w15:docId w15:val="{7E2F667B-9093-42B6-8F89-6AAD2638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54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54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5476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5476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54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5476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C6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Martin</dc:creator>
  <cp:keywords/>
  <dc:description/>
  <cp:lastModifiedBy>Eugenio Cortina</cp:lastModifiedBy>
  <cp:revision>3</cp:revision>
  <dcterms:created xsi:type="dcterms:W3CDTF">2025-11-12T01:43:00Z</dcterms:created>
  <dcterms:modified xsi:type="dcterms:W3CDTF">2026-05-19T17:59:00Z</dcterms:modified>
</cp:coreProperties>
</file>