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Información - Sitio Web AMDIM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1"/>
        <w:spacing w:before="200" w:lineRule="auto"/>
        <w:rPr/>
      </w:pPr>
      <w:bookmarkStart w:colFirst="0" w:colLast="0" w:name="_heading=h.fxpzva5dj4w7" w:id="0"/>
      <w:bookmarkEnd w:id="0"/>
      <w:r w:rsidDel="00000000" w:rsidR="00000000" w:rsidRPr="00000000">
        <w:rPr>
          <w:rtl w:val="0"/>
        </w:rPr>
        <w:t xml:space="preserve">Barra Navegdor</w:t>
      </w:r>
    </w:p>
    <w:sdt>
      <w:sdtPr>
        <w:lock w:val="contentLocked"/>
        <w:id w:val="673530212"/>
        <w:tag w:val="goog_rdk_0"/>
      </w:sdtPr>
      <w:sdtContent>
        <w:tbl>
          <w:tblPr>
            <w:tblStyle w:val="Table1"/>
            <w:tblW w:w="868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0"/>
            <w:gridCol w:w="1275"/>
            <w:gridCol w:w="840"/>
            <w:gridCol w:w="1215"/>
            <w:gridCol w:w="1290"/>
            <w:gridCol w:w="1350"/>
            <w:gridCol w:w="1815"/>
            <w:tblGridChange w:id="0">
              <w:tblGrid>
                <w:gridCol w:w="900"/>
                <w:gridCol w:w="1275"/>
                <w:gridCol w:w="840"/>
                <w:gridCol w:w="1215"/>
                <w:gridCol w:w="1290"/>
                <w:gridCol w:w="1350"/>
                <w:gridCol w:w="181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004">
                <w:pPr>
                  <w:keepNext w:val="1"/>
                  <w:spacing w:before="200" w:lineRule="auto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Inicio</w:t>
                </w:r>
              </w:p>
            </w:tc>
            <w:tc>
              <w:tcPr>
                <w:shd w:fill="c00000" w:val="clear"/>
              </w:tcPr>
              <w:p w:rsidR="00000000" w:rsidDel="00000000" w:rsidP="00000000" w:rsidRDefault="00000000" w:rsidRPr="00000000" w14:paraId="00000005">
                <w:pPr>
                  <w:keepNext w:val="1"/>
                  <w:spacing w:before="200" w:lineRule="auto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Quienes somos</w:t>
                </w:r>
              </w:p>
            </w:tc>
            <w:tc>
              <w:tcPr>
                <w:shd w:fill="c00000" w:val="clear"/>
              </w:tcPr>
              <w:p w:rsidR="00000000" w:rsidDel="00000000" w:rsidP="00000000" w:rsidRDefault="00000000" w:rsidRPr="00000000" w14:paraId="00000006">
                <w:pPr>
                  <w:keepNext w:val="1"/>
                  <w:spacing w:before="200" w:lineRule="auto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Modelos</w:t>
                </w:r>
              </w:p>
            </w:tc>
            <w:tc>
              <w:tcPr>
                <w:shd w:fill="c00000" w:val="clear"/>
              </w:tcPr>
              <w:p w:rsidR="00000000" w:rsidDel="00000000" w:rsidP="00000000" w:rsidRDefault="00000000" w:rsidRPr="00000000" w14:paraId="00000007">
                <w:pPr>
                  <w:keepNext w:val="1"/>
                  <w:spacing w:before="200" w:lineRule="auto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Distribuidores</w:t>
                </w:r>
              </w:p>
            </w:tc>
            <w:tc>
              <w:tcPr>
                <w:shd w:fill="c00000" w:val="clear"/>
              </w:tcPr>
              <w:p w:rsidR="00000000" w:rsidDel="00000000" w:rsidP="00000000" w:rsidRDefault="00000000" w:rsidRPr="00000000" w14:paraId="00000008">
                <w:pPr>
                  <w:keepNext w:val="1"/>
                  <w:spacing w:before="200" w:lineRule="auto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Bolsa de Trabajo</w:t>
                </w:r>
              </w:p>
            </w:tc>
            <w:tc>
              <w:tcPr>
                <w:shd w:fill="c00000" w:val="clear"/>
              </w:tcPr>
              <w:p w:rsidR="00000000" w:rsidDel="00000000" w:rsidP="00000000" w:rsidRDefault="00000000" w:rsidRPr="00000000" w14:paraId="00000009">
                <w:pPr>
                  <w:keepNext w:val="1"/>
                  <w:spacing w:before="200" w:lineRule="auto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Noticias</w:t>
                </w:r>
              </w:p>
            </w:tc>
            <w:tc>
              <w:tcPr>
                <w:shd w:fill="c00000" w:val="clear"/>
              </w:tcPr>
              <w:p w:rsidR="00000000" w:rsidDel="00000000" w:rsidP="00000000" w:rsidRDefault="00000000" w:rsidRPr="00000000" w14:paraId="0000000A">
                <w:pPr>
                  <w:keepNext w:val="1"/>
                  <w:spacing w:before="200" w:lineRule="auto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Contacto</w:t>
                </w:r>
              </w:p>
            </w:tc>
          </w:tr>
        </w:tbl>
      </w:sdtContent>
    </w:sdt>
    <w:p w:rsidR="00000000" w:rsidDel="00000000" w:rsidP="00000000" w:rsidRDefault="00000000" w:rsidRPr="00000000" w14:paraId="0000000B">
      <w:pPr>
        <w:pStyle w:val="Heading2"/>
        <w:keepNext w:val="1"/>
        <w:spacing w:before="200" w:lineRule="auto"/>
        <w:rPr/>
      </w:pPr>
      <w:bookmarkStart w:colFirst="0" w:colLast="0" w:name="_heading=h.m0poddvecmj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1"/>
        <w:spacing w:before="200" w:lineRule="auto"/>
        <w:rPr/>
      </w:pPr>
      <w:r w:rsidDel="00000000" w:rsidR="00000000" w:rsidRPr="00000000">
        <w:rPr>
          <w:rtl w:val="0"/>
        </w:rPr>
        <w:t xml:space="preserve">Información General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9"/>
        <w:gridCol w:w="5831"/>
        <w:tblGridChange w:id="0">
          <w:tblGrid>
            <w:gridCol w:w="2799"/>
            <w:gridCol w:w="5831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0D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Campo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0E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Información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de la Asociación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Asociación Mexicana de Distribuidores Mitsubishi, A.C.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Siglas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AMDIM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Sitio web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amdim.com.mx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Cobertura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Año de fundación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Logos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Link aquí.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Legales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Link aquí.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Brand Manual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Link aquí.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1"/>
        <w:spacing w:before="200" w:lineRule="auto"/>
        <w:rPr/>
      </w:pPr>
      <w:bookmarkStart w:colFirst="0" w:colLast="0" w:name="_heading=h.5gr02dh3hyku" w:id="2"/>
      <w:bookmarkEnd w:id="2"/>
      <w:r w:rsidDel="00000000" w:rsidR="00000000" w:rsidRPr="00000000">
        <w:rPr>
          <w:rtl w:val="0"/>
        </w:rPr>
        <w:t xml:space="preserve">Inicio</w:t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9"/>
        <w:gridCol w:w="5831"/>
        <w:tblGridChange w:id="0">
          <w:tblGrid>
            <w:gridCol w:w="2799"/>
            <w:gridCol w:w="5831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20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Campo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1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Visual: Hero video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Quiénes somos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 sin fines de lucro que representa, vincula y protege a la red de Distribuidores de la marca automotriz Mitsubishi Motors en México.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Mapa de ubicación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Google Maps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Juan Vázquez de Mella 481, Piso 2-203, Los Morales Polanco, Miguel Hidalgo, Ciudad de México, C.P. 11510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Teléfonos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AMDIM: 55 5255 3904</w:t>
            </w:r>
          </w:p>
          <w:p w:rsidR="00000000" w:rsidDel="00000000" w:rsidP="00000000" w:rsidRDefault="00000000" w:rsidRPr="00000000" w14:paraId="0000002C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 AMDIM: 55 5545 4381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Redes Sociales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LinkedIn: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Asociación Mexicana Distribuidores Mitsubishi, A.C.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1"/>
        <w:spacing w:before="200" w:lineRule="auto"/>
        <w:rPr/>
      </w:pPr>
      <w:bookmarkStart w:colFirst="0" w:colLast="0" w:name="_heading=h.b7yzvhtqye0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1"/>
        <w:spacing w:before="200" w:lineRule="auto"/>
        <w:rPr/>
      </w:pPr>
      <w:r w:rsidDel="00000000" w:rsidR="00000000" w:rsidRPr="00000000">
        <w:rPr>
          <w:rtl w:val="0"/>
        </w:rPr>
        <w:t xml:space="preserve">Quienes somos</w:t>
      </w:r>
      <w:r w:rsidDel="00000000" w:rsidR="00000000" w:rsidRPr="00000000">
        <w:rPr>
          <w:rtl w:val="0"/>
        </w:rPr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9"/>
        <w:gridCol w:w="5831"/>
        <w:tblGridChange w:id="0">
          <w:tblGrid>
            <w:gridCol w:w="2799"/>
            <w:gridCol w:w="5831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31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Campo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32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Información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highlight w:val="white"/>
                <w:rtl w:val="0"/>
              </w:rPr>
              <w:t xml:space="preserve">La Asociación Mexicana de Distribuidores Mitsubishi A.C. (AMDIM) inició operaciones en abril del 2004 y actualmente representa a 71 Distribuidores Autorizados Mitsubishi Motors en México. Nuestro propósito es promover, defender y fortalecer los intereses de nuestros asociados, impulsando las mejores prácticas del sector automotriz y fomentando una relación sólida y colaborativa con la marca, en beneficio de la red de Distribuidores y de los clientes en México.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1"/>
              <w:shd w:fill="ffffff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Representar y fortalecer a los Distribuidores Mitsubishi en México, promoviendo sus intereses comunes, impulsando su desarrollo empresarial y fomentando la colaboración, comunicación y generación de valor para toda la 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Consolidarnos como un organismo de referencia que represente y fortalezca a la Red de Distribuidores Mitsubishi en México, impulsando su desarrollo sostenible, competitividad y crecimiento en beneficio de sus asociados y clientes.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Estructura Organizacional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Francisco  Vargas Montoya </w:t>
            </w:r>
          </w:p>
          <w:p w:rsidR="00000000" w:rsidDel="00000000" w:rsidP="00000000" w:rsidRDefault="00000000" w:rsidRPr="00000000" w14:paraId="0000003B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Puesto: Director </w:t>
            </w:r>
          </w:p>
          <w:p w:rsidR="00000000" w:rsidDel="00000000" w:rsidP="00000000" w:rsidRDefault="00000000" w:rsidRPr="00000000" w14:paraId="0000003C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Correo: </w:t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fvm@amdim.com.mx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Barbara Ibarguen Troncoso  </w:t>
            </w:r>
          </w:p>
          <w:p w:rsidR="00000000" w:rsidDel="00000000" w:rsidP="00000000" w:rsidRDefault="00000000" w:rsidRPr="00000000" w14:paraId="0000003E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Puesto: Gerente de Marketing </w:t>
            </w:r>
          </w:p>
          <w:p w:rsidR="00000000" w:rsidDel="00000000" w:rsidP="00000000" w:rsidRDefault="00000000" w:rsidRPr="00000000" w14:paraId="0000003F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correo:  </w:t>
            </w: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bit@amdim.com.mx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Daniela Sánchez Pineda </w:t>
            </w:r>
          </w:p>
          <w:p w:rsidR="00000000" w:rsidDel="00000000" w:rsidP="00000000" w:rsidRDefault="00000000" w:rsidRPr="00000000" w14:paraId="00000041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Puesto: Coordinadora de Paid Media &amp; CRM </w:t>
            </w:r>
          </w:p>
          <w:p w:rsidR="00000000" w:rsidDel="00000000" w:rsidP="00000000" w:rsidRDefault="00000000" w:rsidRPr="00000000" w14:paraId="00000042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correo: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dsp@amdim.com.mx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Cipriano Volantín Carranco</w:t>
            </w:r>
          </w:p>
          <w:p w:rsidR="00000000" w:rsidDel="00000000" w:rsidP="00000000" w:rsidRDefault="00000000" w:rsidRPr="00000000" w14:paraId="00000044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Puesto: Coordinador de Estudios Económicos</w:t>
            </w:r>
          </w:p>
          <w:p w:rsidR="00000000" w:rsidDel="00000000" w:rsidP="00000000" w:rsidRDefault="00000000" w:rsidRPr="00000000" w14:paraId="00000045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correo: </w:t>
            </w: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jcv@amdim.com.mx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Jazmín Martínez Gúzman</w:t>
            </w:r>
          </w:p>
          <w:p w:rsidR="00000000" w:rsidDel="00000000" w:rsidP="00000000" w:rsidRDefault="00000000" w:rsidRPr="00000000" w14:paraId="00000047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Puesto: Auxiliar Contable</w:t>
            </w:r>
          </w:p>
          <w:p w:rsidR="00000000" w:rsidDel="00000000" w:rsidP="00000000" w:rsidRDefault="00000000" w:rsidRPr="00000000" w14:paraId="00000048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correo:</w:t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jmg@amdim.com.mx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eading=h.dqpk3vltaud" w:id="4"/>
      <w:bookmarkEnd w:id="4"/>
      <w:r w:rsidDel="00000000" w:rsidR="00000000" w:rsidRPr="00000000">
        <w:rPr>
          <w:rtl w:val="0"/>
        </w:rPr>
        <w:t xml:space="preserve">Modelos</w:t>
      </w:r>
    </w:p>
    <w:tbl>
      <w:tblPr>
        <w:tblStyle w:val="Table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5830"/>
        <w:tblGridChange w:id="0">
          <w:tblGrid>
            <w:gridCol w:w="2800"/>
            <w:gridCol w:w="5830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A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Campo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4B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C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Modelos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Colocar los modelos que actualmente están en los sitios.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1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Descargar ficha técnica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r4wtkzm7v1u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1"/>
        <w:spacing w:before="200" w:lineRule="auto"/>
        <w:rPr/>
      </w:pPr>
      <w:r w:rsidDel="00000000" w:rsidR="00000000" w:rsidRPr="00000000">
        <w:rPr>
          <w:rtl w:val="0"/>
        </w:rPr>
        <w:t xml:space="preserve">Distribuidores</w:t>
      </w:r>
    </w:p>
    <w:tbl>
      <w:tblPr>
        <w:tblStyle w:val="Table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5830"/>
        <w:tblGridChange w:id="0">
          <w:tblGrid>
            <w:gridCol w:w="2800"/>
            <w:gridCol w:w="5830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2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Campo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53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Información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Mapa interactivo  de distribuidores (geolocalización)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Referencia de la sección: </w:t>
            </w: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AMDK-2026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Directorio de distribuidores</w:t>
            </w:r>
          </w:p>
          <w:p w:rsidR="00000000" w:rsidDel="00000000" w:rsidP="00000000" w:rsidRDefault="00000000" w:rsidRPr="00000000" w14:paraId="00000057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Datos por distribuidor:</w:t>
            </w:r>
          </w:p>
          <w:p w:rsidR="00000000" w:rsidDel="00000000" w:rsidP="00000000" w:rsidRDefault="00000000" w:rsidRPr="00000000" w14:paraId="00000058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Foto.</w:t>
            </w:r>
          </w:p>
          <w:p w:rsidR="00000000" w:rsidDel="00000000" w:rsidP="00000000" w:rsidRDefault="00000000" w:rsidRPr="00000000" w14:paraId="00000059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comercial.</w:t>
            </w:r>
          </w:p>
          <w:p w:rsidR="00000000" w:rsidDel="00000000" w:rsidP="00000000" w:rsidRDefault="00000000" w:rsidRPr="00000000" w14:paraId="0000005A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Télefono.</w:t>
            </w:r>
          </w:p>
          <w:p w:rsidR="00000000" w:rsidDel="00000000" w:rsidP="00000000" w:rsidRDefault="00000000" w:rsidRPr="00000000" w14:paraId="0000005B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Redirección a sitio web.</w:t>
            </w:r>
          </w:p>
          <w:p w:rsidR="00000000" w:rsidDel="00000000" w:rsidP="00000000" w:rsidRDefault="00000000" w:rsidRPr="00000000" w14:paraId="0000005C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Dirección.</w:t>
            </w:r>
          </w:p>
          <w:p w:rsidR="00000000" w:rsidDel="00000000" w:rsidP="00000000" w:rsidRDefault="00000000" w:rsidRPr="00000000" w14:paraId="0000005D">
            <w:pPr>
              <w:keepNext w:val="1"/>
              <w:spacing w:before="20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(Opción de como llegar)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Alta Distribuidores &amp; Fichas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tf2ff6gspor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2qozoqxahkb" w:id="7"/>
      <w:bookmarkEnd w:id="7"/>
      <w:r w:rsidDel="00000000" w:rsidR="00000000" w:rsidRPr="00000000">
        <w:rPr>
          <w:rtl w:val="0"/>
        </w:rPr>
        <w:t xml:space="preserve">Bolsa de Trabajo</w:t>
      </w:r>
    </w:p>
    <w:tbl>
      <w:tblPr>
        <w:tblStyle w:val="Table7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5830"/>
        <w:tblGridChange w:id="0">
          <w:tblGrid>
            <w:gridCol w:w="2800"/>
            <w:gridCol w:w="5830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1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Campo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62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Bolsa de trabajo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4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¿Nos podrían indicar qué campos requieren para que los distribuidores puedan realizar la carga de vacantes en su Dashboard para la bolsa de trabajo? </w:t>
            </w:r>
          </w:p>
          <w:p w:rsidR="00000000" w:rsidDel="00000000" w:rsidP="00000000" w:rsidRDefault="00000000" w:rsidRPr="00000000" w14:paraId="00000065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highlight w:val="yellow"/>
                <w:rtl w:val="0"/>
              </w:rPr>
              <w:t xml:space="preserve">Ejemplo 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de la sección en el dashboard: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Correo de quien recibirá el CV</w:t>
            </w:r>
          </w:p>
          <w:p w:rsidR="00000000" w:rsidDel="00000000" w:rsidP="00000000" w:rsidRDefault="00000000" w:rsidRPr="00000000" w14:paraId="00000067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Título de la vacante</w:t>
            </w:r>
          </w:p>
          <w:p w:rsidR="00000000" w:rsidDel="00000000" w:rsidP="00000000" w:rsidRDefault="00000000" w:rsidRPr="00000000" w14:paraId="00000068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Descripción (máximo de caracteres)</w:t>
            </w:r>
          </w:p>
          <w:p w:rsidR="00000000" w:rsidDel="00000000" w:rsidP="00000000" w:rsidRDefault="00000000" w:rsidRPr="00000000" w14:paraId="00000069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Vigencia (se desactiva automáticamente en 1 mes o que tengan la opción de desactivarla)</w:t>
            </w:r>
          </w:p>
          <w:p w:rsidR="00000000" w:rsidDel="00000000" w:rsidP="00000000" w:rsidRDefault="00000000" w:rsidRPr="00000000" w14:paraId="0000006A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Detalle de vacantes en el Dashboard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1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Detalle de cómo lo ve el usuario.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Título de la vacante</w:t>
            </w:r>
          </w:p>
          <w:p w:rsidR="00000000" w:rsidDel="00000000" w:rsidP="00000000" w:rsidRDefault="00000000" w:rsidRPr="00000000" w14:paraId="0000006F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70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Carga tu CV</w:t>
            </w:r>
          </w:p>
          <w:p w:rsidR="00000000" w:rsidDel="00000000" w:rsidP="00000000" w:rsidRDefault="00000000" w:rsidRPr="00000000" w14:paraId="00000071">
            <w:pPr>
              <w:keepNext w:val="1"/>
              <w:spacing w:before="2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Botón “Aplicar”</w:t>
            </w:r>
          </w:p>
          <w:p w:rsidR="00000000" w:rsidDel="00000000" w:rsidP="00000000" w:rsidRDefault="00000000" w:rsidRPr="00000000" w14:paraId="00000072">
            <w:pPr>
              <w:keepNext w:val="1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heading=h.vv6p2bf414f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1"/>
        <w:spacing w:before="200" w:lineRule="auto"/>
        <w:rPr/>
      </w:pPr>
      <w:bookmarkStart w:colFirst="0" w:colLast="0" w:name="_heading=h.unrp3oaddl9u" w:id="9"/>
      <w:bookmarkEnd w:id="9"/>
      <w:r w:rsidDel="00000000" w:rsidR="00000000" w:rsidRPr="00000000">
        <w:rPr>
          <w:rtl w:val="0"/>
        </w:rPr>
        <w:t xml:space="preserve">Noticias</w:t>
      </w:r>
    </w:p>
    <w:sdt>
      <w:sdtPr>
        <w:lock w:val="contentLocked"/>
        <w:id w:val="1117638693"/>
        <w:tag w:val="goog_rdk_1"/>
      </w:sdtPr>
      <w:sdtContent>
        <w:tbl>
          <w:tblPr>
            <w:tblStyle w:val="Table8"/>
            <w:tblW w:w="86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00"/>
            <w:gridCol w:w="5830"/>
            <w:tblGridChange w:id="0">
              <w:tblGrid>
                <w:gridCol w:w="2800"/>
                <w:gridCol w:w="58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075">
                <w:pPr>
                  <w:keepNext w:val="1"/>
                  <w:spacing w:before="200" w:lineRule="auto"/>
                  <w:jc w:val="center"/>
                  <w:rPr>
                    <w:rFonts w:ascii="Calibri" w:cs="Calibri" w:eastAsia="Calibri" w:hAnsi="Calibri"/>
                    <w:color w:val="ffffff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rtl w:val="0"/>
                  </w:rPr>
                  <w:t xml:space="preserve">Campo</w:t>
                </w:r>
              </w:p>
            </w:tc>
            <w:tc>
              <w:tcPr>
                <w:shd w:fill="c00000" w:val="clear"/>
              </w:tcPr>
              <w:p w:rsidR="00000000" w:rsidDel="00000000" w:rsidP="00000000" w:rsidRDefault="00000000" w:rsidRPr="00000000" w14:paraId="00000076">
                <w:pPr>
                  <w:keepNext w:val="1"/>
                  <w:spacing w:before="200" w:lineRule="auto"/>
                  <w:jc w:val="center"/>
                  <w:rPr>
                    <w:rFonts w:ascii="Calibri" w:cs="Calibri" w:eastAsia="Calibri" w:hAnsi="Calibri"/>
                    <w:color w:val="ffffff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rtl w:val="0"/>
                  </w:rPr>
                  <w:t xml:space="preserve">Información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7">
                <w:pPr>
                  <w:keepNext w:val="1"/>
                  <w:spacing w:before="20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Feed de LinkedIn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keepNext w:val="1"/>
                  <w:spacing w:before="20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Quedará linkeado y, una vez que se realice la publicación, se verá reflejado en el sitio web. </w:t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keepNext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1"/>
        <w:spacing w:before="200" w:lineRule="auto"/>
        <w:rPr/>
      </w:pPr>
      <w:bookmarkStart w:colFirst="0" w:colLast="0" w:name="_heading=h.jig9l9nn4763" w:id="10"/>
      <w:bookmarkEnd w:id="10"/>
      <w:r w:rsidDel="00000000" w:rsidR="00000000" w:rsidRPr="00000000">
        <w:rPr>
          <w:rtl w:val="0"/>
        </w:rPr>
        <w:t xml:space="preserve">Contacto</w:t>
      </w:r>
    </w:p>
    <w:tbl>
      <w:tblPr>
        <w:tblStyle w:val="Table9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0"/>
        <w:gridCol w:w="5580"/>
        <w:tblGridChange w:id="0">
          <w:tblGrid>
            <w:gridCol w:w="3060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7B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Campo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7C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Información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Mail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Escriba su comentario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1"/>
              <w:spacing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–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7">
            <w:pPr>
              <w:keepNext w:val="1"/>
              <w:spacing w:before="20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Botón envíar</w:t>
            </w:r>
          </w:p>
        </w:tc>
      </w:tr>
    </w:tbl>
    <w:p w:rsidR="00000000" w:rsidDel="00000000" w:rsidP="00000000" w:rsidRDefault="00000000" w:rsidRPr="00000000" w14:paraId="00000089">
      <w:pPr>
        <w:keepNext w:val="1"/>
        <w:spacing w:after="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correo al que queremos que lleguen las notificaciones es: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buzonamdim@amdim.com.mx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1"/>
        <w:spacing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Confirmar que campos debe contener esta sección para que nos lleguen sus comentarios. </w:t>
      </w:r>
    </w:p>
    <w:p w:rsidR="00000000" w:rsidDel="00000000" w:rsidP="00000000" w:rsidRDefault="00000000" w:rsidRPr="00000000" w14:paraId="0000008B">
      <w:pPr>
        <w:keepNext w:val="1"/>
        <w:spacing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Referencia visual de la sección: </w:t>
      </w:r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AMDK-2026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fvm@amdim.com.mx" TargetMode="External"/><Relationship Id="rId10" Type="http://schemas.openxmlformats.org/officeDocument/2006/relationships/hyperlink" Target="https://www.linkedin.com/company/asociaci%C3%B3n-mexicana-distribuidores-mitsubishi" TargetMode="External"/><Relationship Id="rId13" Type="http://schemas.openxmlformats.org/officeDocument/2006/relationships/hyperlink" Target="mailto:dsp@amdim.com.mx" TargetMode="External"/><Relationship Id="rId12" Type="http://schemas.openxmlformats.org/officeDocument/2006/relationships/hyperlink" Target="mailto:bit@amdim.com.m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g4yenLWzRCo_eA3wRsUAQbbCECOBxZRA?usp=drive_link" TargetMode="External"/><Relationship Id="rId15" Type="http://schemas.openxmlformats.org/officeDocument/2006/relationships/hyperlink" Target="mailto:jmg@amdim.com.mx" TargetMode="External"/><Relationship Id="rId14" Type="http://schemas.openxmlformats.org/officeDocument/2006/relationships/hyperlink" Target="mailto:jcv@amdim.com.mx" TargetMode="External"/><Relationship Id="rId17" Type="http://schemas.openxmlformats.org/officeDocument/2006/relationships/hyperlink" Target="https://docs.google.com/spreadsheets/d/1jypzqMB_Be5kp9Ms9qJ4QhfR9uJJQ0Y2wgrba6_s7NE/edit?usp=sharing" TargetMode="External"/><Relationship Id="rId16" Type="http://schemas.openxmlformats.org/officeDocument/2006/relationships/hyperlink" Target="https://amdk.mx/concesionario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amdk.mx/Contacto/" TargetMode="External"/><Relationship Id="rId7" Type="http://schemas.openxmlformats.org/officeDocument/2006/relationships/hyperlink" Target="https://drive.google.com/drive/folders/1MTvjnvVuLq938Ry5NRZrZoMWaUcFPbQc?usp=drive_link" TargetMode="External"/><Relationship Id="rId8" Type="http://schemas.openxmlformats.org/officeDocument/2006/relationships/hyperlink" Target="https://drive.google.com/drive/folders/1lkJ4ugAcWKNzPSv2MXDQKS_qghflaPjm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MGn41wUpqvMkBsneKEOv4xeMig==">CgMxLjAaHgoBMBIZChcICVITChF0YWJsZS54bTl6MHZueWh5ZhofCgExEhoKGAgJUhQKEnRhYmxlLnBnZDZqN2QzMTc5YjIOaC5meHB6dmE1ZGo0dzcyDmgubTBwb2RkdmVjbWpxMg5oLjVncjAyZGgzaHlrdTIOaC5iN3l6dmh0cXllMGgyDWguZHFwazN2bHRhdWQyDmgucjR3dGt6bTd2MXVzMg5oLnRmMmZmNmdzcG9yczINaC4ycW96b3F4YWhrYjIOaC52djZwMmJmNDE0ZmkyDmgudW5ycDNvYWRkbDl1Mg5oLmppZzlsOW5uNDc2MzgAciExVWRQUW1TbmpUOEtjaFVEMk40NWZvRFlDS251SGFUL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