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93B14E" wp14:editId="0805CB4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5D77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r w:rsidR="00312A85"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ADBA78A" wp14:editId="67B7431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65"/>
      </w:tblGrid>
      <w:tr w:rsidR="00D077E9" w:rsidRPr="004F0028" w:rsidTr="00312A85">
        <w:trPr>
          <w:trHeight w:val="1894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7F955311" wp14:editId="1EA0BB53">
                      <wp:extent cx="39147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47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B303DD" w:rsidP="00D077E9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HANDS ON: </w:t>
                                  </w:r>
                                </w:p>
                                <w:p w:rsidR="00B303DD" w:rsidRDefault="00B303DD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:rsidR="00D077E9" w:rsidRPr="00B303DD" w:rsidRDefault="00B303DD" w:rsidP="00D077E9">
                                  <w:pPr>
                                    <w:pStyle w:val="Ttulo"/>
                                    <w:spacing w:after="0"/>
                                    <w:rPr>
                                      <w:b w:val="0"/>
                                      <w:sz w:val="56"/>
                                      <w:szCs w:val="56"/>
                                    </w:rPr>
                                  </w:pPr>
                                  <w:r w:rsidRPr="00B303DD">
                                    <w:rPr>
                                      <w:b w:val="0"/>
                                      <w:sz w:val="56"/>
                                      <w:szCs w:val="56"/>
                                    </w:rPr>
                                    <w:t>MICROSERVIÇOS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9553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08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" filled="f" stroked="f" strokeweight=".5pt">
                      <v:textbox>
                        <w:txbxContent>
                          <w:p w:rsidR="00D077E9" w:rsidRDefault="00B303DD" w:rsidP="00D077E9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 xml:space="preserve">HANDS ON: </w:t>
                            </w:r>
                          </w:p>
                          <w:p w:rsidR="00B303DD" w:rsidRDefault="00B303DD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D077E9" w:rsidRPr="00B303DD" w:rsidRDefault="00B303DD" w:rsidP="00D077E9">
                            <w:pPr>
                              <w:pStyle w:val="Ttulo"/>
                              <w:spacing w:after="0"/>
                              <w:rPr>
                                <w:b w:val="0"/>
                                <w:sz w:val="56"/>
                                <w:szCs w:val="56"/>
                              </w:rPr>
                            </w:pPr>
                            <w:r w:rsidRPr="00B303DD">
                              <w:rPr>
                                <w:b w:val="0"/>
                                <w:sz w:val="56"/>
                                <w:szCs w:val="56"/>
                              </w:rPr>
                              <w:t>MICROSERVIÇOS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4328F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312A85">
        <w:trPr>
          <w:trHeight w:val="7191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312A85">
        <w:trPr>
          <w:trHeight w:val="2438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77F94FB1AF4C4ACFBA55194EC141A3B4"/>
              </w:placeholder>
              <w15:appearance w15:val="hidden"/>
            </w:sdtPr>
            <w:sdtContent>
              <w:p w:rsidR="00D077E9" w:rsidRPr="004F0028" w:rsidRDefault="00117476" w:rsidP="00AB02A7">
                <w:pPr>
                  <w:rPr>
                    <w:lang w:val="pt-BR"/>
                  </w:rPr>
                </w:pPr>
                <w:r>
                  <w:rPr>
                    <w:rStyle w:val="SubttuloChar"/>
                    <w:b w:val="0"/>
                    <w:lang w:val="pt-BR" w:bidi="pt-BR"/>
                  </w:rPr>
                  <w:t>abril</w:t>
                </w:r>
                <w:r w:rsidR="00F81A75">
                  <w:rPr>
                    <w:rStyle w:val="SubttuloChar"/>
                    <w:b w:val="0"/>
                    <w:lang w:val="pt-BR" w:bidi="pt-BR"/>
                  </w:rPr>
                  <w:t xml:space="preserve"> 2020</w:t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92A52B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lang w:val="pt-BR"/>
              </w:rPr>
            </w:pPr>
          </w:p>
          <w:p w:rsidR="00F81A75" w:rsidRDefault="00F81A75" w:rsidP="00AB02A7">
            <w:pPr>
              <w:rPr>
                <w:lang w:val="pt-BR" w:bidi="pt-BR"/>
              </w:rPr>
            </w:pP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F46E6F2487764A549CCD0DC3E44AD2A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4E436F">
                  <w:rPr>
                    <w:lang w:val="pt-BR"/>
                  </w:rPr>
                  <w:t>Amauricio R. da Silva Jr.</w:t>
                </w:r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312A85">
      <w:pPr>
        <w:spacing w:after="200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5421135</wp:posOffset>
            </wp:positionH>
            <wp:positionV relativeFrom="paragraph">
              <wp:posOffset>8119982</wp:posOffset>
            </wp:positionV>
            <wp:extent cx="947214" cy="709684"/>
            <wp:effectExtent l="0" t="0" r="5715" b="0"/>
            <wp:wrapTight wrapText="bothSides">
              <wp:wrapPolygon edited="0">
                <wp:start x="0" y="0"/>
                <wp:lineTo x="0" y="20885"/>
                <wp:lineTo x="21296" y="20885"/>
                <wp:lineTo x="21296" y="0"/>
                <wp:lineTo x="0" y="0"/>
              </wp:wrapPolygon>
            </wp:wrapTight>
            <wp:docPr id="4" name="Imagem 4" descr="Nubank Logo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bank Logo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62" cy="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5586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A93055" w:rsidRDefault="00B303DD" w:rsidP="00D077E9">
      <w:pPr>
        <w:pStyle w:val="Ttulo1"/>
        <w:rPr>
          <w:sz w:val="24"/>
          <w:szCs w:val="24"/>
          <w:lang w:val="pt-BR"/>
        </w:rPr>
      </w:pPr>
      <w:r w:rsidRPr="00B303DD">
        <w:rPr>
          <w:sz w:val="28"/>
          <w:szCs w:val="28"/>
          <w:lang w:val="pt-BR" w:bidi="pt-BR"/>
        </w:rPr>
        <w:lastRenderedPageBreak/>
        <w:t xml:space="preserve">ENGENHEIRO RESPONSÁVEL: </w:t>
      </w:r>
      <w:r w:rsidR="00A93055" w:rsidRPr="00A93055">
        <w:rPr>
          <w:rFonts w:asciiTheme="minorHAnsi" w:eastAsiaTheme="minorEastAsia" w:hAnsiTheme="minorHAnsi" w:cstheme="minorBidi"/>
          <w:b w:val="0"/>
          <w:color w:val="082A75" w:themeColor="text2"/>
          <w:kern w:val="0"/>
          <w:sz w:val="24"/>
          <w:szCs w:val="24"/>
          <w:lang w:val="pt-BR" w:bidi="pt-BR"/>
        </w:rPr>
        <w:t>A</w:t>
      </w:r>
      <w:r w:rsidR="00A93055">
        <w:rPr>
          <w:rFonts w:asciiTheme="minorHAnsi" w:eastAsiaTheme="minorEastAsia" w:hAnsiTheme="minorHAnsi" w:cstheme="minorBidi"/>
          <w:b w:val="0"/>
          <w:color w:val="082A75" w:themeColor="text2"/>
          <w:kern w:val="0"/>
          <w:sz w:val="24"/>
          <w:szCs w:val="24"/>
          <w:lang w:val="pt-BR" w:bidi="pt-BR"/>
        </w:rPr>
        <w:t>mauricio R. da Silva Junior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:rsidTr="00DF027C">
        <w:trPr>
          <w:trHeight w:val="3546"/>
        </w:trPr>
        <w:tc>
          <w:tcPr>
            <w:tcW w:w="9999" w:type="dxa"/>
          </w:tcPr>
          <w:p w:rsidR="00B303DD" w:rsidRPr="00B303DD" w:rsidRDefault="00B303DD" w:rsidP="00B303DD">
            <w:pPr>
              <w:pStyle w:val="Ttulo1"/>
              <w:rPr>
                <w:sz w:val="28"/>
                <w:szCs w:val="28"/>
                <w:lang w:val="pt-BR"/>
              </w:rPr>
            </w:pPr>
            <w:r w:rsidRPr="00B303DD">
              <w:rPr>
                <w:sz w:val="28"/>
                <w:szCs w:val="28"/>
                <w:lang w:val="pt-BR" w:bidi="pt-BR"/>
              </w:rPr>
              <w:lastRenderedPageBreak/>
              <w:t xml:space="preserve">UNICÓNIO ESCOLHIDO: </w:t>
            </w:r>
            <w:proofErr w:type="spellStart"/>
            <w:r w:rsidR="00117476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nubank</w:t>
            </w:r>
            <w:proofErr w:type="spellEnd"/>
          </w:p>
          <w:p w:rsidR="00DF027C" w:rsidRDefault="00B303DD" w:rsidP="00451B6B">
            <w:pPr>
              <w:pStyle w:val="Ttulo1"/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  <w:r w:rsidRPr="00B303DD">
              <w:rPr>
                <w:sz w:val="28"/>
                <w:szCs w:val="28"/>
                <w:lang w:val="pt-BR" w:bidi="pt-BR"/>
              </w:rPr>
              <w:t xml:space="preserve">CORE BUSINEES: </w:t>
            </w:r>
            <w:r w:rsidR="00117476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A empresa tem a missão de facilitar a vida das pessoas simplificando a disponibilização de serviços financeiros com taxas não abusivas</w:t>
            </w:r>
            <w:r w:rsidR="00C76428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. Hoje a empresa oferece os serviços:</w:t>
            </w:r>
          </w:p>
          <w:p w:rsidR="00C76428" w:rsidRDefault="00C76428" w:rsidP="00C76428">
            <w:pPr>
              <w:pStyle w:val="Ttulo1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  <w:r w:rsidRP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Cartão de crédito</w:t>
            </w:r>
            <w: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isento de anuidade e com controle total através de </w:t>
            </w:r>
            <w:r w:rsidRP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aplicativo</w:t>
            </w:r>
            <w: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;</w:t>
            </w:r>
          </w:p>
          <w:p w:rsidR="00C76428" w:rsidRDefault="00C76428" w:rsidP="00C76428">
            <w:pPr>
              <w:pStyle w:val="Ttulo1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  <w:proofErr w:type="spellStart"/>
            <w:r w:rsidRP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Nuconta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, conta digital do cliente isento de taxas de manutenção</w:t>
            </w:r>
            <w:r w:rsidR="00FA63F8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e com gratuidade na realização de </w:t>
            </w:r>
            <w:proofErr w:type="spellStart"/>
            <w:r w:rsidR="00FA63F8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TEDs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;</w:t>
            </w:r>
          </w:p>
          <w:p w:rsidR="00C76428" w:rsidRDefault="00C76428" w:rsidP="00C76428">
            <w:pPr>
              <w:pStyle w:val="Ttulo1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  <w:proofErr w:type="spellStart"/>
            <w:r w:rsidRP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Nubank</w:t>
            </w:r>
            <w:proofErr w:type="spellEnd"/>
            <w:r w:rsidRP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</w:t>
            </w:r>
            <w:proofErr w:type="spellStart"/>
            <w:r w:rsidRP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Rewards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que é um programa de benefícios;</w:t>
            </w:r>
          </w:p>
          <w:p w:rsidR="00FA63F8" w:rsidRDefault="00C76428" w:rsidP="00C76428">
            <w:pPr>
              <w:pStyle w:val="Ttulo1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  <w:r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Empré</w:t>
            </w:r>
            <w:r w:rsidR="00FA63F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s</w:t>
            </w:r>
            <w:r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>timos</w:t>
            </w:r>
            <w:r w:rsidR="00FA63F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</w:t>
            </w:r>
            <w:r w:rsidR="00FA63F8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sistema de crédito bancário aos clientes com taxas de juros e valor mensal calculados definidos no ato do empréstimo;</w:t>
            </w:r>
          </w:p>
          <w:p w:rsidR="00C76428" w:rsidRDefault="00FA63F8" w:rsidP="00C76428">
            <w:pPr>
              <w:pStyle w:val="Ttulo1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  <w:r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Conta PJ </w:t>
            </w:r>
            <w:r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que é focado nas as pessoas jurídicas e pequenas empresas com os mesmos benefícios das contas de pessoa físicas, como isenção de taxas para transferências entre bancos, isenção de taxas de manutenção e etc. </w:t>
            </w:r>
            <w:r w:rsidR="00C76428">
              <w:rPr>
                <w:rFonts w:asciiTheme="minorHAnsi" w:eastAsiaTheme="minorEastAsia" w:hAnsiTheme="minorHAnsi" w:cstheme="minorBidi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</w:t>
            </w:r>
          </w:p>
          <w:p w:rsidR="00C76428" w:rsidRDefault="00C76428" w:rsidP="00451B6B">
            <w:pPr>
              <w:pStyle w:val="Ttulo1"/>
              <w:spacing w:line="360" w:lineRule="auto"/>
              <w:jc w:val="both"/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</w:pPr>
          </w:p>
          <w:p w:rsidR="0098033E" w:rsidRDefault="00B303DD" w:rsidP="0028332D">
            <w:pPr>
              <w:pStyle w:val="Ttulo1"/>
              <w:rPr>
                <w:sz w:val="32"/>
                <w:lang w:val="pt-BR" w:bidi="pt-BR"/>
              </w:rPr>
            </w:pPr>
            <w:r w:rsidRPr="00B303DD">
              <w:rPr>
                <w:sz w:val="28"/>
                <w:szCs w:val="28"/>
                <w:lang w:val="pt-BR" w:bidi="pt-BR"/>
              </w:rPr>
              <w:t>DESCRIAÇÃO DA NOVA FUNCIONALIDADE</w:t>
            </w:r>
            <w:r>
              <w:rPr>
                <w:sz w:val="32"/>
                <w:lang w:val="pt-BR" w:bidi="pt-BR"/>
              </w:rPr>
              <w:t xml:space="preserve"> </w:t>
            </w:r>
            <w:r w:rsidRPr="00B303DD">
              <w:rPr>
                <w:sz w:val="16"/>
                <w:szCs w:val="16"/>
                <w:lang w:val="pt-BR" w:bidi="pt-BR"/>
              </w:rPr>
              <w:t xml:space="preserve">(MAX. </w:t>
            </w:r>
            <w:r>
              <w:rPr>
                <w:sz w:val="16"/>
                <w:szCs w:val="16"/>
                <w:lang w:val="pt-BR" w:bidi="pt-BR"/>
              </w:rPr>
              <w:t>1500</w:t>
            </w:r>
            <w:r w:rsidRPr="00B303DD">
              <w:rPr>
                <w:sz w:val="16"/>
                <w:szCs w:val="16"/>
                <w:lang w:val="pt-BR" w:bidi="pt-BR"/>
              </w:rPr>
              <w:t>)</w:t>
            </w:r>
            <w:r w:rsidRPr="00B303DD">
              <w:rPr>
                <w:sz w:val="28"/>
                <w:szCs w:val="28"/>
                <w:lang w:val="pt-BR" w:bidi="pt-BR"/>
              </w:rPr>
              <w:t xml:space="preserve">: </w:t>
            </w:r>
            <w:r w:rsidR="0098033E">
              <w:rPr>
                <w:sz w:val="28"/>
                <w:szCs w:val="28"/>
                <w:lang w:val="pt-BR" w:bidi="pt-BR"/>
              </w:rPr>
              <w:t xml:space="preserve"> </w:t>
            </w:r>
            <w:r w:rsidR="0098033E" w:rsidRPr="0098033E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A</w:t>
            </w:r>
            <w:r w:rsidR="0098033E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nova funcionalidade do micro serviços consiste em fazer uma busca nos principais repositórios para atualização sobre direcionamento de investi</w:t>
            </w:r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mentos para os clientes </w:t>
            </w:r>
            <w:proofErr w:type="spellStart"/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nubank</w:t>
            </w:r>
            <w:proofErr w:type="spellEnd"/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permitindo aos clientes do banco a consulta e atualizações dos mercado de investimentos assim como assistentes virtual (com base em IA em </w:t>
            </w:r>
            <w:proofErr w:type="spellStart"/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chatbot</w:t>
            </w:r>
            <w:proofErr w:type="spellEnd"/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) para as principais dúvidas aos iniciantes no mercado de investimentos (visto o grande número de clientes jovens que o </w:t>
            </w:r>
            <w:proofErr w:type="spellStart"/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>Nubank</w:t>
            </w:r>
            <w:proofErr w:type="spellEnd"/>
            <w:r w:rsidR="004E436F">
              <w:rPr>
                <w:rFonts w:asciiTheme="minorHAnsi" w:eastAsiaTheme="minorEastAsia" w:hAnsiTheme="minorHAnsi" w:cstheme="minorBidi"/>
                <w:b w:val="0"/>
                <w:color w:val="082A75" w:themeColor="text2"/>
                <w:kern w:val="0"/>
                <w:sz w:val="24"/>
                <w:szCs w:val="24"/>
                <w:lang w:val="pt-BR" w:bidi="pt-BR"/>
              </w:rPr>
              <w:t xml:space="preserve"> possui).</w:t>
            </w:r>
            <w:bookmarkStart w:id="0" w:name="_GoBack"/>
            <w:bookmarkEnd w:id="0"/>
          </w:p>
          <w:p w:rsidR="0098033E" w:rsidRDefault="0098033E" w:rsidP="00DF027C">
            <w:pPr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32"/>
                <w:lang w:val="pt-BR" w:bidi="pt-BR"/>
              </w:rPr>
            </w:pPr>
          </w:p>
          <w:p w:rsidR="00B303DD" w:rsidRPr="00B303DD" w:rsidRDefault="00B303DD" w:rsidP="00DF027C">
            <w:pPr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Cs w:val="28"/>
                <w:lang w:val="pt-BR" w:bidi="pt-BR"/>
              </w:rPr>
            </w:pPr>
            <w:r w:rsidRPr="00B303DD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Cs w:val="28"/>
                <w:lang w:val="pt-BR" w:bidi="pt-BR"/>
              </w:rPr>
              <w:t>URL GITHUB DO MICROSERVIÇO:</w:t>
            </w:r>
            <w:r w:rsidR="004E436F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Cs w:val="28"/>
                <w:lang w:val="pt-BR" w:bidi="pt-BR"/>
              </w:rPr>
              <w:t xml:space="preserve"> </w:t>
            </w:r>
            <w:hyperlink r:id="rId10" w:history="1">
              <w:r w:rsidR="004E436F">
                <w:rPr>
                  <w:rStyle w:val="Hyperlink"/>
                </w:rPr>
                <w:t>https://github.com/AmauriciRJunior/amauriciojr/upload/master</w:t>
              </w:r>
            </w:hyperlink>
          </w:p>
          <w:p w:rsidR="00B303DD" w:rsidRDefault="00B303DD" w:rsidP="00DF027C">
            <w:pPr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32"/>
                <w:lang w:val="pt-BR" w:bidi="pt-BR"/>
              </w:rPr>
            </w:pPr>
          </w:p>
          <w:p w:rsidR="00B303DD" w:rsidRDefault="00B303DD" w:rsidP="00DF027C">
            <w:pPr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Cs w:val="28"/>
                <w:lang w:val="pt-BR" w:bidi="pt-BR"/>
              </w:rPr>
            </w:pPr>
            <w:r w:rsidRPr="00B303DD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Cs w:val="28"/>
                <w:lang w:val="pt-BR" w:bidi="pt-BR"/>
              </w:rPr>
              <w:t>URL GITHUB DO APP:</w:t>
            </w:r>
          </w:p>
          <w:p w:rsidR="004E436F" w:rsidRPr="00B303DD" w:rsidRDefault="004E436F" w:rsidP="00DF027C">
            <w:pPr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Cs w:val="28"/>
                <w:lang w:val="pt-BR" w:bidi="pt-BR"/>
              </w:rPr>
            </w:pPr>
            <w:hyperlink r:id="rId11" w:history="1">
              <w:r>
                <w:rPr>
                  <w:rStyle w:val="Hyperlink"/>
                </w:rPr>
                <w:t>https://github.com/AmauriciRJunior/amauriciojr/upload/master</w:t>
              </w:r>
            </w:hyperlink>
          </w:p>
          <w:p w:rsidR="00B303DD" w:rsidRDefault="00B303DD" w:rsidP="00DF027C">
            <w:pPr>
              <w:rPr>
                <w:lang w:val="pt-BR"/>
              </w:rPr>
            </w:pPr>
          </w:p>
          <w:p w:rsidR="00B303DD" w:rsidRPr="004F0028" w:rsidRDefault="00B303DD" w:rsidP="00DF027C">
            <w:pPr>
              <w:rPr>
                <w:lang w:val="pt-BR"/>
              </w:rPr>
            </w:pPr>
          </w:p>
          <w:p w:rsidR="00DF027C" w:rsidRPr="004F0028" w:rsidRDefault="00DF027C" w:rsidP="00B303DD">
            <w:pPr>
              <w:pStyle w:val="Contedo"/>
              <w:rPr>
                <w:lang w:val="pt-BR"/>
              </w:rPr>
            </w:pPr>
          </w:p>
        </w:tc>
      </w:tr>
      <w:tr w:rsidR="0098033E" w:rsidRPr="004F0028" w:rsidTr="00DF027C">
        <w:trPr>
          <w:trHeight w:val="3546"/>
        </w:trPr>
        <w:tc>
          <w:tcPr>
            <w:tcW w:w="9999" w:type="dxa"/>
          </w:tcPr>
          <w:p w:rsidR="0098033E" w:rsidRPr="00B303DD" w:rsidRDefault="0098033E" w:rsidP="00B303DD">
            <w:pPr>
              <w:pStyle w:val="Ttulo1"/>
              <w:rPr>
                <w:sz w:val="28"/>
                <w:szCs w:val="28"/>
                <w:lang w:val="pt-BR" w:bidi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405" w:rsidRDefault="00C12405">
      <w:r>
        <w:separator/>
      </w:r>
    </w:p>
    <w:p w:rsidR="00C12405" w:rsidRDefault="00C12405"/>
  </w:endnote>
  <w:endnote w:type="continuationSeparator" w:id="0">
    <w:p w:rsidR="00C12405" w:rsidRDefault="00C12405">
      <w:r>
        <w:continuationSeparator/>
      </w:r>
    </w:p>
    <w:p w:rsidR="00C12405" w:rsidRDefault="00C12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4E436F">
          <w:rPr>
            <w:noProof/>
            <w:lang w:val="pt-BR" w:bidi="pt-BR"/>
          </w:rPr>
          <w:t>3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405" w:rsidRDefault="00C12405">
      <w:r>
        <w:separator/>
      </w:r>
    </w:p>
    <w:p w:rsidR="00C12405" w:rsidRDefault="00C12405"/>
  </w:footnote>
  <w:footnote w:type="continuationSeparator" w:id="0">
    <w:p w:rsidR="00C12405" w:rsidRDefault="00C12405">
      <w:r>
        <w:continuationSeparator/>
      </w:r>
    </w:p>
    <w:p w:rsidR="00C12405" w:rsidRDefault="00C1240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6145"/>
    <w:multiLevelType w:val="hybridMultilevel"/>
    <w:tmpl w:val="C5C6B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DD"/>
    <w:rsid w:val="0002482E"/>
    <w:rsid w:val="00050324"/>
    <w:rsid w:val="000A0150"/>
    <w:rsid w:val="000E63C9"/>
    <w:rsid w:val="00117476"/>
    <w:rsid w:val="00130E9D"/>
    <w:rsid w:val="00150A6D"/>
    <w:rsid w:val="00185B35"/>
    <w:rsid w:val="001F2BC8"/>
    <w:rsid w:val="001F5F6B"/>
    <w:rsid w:val="00210842"/>
    <w:rsid w:val="00243EBC"/>
    <w:rsid w:val="00246A35"/>
    <w:rsid w:val="0028332D"/>
    <w:rsid w:val="00284348"/>
    <w:rsid w:val="002F51F5"/>
    <w:rsid w:val="00312137"/>
    <w:rsid w:val="00312A85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51B6B"/>
    <w:rsid w:val="004B21A5"/>
    <w:rsid w:val="004E436F"/>
    <w:rsid w:val="004E7982"/>
    <w:rsid w:val="004F0028"/>
    <w:rsid w:val="005037F0"/>
    <w:rsid w:val="00516A86"/>
    <w:rsid w:val="005275F6"/>
    <w:rsid w:val="00572102"/>
    <w:rsid w:val="005C6745"/>
    <w:rsid w:val="005F1BB0"/>
    <w:rsid w:val="005F758D"/>
    <w:rsid w:val="00653571"/>
    <w:rsid w:val="00656C4D"/>
    <w:rsid w:val="00692C9F"/>
    <w:rsid w:val="006E5716"/>
    <w:rsid w:val="00710657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8033E"/>
    <w:rsid w:val="009C7720"/>
    <w:rsid w:val="00A23AFA"/>
    <w:rsid w:val="00A31B3E"/>
    <w:rsid w:val="00A4665F"/>
    <w:rsid w:val="00A532F3"/>
    <w:rsid w:val="00A8489E"/>
    <w:rsid w:val="00A93055"/>
    <w:rsid w:val="00AB02A7"/>
    <w:rsid w:val="00AC29F3"/>
    <w:rsid w:val="00AF2D8C"/>
    <w:rsid w:val="00B231E5"/>
    <w:rsid w:val="00B303DD"/>
    <w:rsid w:val="00B951A3"/>
    <w:rsid w:val="00C02B87"/>
    <w:rsid w:val="00C12405"/>
    <w:rsid w:val="00C4086D"/>
    <w:rsid w:val="00C76428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5A9F"/>
    <w:rsid w:val="00DC0AFE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1A75"/>
    <w:rsid w:val="00F83527"/>
    <w:rsid w:val="00FA63F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A1CDD"/>
  <w15:docId w15:val="{7D0058A0-08F7-42E6-8B59-9A4E9A39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semiHidden/>
    <w:unhideWhenUsed/>
    <w:rsid w:val="004E4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auriciRJunior/amauriciojr/upload/master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AmauriciRJunior/amauriciojr/upload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uricio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F94FB1AF4C4ACFBA55194EC141A3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204824-CDFF-48F6-9103-9A101D0C799C}"/>
      </w:docPartPr>
      <w:docPartBody>
        <w:p w:rsidR="00681107" w:rsidRDefault="00C47402">
          <w:pPr>
            <w:pStyle w:val="77F94FB1AF4C4ACFBA55194EC141A3B4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fevereiro 17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F46E6F2487764A549CCD0DC3E44AD2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C8887-730D-4EDF-B892-7452D983B50B}"/>
      </w:docPartPr>
      <w:docPartBody>
        <w:p w:rsidR="00681107" w:rsidRDefault="00C47402">
          <w:pPr>
            <w:pStyle w:val="F46E6F2487764A549CCD0DC3E44AD2AD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02"/>
    <w:rsid w:val="000A0C25"/>
    <w:rsid w:val="005610EE"/>
    <w:rsid w:val="00681107"/>
    <w:rsid w:val="006B300F"/>
    <w:rsid w:val="00C4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7F94FB1AF4C4ACFBA55194EC141A3B4">
    <w:name w:val="77F94FB1AF4C4ACFBA55194EC141A3B4"/>
  </w:style>
  <w:style w:type="paragraph" w:customStyle="1" w:styleId="B7595611340B46BDA049287206ACAAFD">
    <w:name w:val="B7595611340B46BDA049287206ACAAFD"/>
  </w:style>
  <w:style w:type="paragraph" w:customStyle="1" w:styleId="F46E6F2487764A549CCD0DC3E44AD2AD">
    <w:name w:val="F46E6F2487764A549CCD0DC3E44AD2AD"/>
  </w:style>
  <w:style w:type="paragraph" w:customStyle="1" w:styleId="545C3C5B5487413EB0AC0DE5920D8068">
    <w:name w:val="545C3C5B5487413EB0AC0DE5920D8068"/>
  </w:style>
  <w:style w:type="paragraph" w:customStyle="1" w:styleId="392CB96E03C9416CB366B8E821843935">
    <w:name w:val="392CB96E03C9416CB366B8E821843935"/>
  </w:style>
  <w:style w:type="paragraph" w:customStyle="1" w:styleId="F01DCD5BD8E04263A96FB5CDA91DFA4B">
    <w:name w:val="F01DCD5BD8E04263A96FB5CDA91DFA4B"/>
  </w:style>
  <w:style w:type="paragraph" w:customStyle="1" w:styleId="46C6C498056D499895D9414B5B8AC50C">
    <w:name w:val="46C6C498056D499895D9414B5B8AC50C"/>
  </w:style>
  <w:style w:type="paragraph" w:customStyle="1" w:styleId="E3897D5821DA46C8A9D0F86646829754">
    <w:name w:val="E3897D5821DA46C8A9D0F86646829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Amauricio R. da Silva Jr.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542</TotalTime>
  <Pages>4</Pages>
  <Words>275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Amauricio</dc:creator>
  <cp:keywords/>
  <dc:description/>
  <cp:lastModifiedBy>Amauricio</cp:lastModifiedBy>
  <cp:revision>1</cp:revision>
  <cp:lastPrinted>2006-08-01T17:47:00Z</cp:lastPrinted>
  <dcterms:created xsi:type="dcterms:W3CDTF">2020-02-17T19:47:00Z</dcterms:created>
  <dcterms:modified xsi:type="dcterms:W3CDTF">2020-04-14T16:45:00Z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