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C3881" w:rsidRPr="002A5995" w:rsidRDefault="00FC3881" w:rsidP="00B72FBE">
      <w:pPr>
        <w:rPr>
          <w:sz w:val="20"/>
          <w:szCs w:val="20"/>
        </w:rPr>
      </w:pPr>
      <w:bookmarkStart w:id="0" w:name="_Toc265848934"/>
      <w:bookmarkStart w:id="1" w:name="_Toc269904981"/>
      <w:bookmarkStart w:id="2" w:name="_Toc269905042"/>
      <w:bookmarkStart w:id="3" w:name="_Toc269905103"/>
      <w:bookmarkStart w:id="4" w:name="_Toc269905699"/>
      <w:bookmarkStart w:id="5" w:name="_GoBack"/>
    </w:p>
    <w:p w:rsidR="00270B29" w:rsidRPr="002A5995" w:rsidRDefault="00270B29" w:rsidP="00B72FBE">
      <w:pPr>
        <w:rPr>
          <w:rStyle w:val="ArialItalicBold11"/>
          <w:sz w:val="20"/>
          <w:szCs w:val="20"/>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34"/>
        <w:gridCol w:w="283"/>
        <w:gridCol w:w="8008"/>
        <w:gridCol w:w="1200"/>
      </w:tblGrid>
      <w:tr w:rsidR="00BC1E0F" w:rsidRPr="002A5995">
        <w:trPr>
          <w:trHeight w:val="3967"/>
        </w:trPr>
        <w:tc>
          <w:tcPr>
            <w:tcW w:w="534" w:type="dxa"/>
          </w:tcPr>
          <w:p w:rsidR="00BC1E0F" w:rsidRPr="002A5995" w:rsidRDefault="00BC1E0F" w:rsidP="00B72FBE">
            <w:pPr>
              <w:rPr>
                <w:sz w:val="20"/>
                <w:szCs w:val="20"/>
              </w:rPr>
            </w:pPr>
          </w:p>
        </w:tc>
        <w:tc>
          <w:tcPr>
            <w:tcW w:w="8291" w:type="dxa"/>
            <w:gridSpan w:val="2"/>
            <w:tcMar>
              <w:top w:w="85" w:type="dxa"/>
              <w:bottom w:w="85" w:type="dxa"/>
            </w:tcMar>
          </w:tcPr>
          <w:p w:rsidR="00BC1E0F" w:rsidRPr="002A5995" w:rsidRDefault="00BC1E0F" w:rsidP="00B72FBE">
            <w:pPr>
              <w:rPr>
                <w:sz w:val="20"/>
                <w:szCs w:val="20"/>
              </w:rPr>
            </w:pPr>
          </w:p>
        </w:tc>
        <w:tc>
          <w:tcPr>
            <w:tcW w:w="1200" w:type="dxa"/>
            <w:tcMar>
              <w:top w:w="85" w:type="dxa"/>
              <w:bottom w:w="85" w:type="dxa"/>
            </w:tcMar>
          </w:tcPr>
          <w:p w:rsidR="00BC1E0F" w:rsidRPr="002A5995" w:rsidRDefault="00BC1E0F" w:rsidP="00B72FBE">
            <w:pPr>
              <w:rPr>
                <w:sz w:val="20"/>
                <w:szCs w:val="20"/>
              </w:rPr>
            </w:pPr>
          </w:p>
        </w:tc>
      </w:tr>
      <w:tr w:rsidR="00BC1E0F" w:rsidRPr="002A5995">
        <w:trPr>
          <w:trHeight w:val="1402"/>
        </w:trPr>
        <w:tc>
          <w:tcPr>
            <w:tcW w:w="534" w:type="dxa"/>
          </w:tcPr>
          <w:p w:rsidR="00BC1E0F" w:rsidRPr="002A5995" w:rsidRDefault="00BC1E0F" w:rsidP="00B72FBE">
            <w:pPr>
              <w:rPr>
                <w:sz w:val="20"/>
                <w:szCs w:val="20"/>
              </w:rPr>
            </w:pPr>
          </w:p>
        </w:tc>
        <w:tc>
          <w:tcPr>
            <w:tcW w:w="8291" w:type="dxa"/>
            <w:gridSpan w:val="2"/>
            <w:tcMar>
              <w:top w:w="85" w:type="dxa"/>
              <w:bottom w:w="85" w:type="dxa"/>
            </w:tcMar>
          </w:tcPr>
          <w:p w:rsidR="00BC1E0F" w:rsidRPr="002A5995" w:rsidRDefault="00BC1E0F" w:rsidP="00B72FBE">
            <w:pPr>
              <w:rPr>
                <w:sz w:val="20"/>
                <w:szCs w:val="20"/>
              </w:rPr>
            </w:pPr>
            <w:r w:rsidRPr="002A5995">
              <w:rPr>
                <w:sz w:val="20"/>
                <w:szCs w:val="20"/>
              </w:rPr>
              <w:t xml:space="preserve"> </w:t>
            </w:r>
            <w:r w:rsidRPr="002A5995">
              <w:rPr>
                <w:noProof/>
                <w:sz w:val="20"/>
                <w:szCs w:val="20"/>
                <w:lang w:val="de-AT" w:eastAsia="de-AT"/>
              </w:rPr>
              <w:drawing>
                <wp:inline distT="0" distB="0" distL="0" distR="0">
                  <wp:extent cx="2466975" cy="714375"/>
                  <wp:effectExtent l="19050" t="0" r="9525" b="0"/>
                  <wp:docPr id="2" name="Picture 1" descr="P:\Q-Matic\Miscellaneous\Q Matic LH.Ma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Q-Matic\Miscellaneous\Q Matic LH.Master.jpg"/>
                          <pic:cNvPicPr>
                            <a:picLocks noChangeAspect="1" noChangeArrowheads="1"/>
                          </pic:cNvPicPr>
                        </pic:nvPicPr>
                        <pic:blipFill>
                          <a:blip r:embed="rId11" cstate="print"/>
                          <a:srcRect l="77077" t="5078" r="9273" b="92101"/>
                          <a:stretch>
                            <a:fillRect/>
                          </a:stretch>
                        </pic:blipFill>
                        <pic:spPr bwMode="auto">
                          <a:xfrm>
                            <a:off x="0" y="0"/>
                            <a:ext cx="2466975" cy="714375"/>
                          </a:xfrm>
                          <a:prstGeom prst="rect">
                            <a:avLst/>
                          </a:prstGeom>
                          <a:noFill/>
                          <a:ln w="9525">
                            <a:noFill/>
                            <a:miter lim="800000"/>
                            <a:headEnd/>
                            <a:tailEnd/>
                          </a:ln>
                        </pic:spPr>
                      </pic:pic>
                    </a:graphicData>
                  </a:graphic>
                </wp:inline>
              </w:drawing>
            </w:r>
          </w:p>
        </w:tc>
        <w:tc>
          <w:tcPr>
            <w:tcW w:w="1200" w:type="dxa"/>
            <w:tcMar>
              <w:top w:w="85" w:type="dxa"/>
              <w:bottom w:w="85" w:type="dxa"/>
            </w:tcMar>
          </w:tcPr>
          <w:p w:rsidR="00BC1E0F" w:rsidRPr="002A5995" w:rsidRDefault="00BC1E0F" w:rsidP="00B72FBE">
            <w:pPr>
              <w:rPr>
                <w:sz w:val="20"/>
                <w:szCs w:val="20"/>
              </w:rPr>
            </w:pPr>
          </w:p>
        </w:tc>
      </w:tr>
      <w:tr w:rsidR="00BC1E0F" w:rsidRPr="002A5995">
        <w:tc>
          <w:tcPr>
            <w:tcW w:w="534" w:type="dxa"/>
            <w:tcBorders>
              <w:bottom w:val="single" w:sz="4" w:space="0" w:color="8DB3E2" w:themeColor="text2" w:themeTint="66"/>
            </w:tcBorders>
          </w:tcPr>
          <w:p w:rsidR="00BC1E0F" w:rsidRPr="002A5995" w:rsidRDefault="00BC1E0F" w:rsidP="00B72FBE">
            <w:pPr>
              <w:pStyle w:val="DocumentTitleStyle"/>
              <w:rPr>
                <w:sz w:val="20"/>
                <w:szCs w:val="20"/>
              </w:rPr>
            </w:pPr>
          </w:p>
        </w:tc>
        <w:tc>
          <w:tcPr>
            <w:tcW w:w="283" w:type="dxa"/>
            <w:tcBorders>
              <w:bottom w:val="single" w:sz="4" w:space="0" w:color="8DB3E2" w:themeColor="text2" w:themeTint="66"/>
            </w:tcBorders>
            <w:tcMar>
              <w:top w:w="85" w:type="dxa"/>
              <w:bottom w:w="85" w:type="dxa"/>
            </w:tcMar>
          </w:tcPr>
          <w:p w:rsidR="00BC1E0F" w:rsidRPr="002A5995" w:rsidRDefault="00BC1E0F" w:rsidP="00B72FBE">
            <w:pPr>
              <w:pStyle w:val="DocumentTitleStyle"/>
              <w:rPr>
                <w:sz w:val="20"/>
                <w:szCs w:val="20"/>
              </w:rPr>
            </w:pPr>
          </w:p>
        </w:tc>
        <w:tc>
          <w:tcPr>
            <w:tcW w:w="8008" w:type="dxa"/>
            <w:tcBorders>
              <w:bottom w:val="single" w:sz="4" w:space="0" w:color="8DB3E2" w:themeColor="text2" w:themeTint="66"/>
            </w:tcBorders>
          </w:tcPr>
          <w:p w:rsidR="00BC1E0F" w:rsidRPr="002A5995" w:rsidRDefault="00303D3B" w:rsidP="00303D3B">
            <w:pPr>
              <w:pStyle w:val="DocumentTitleStyle"/>
              <w:rPr>
                <w:sz w:val="20"/>
                <w:szCs w:val="20"/>
              </w:rPr>
            </w:pPr>
            <w:r w:rsidRPr="002A5995">
              <w:rPr>
                <w:sz w:val="20"/>
                <w:szCs w:val="20"/>
              </w:rPr>
              <w:t>Orchestra</w:t>
            </w:r>
            <w:r w:rsidR="006B2D09" w:rsidRPr="002A5995">
              <w:rPr>
                <w:sz w:val="20"/>
                <w:szCs w:val="20"/>
              </w:rPr>
              <w:t xml:space="preserve"> Component </w:t>
            </w:r>
            <w:r w:rsidR="00D8705A" w:rsidRPr="002A5995">
              <w:rPr>
                <w:sz w:val="20"/>
                <w:szCs w:val="20"/>
              </w:rPr>
              <w:t>Description and Deployment Guide</w:t>
            </w:r>
          </w:p>
        </w:tc>
        <w:tc>
          <w:tcPr>
            <w:tcW w:w="1200" w:type="dxa"/>
            <w:tcMar>
              <w:top w:w="85" w:type="dxa"/>
              <w:bottom w:w="85" w:type="dxa"/>
            </w:tcMar>
          </w:tcPr>
          <w:p w:rsidR="00BC1E0F" w:rsidRPr="002A5995" w:rsidRDefault="00BC1E0F" w:rsidP="00B72FBE">
            <w:pPr>
              <w:rPr>
                <w:sz w:val="20"/>
                <w:szCs w:val="20"/>
              </w:rPr>
            </w:pPr>
          </w:p>
        </w:tc>
      </w:tr>
      <w:tr w:rsidR="002655CA" w:rsidRPr="002A5995">
        <w:tc>
          <w:tcPr>
            <w:tcW w:w="534" w:type="dxa"/>
            <w:tcBorders>
              <w:top w:val="single" w:sz="4" w:space="0" w:color="8DB3E2" w:themeColor="text2" w:themeTint="66"/>
            </w:tcBorders>
          </w:tcPr>
          <w:p w:rsidR="002655CA" w:rsidRPr="002A5995" w:rsidRDefault="002655CA" w:rsidP="00B72FBE">
            <w:pPr>
              <w:rPr>
                <w:rStyle w:val="ArialItalicBold11"/>
                <w:sz w:val="20"/>
                <w:szCs w:val="20"/>
              </w:rPr>
            </w:pPr>
          </w:p>
        </w:tc>
        <w:tc>
          <w:tcPr>
            <w:tcW w:w="283" w:type="dxa"/>
            <w:tcBorders>
              <w:top w:val="single" w:sz="4" w:space="0" w:color="8DB3E2" w:themeColor="text2" w:themeTint="66"/>
            </w:tcBorders>
            <w:tcMar>
              <w:top w:w="85" w:type="dxa"/>
              <w:bottom w:w="85" w:type="dxa"/>
            </w:tcMar>
          </w:tcPr>
          <w:p w:rsidR="002655CA" w:rsidRPr="002A5995" w:rsidRDefault="002655CA" w:rsidP="00B72FBE">
            <w:pPr>
              <w:rPr>
                <w:rStyle w:val="ArialItalicBold11"/>
                <w:sz w:val="20"/>
                <w:szCs w:val="20"/>
              </w:rPr>
            </w:pPr>
          </w:p>
        </w:tc>
        <w:tc>
          <w:tcPr>
            <w:tcW w:w="8008" w:type="dxa"/>
            <w:tcBorders>
              <w:top w:val="single" w:sz="4" w:space="0" w:color="8DB3E2" w:themeColor="text2" w:themeTint="66"/>
            </w:tcBorders>
          </w:tcPr>
          <w:p w:rsidR="002655CA" w:rsidRPr="002A5995" w:rsidRDefault="00406ED3" w:rsidP="006B2D09">
            <w:pPr>
              <w:rPr>
                <w:sz w:val="20"/>
                <w:szCs w:val="20"/>
              </w:rPr>
            </w:pPr>
            <w:r>
              <w:rPr>
                <w:sz w:val="20"/>
                <w:szCs w:val="20"/>
              </w:rPr>
              <w:t>Services Schedule Admin</w:t>
            </w:r>
          </w:p>
          <w:p w:rsidR="004D28E6" w:rsidRPr="002A5995" w:rsidRDefault="004D28E6" w:rsidP="006B2D09">
            <w:pPr>
              <w:rPr>
                <w:sz w:val="20"/>
                <w:szCs w:val="20"/>
              </w:rPr>
            </w:pPr>
          </w:p>
          <w:p w:rsidR="004D28E6" w:rsidRPr="002A5995" w:rsidRDefault="004D28E6" w:rsidP="006B2D09">
            <w:pPr>
              <w:rPr>
                <w:sz w:val="20"/>
                <w:szCs w:val="20"/>
              </w:rPr>
            </w:pPr>
          </w:p>
          <w:p w:rsidR="004D28E6" w:rsidRPr="002A5995" w:rsidRDefault="004D28E6" w:rsidP="00126044">
            <w:pPr>
              <w:rPr>
                <w:rStyle w:val="ArialItalicBold11"/>
                <w:sz w:val="20"/>
                <w:szCs w:val="20"/>
              </w:rPr>
            </w:pPr>
          </w:p>
        </w:tc>
        <w:tc>
          <w:tcPr>
            <w:tcW w:w="1200" w:type="dxa"/>
            <w:tcMar>
              <w:top w:w="85" w:type="dxa"/>
              <w:bottom w:w="85" w:type="dxa"/>
            </w:tcMar>
          </w:tcPr>
          <w:p w:rsidR="002655CA" w:rsidRPr="002A5995" w:rsidRDefault="002655CA" w:rsidP="00B72FBE">
            <w:pPr>
              <w:rPr>
                <w:sz w:val="20"/>
                <w:szCs w:val="20"/>
              </w:rPr>
            </w:pPr>
          </w:p>
        </w:tc>
      </w:tr>
    </w:tbl>
    <w:p w:rsidR="00270B29" w:rsidRPr="002A5995" w:rsidRDefault="00270B29" w:rsidP="00B72FBE">
      <w:pPr>
        <w:rPr>
          <w:sz w:val="20"/>
          <w:szCs w:val="20"/>
        </w:rPr>
      </w:pPr>
      <w:r w:rsidRPr="002A5995">
        <w:rPr>
          <w:sz w:val="20"/>
          <w:szCs w:val="20"/>
        </w:rPr>
        <w:br w:type="page"/>
      </w:r>
    </w:p>
    <w:p w:rsidR="00FC3881" w:rsidRPr="002A5995" w:rsidRDefault="00FC3881" w:rsidP="00B72FBE">
      <w:pPr>
        <w:rPr>
          <w:rStyle w:val="ArialItalicBold11"/>
          <w:sz w:val="20"/>
          <w:szCs w:val="20"/>
        </w:rPr>
      </w:pPr>
      <w:r w:rsidRPr="002A5995">
        <w:rPr>
          <w:rStyle w:val="ArialItalicBold11"/>
          <w:sz w:val="20"/>
          <w:szCs w:val="20"/>
        </w:rPr>
        <w:lastRenderedPageBreak/>
        <w:t>Revision history</w:t>
      </w:r>
    </w:p>
    <w:tbl>
      <w:tblPr>
        <w:tblStyle w:val="Tabellenraster"/>
        <w:tblW w:w="9889"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39"/>
        <w:gridCol w:w="1618"/>
        <w:gridCol w:w="2277"/>
        <w:gridCol w:w="5055"/>
      </w:tblGrid>
      <w:tr w:rsidR="00FC3881" w:rsidRPr="002A5995">
        <w:tc>
          <w:tcPr>
            <w:tcW w:w="937" w:type="dxa"/>
            <w:shd w:val="clear" w:color="auto" w:fill="A9023A"/>
            <w:tcMar>
              <w:top w:w="28" w:type="dxa"/>
              <w:bottom w:w="28" w:type="dxa"/>
            </w:tcMar>
          </w:tcPr>
          <w:p w:rsidR="00FC3881" w:rsidRPr="002A5995" w:rsidRDefault="00FC3881" w:rsidP="00B72FBE">
            <w:pPr>
              <w:pStyle w:val="Arial08"/>
              <w:rPr>
                <w:color w:val="FFFFFF" w:themeColor="background1"/>
                <w:sz w:val="20"/>
                <w:szCs w:val="20"/>
              </w:rPr>
            </w:pPr>
            <w:r w:rsidRPr="002A5995">
              <w:rPr>
                <w:color w:val="FFFFFF" w:themeColor="background1"/>
                <w:sz w:val="20"/>
                <w:szCs w:val="20"/>
              </w:rPr>
              <w:t>Version</w:t>
            </w:r>
          </w:p>
        </w:tc>
        <w:tc>
          <w:tcPr>
            <w:tcW w:w="1619" w:type="dxa"/>
            <w:shd w:val="clear" w:color="auto" w:fill="A9023A"/>
            <w:tcMar>
              <w:top w:w="28" w:type="dxa"/>
              <w:bottom w:w="28" w:type="dxa"/>
            </w:tcMar>
          </w:tcPr>
          <w:p w:rsidR="00FC3881" w:rsidRPr="002A5995" w:rsidRDefault="00FC3881" w:rsidP="00B72FBE">
            <w:pPr>
              <w:pStyle w:val="Arial08"/>
              <w:rPr>
                <w:color w:val="FFFFFF" w:themeColor="background1"/>
                <w:sz w:val="20"/>
                <w:szCs w:val="20"/>
              </w:rPr>
            </w:pPr>
            <w:r w:rsidRPr="002A5995">
              <w:rPr>
                <w:color w:val="FFFFFF" w:themeColor="background1"/>
                <w:sz w:val="20"/>
                <w:szCs w:val="20"/>
              </w:rPr>
              <w:t xml:space="preserve">Date </w:t>
            </w:r>
          </w:p>
        </w:tc>
        <w:tc>
          <w:tcPr>
            <w:tcW w:w="2277" w:type="dxa"/>
            <w:shd w:val="clear" w:color="auto" w:fill="A9023A"/>
            <w:tcMar>
              <w:top w:w="28" w:type="dxa"/>
              <w:bottom w:w="28" w:type="dxa"/>
            </w:tcMar>
          </w:tcPr>
          <w:p w:rsidR="00FC3881" w:rsidRPr="002A5995" w:rsidRDefault="00FC3881" w:rsidP="00B72FBE">
            <w:pPr>
              <w:pStyle w:val="Arial08"/>
              <w:rPr>
                <w:color w:val="FFFFFF" w:themeColor="background1"/>
                <w:sz w:val="20"/>
                <w:szCs w:val="20"/>
              </w:rPr>
            </w:pPr>
            <w:r w:rsidRPr="002A5995">
              <w:rPr>
                <w:color w:val="FFFFFF" w:themeColor="background1"/>
                <w:sz w:val="20"/>
                <w:szCs w:val="20"/>
              </w:rPr>
              <w:t>Author</w:t>
            </w:r>
          </w:p>
        </w:tc>
        <w:tc>
          <w:tcPr>
            <w:tcW w:w="5056" w:type="dxa"/>
            <w:shd w:val="clear" w:color="auto" w:fill="A9023A"/>
            <w:tcMar>
              <w:top w:w="28" w:type="dxa"/>
              <w:bottom w:w="28" w:type="dxa"/>
            </w:tcMar>
          </w:tcPr>
          <w:p w:rsidR="00FC3881" w:rsidRPr="002A5995" w:rsidRDefault="00C33470" w:rsidP="00B72FBE">
            <w:pPr>
              <w:pStyle w:val="Arial08"/>
              <w:rPr>
                <w:color w:val="FFFFFF" w:themeColor="background1"/>
                <w:sz w:val="20"/>
                <w:szCs w:val="20"/>
              </w:rPr>
            </w:pPr>
            <w:r w:rsidRPr="002A5995">
              <w:rPr>
                <w:color w:val="FFFFFF" w:themeColor="background1"/>
                <w:sz w:val="20"/>
                <w:szCs w:val="20"/>
              </w:rPr>
              <w:t>Remarks</w:t>
            </w:r>
          </w:p>
        </w:tc>
      </w:tr>
      <w:tr w:rsidR="00FC3881" w:rsidRPr="002A5995">
        <w:tc>
          <w:tcPr>
            <w:tcW w:w="937" w:type="dxa"/>
            <w:tcMar>
              <w:top w:w="28" w:type="dxa"/>
              <w:bottom w:w="28" w:type="dxa"/>
            </w:tcMar>
          </w:tcPr>
          <w:p w:rsidR="00FC3881" w:rsidRPr="002A5995" w:rsidRDefault="000E4647" w:rsidP="00B72FBE">
            <w:pPr>
              <w:pStyle w:val="Arial10"/>
              <w:rPr>
                <w:sz w:val="20"/>
              </w:rPr>
            </w:pPr>
            <w:r w:rsidRPr="002A5995">
              <w:rPr>
                <w:sz w:val="20"/>
              </w:rPr>
              <w:t>1.0</w:t>
            </w:r>
          </w:p>
        </w:tc>
        <w:tc>
          <w:tcPr>
            <w:tcW w:w="1619" w:type="dxa"/>
            <w:tcMar>
              <w:top w:w="28" w:type="dxa"/>
              <w:bottom w:w="28" w:type="dxa"/>
            </w:tcMar>
          </w:tcPr>
          <w:p w:rsidR="00FC3881" w:rsidRPr="002A5995" w:rsidRDefault="00D5023F" w:rsidP="00E050A3">
            <w:pPr>
              <w:pStyle w:val="Arial10"/>
              <w:rPr>
                <w:sz w:val="20"/>
              </w:rPr>
            </w:pPr>
            <w:r w:rsidRPr="002A5995">
              <w:rPr>
                <w:sz w:val="20"/>
              </w:rPr>
              <w:t>20</w:t>
            </w:r>
            <w:r w:rsidR="00A116CF" w:rsidRPr="002A5995">
              <w:rPr>
                <w:sz w:val="20"/>
              </w:rPr>
              <w:t>1</w:t>
            </w:r>
            <w:r w:rsidR="00E050A3">
              <w:rPr>
                <w:sz w:val="20"/>
              </w:rPr>
              <w:t>4</w:t>
            </w:r>
            <w:r w:rsidRPr="002A5995">
              <w:rPr>
                <w:sz w:val="20"/>
              </w:rPr>
              <w:t>-</w:t>
            </w:r>
            <w:r w:rsidR="00A116CF" w:rsidRPr="002A5995">
              <w:rPr>
                <w:sz w:val="20"/>
              </w:rPr>
              <w:t>0</w:t>
            </w:r>
            <w:r w:rsidR="00E050A3">
              <w:rPr>
                <w:sz w:val="20"/>
              </w:rPr>
              <w:t>7</w:t>
            </w:r>
            <w:r w:rsidRPr="002A5995">
              <w:rPr>
                <w:sz w:val="20"/>
              </w:rPr>
              <w:t>-</w:t>
            </w:r>
            <w:r w:rsidR="00E050A3">
              <w:rPr>
                <w:sz w:val="20"/>
              </w:rPr>
              <w:t>07</w:t>
            </w:r>
          </w:p>
        </w:tc>
        <w:tc>
          <w:tcPr>
            <w:tcW w:w="2277" w:type="dxa"/>
            <w:tcMar>
              <w:top w:w="28" w:type="dxa"/>
              <w:bottom w:w="28" w:type="dxa"/>
            </w:tcMar>
          </w:tcPr>
          <w:p w:rsidR="00FC3881" w:rsidRPr="002A5995" w:rsidRDefault="006257A7" w:rsidP="00B72FBE">
            <w:pPr>
              <w:pStyle w:val="Arial10"/>
              <w:rPr>
                <w:sz w:val="20"/>
              </w:rPr>
            </w:pPr>
            <w:r>
              <w:rPr>
                <w:sz w:val="20"/>
              </w:rPr>
              <w:t>Bouwdewijn van Duijn</w:t>
            </w:r>
          </w:p>
        </w:tc>
        <w:tc>
          <w:tcPr>
            <w:tcW w:w="5056" w:type="dxa"/>
            <w:tcMar>
              <w:top w:w="28" w:type="dxa"/>
              <w:bottom w:w="28" w:type="dxa"/>
            </w:tcMar>
          </w:tcPr>
          <w:p w:rsidR="004E1074" w:rsidRPr="002A5995" w:rsidRDefault="008729C7" w:rsidP="00B72FBE">
            <w:pPr>
              <w:pStyle w:val="Arial10"/>
              <w:rPr>
                <w:sz w:val="20"/>
              </w:rPr>
            </w:pPr>
            <w:r w:rsidRPr="002A5995">
              <w:rPr>
                <w:sz w:val="20"/>
              </w:rPr>
              <w:t xml:space="preserve">First </w:t>
            </w:r>
            <w:r w:rsidR="00BF1364" w:rsidRPr="002A5995">
              <w:rPr>
                <w:sz w:val="20"/>
              </w:rPr>
              <w:t>version</w:t>
            </w:r>
          </w:p>
        </w:tc>
      </w:tr>
      <w:tr w:rsidR="004E1074" w:rsidRPr="002A5995">
        <w:tc>
          <w:tcPr>
            <w:tcW w:w="937" w:type="dxa"/>
            <w:tcMar>
              <w:top w:w="28" w:type="dxa"/>
              <w:bottom w:w="28" w:type="dxa"/>
            </w:tcMar>
          </w:tcPr>
          <w:p w:rsidR="004E1074" w:rsidRPr="002A5995" w:rsidRDefault="00785198" w:rsidP="00B72FBE">
            <w:pPr>
              <w:pStyle w:val="Arial10"/>
              <w:rPr>
                <w:sz w:val="20"/>
              </w:rPr>
            </w:pPr>
            <w:r>
              <w:rPr>
                <w:sz w:val="20"/>
              </w:rPr>
              <w:t>1</w:t>
            </w:r>
            <w:r w:rsidR="004E1074">
              <w:rPr>
                <w:sz w:val="20"/>
              </w:rPr>
              <w:t>.</w:t>
            </w:r>
            <w:r>
              <w:rPr>
                <w:sz w:val="20"/>
              </w:rPr>
              <w:t>1</w:t>
            </w:r>
          </w:p>
        </w:tc>
        <w:tc>
          <w:tcPr>
            <w:tcW w:w="1619" w:type="dxa"/>
            <w:tcMar>
              <w:top w:w="28" w:type="dxa"/>
              <w:bottom w:w="28" w:type="dxa"/>
            </w:tcMar>
          </w:tcPr>
          <w:p w:rsidR="004E1074" w:rsidRPr="002A5995" w:rsidRDefault="004E1074" w:rsidP="00E050A3">
            <w:pPr>
              <w:pStyle w:val="Arial10"/>
              <w:rPr>
                <w:sz w:val="20"/>
              </w:rPr>
            </w:pPr>
            <w:r>
              <w:rPr>
                <w:sz w:val="20"/>
              </w:rPr>
              <w:t>2015-05-29</w:t>
            </w:r>
          </w:p>
        </w:tc>
        <w:tc>
          <w:tcPr>
            <w:tcW w:w="2277" w:type="dxa"/>
            <w:tcMar>
              <w:top w:w="28" w:type="dxa"/>
              <w:bottom w:w="28" w:type="dxa"/>
            </w:tcMar>
          </w:tcPr>
          <w:p w:rsidR="004E1074" w:rsidRDefault="004E1074" w:rsidP="00B72FBE">
            <w:pPr>
              <w:pStyle w:val="Arial10"/>
              <w:rPr>
                <w:sz w:val="20"/>
              </w:rPr>
            </w:pPr>
            <w:r>
              <w:rPr>
                <w:sz w:val="20"/>
              </w:rPr>
              <w:t>Bouwdewijn van Duijn</w:t>
            </w:r>
          </w:p>
        </w:tc>
        <w:tc>
          <w:tcPr>
            <w:tcW w:w="5056" w:type="dxa"/>
            <w:tcMar>
              <w:top w:w="28" w:type="dxa"/>
              <w:bottom w:w="28" w:type="dxa"/>
            </w:tcMar>
          </w:tcPr>
          <w:p w:rsidR="004E1074" w:rsidRPr="002A5995" w:rsidRDefault="004E1074" w:rsidP="00B72FBE">
            <w:pPr>
              <w:pStyle w:val="Arial10"/>
              <w:rPr>
                <w:sz w:val="20"/>
              </w:rPr>
            </w:pPr>
            <w:r>
              <w:rPr>
                <w:sz w:val="20"/>
              </w:rPr>
              <w:t>New version with SMS option</w:t>
            </w:r>
          </w:p>
        </w:tc>
      </w:tr>
      <w:tr w:rsidR="00785198" w:rsidRPr="002A5995">
        <w:tc>
          <w:tcPr>
            <w:tcW w:w="937" w:type="dxa"/>
            <w:tcMar>
              <w:top w:w="28" w:type="dxa"/>
              <w:bottom w:w="28" w:type="dxa"/>
            </w:tcMar>
          </w:tcPr>
          <w:p w:rsidR="00785198" w:rsidRPr="002A5995" w:rsidRDefault="00785198" w:rsidP="00785198">
            <w:pPr>
              <w:pStyle w:val="Arial10"/>
              <w:rPr>
                <w:sz w:val="20"/>
              </w:rPr>
            </w:pPr>
            <w:r>
              <w:rPr>
                <w:sz w:val="20"/>
              </w:rPr>
              <w:t>7.0</w:t>
            </w:r>
            <w:r>
              <w:rPr>
                <w:sz w:val="20"/>
              </w:rPr>
              <w:t>.</w:t>
            </w:r>
            <w:r>
              <w:rPr>
                <w:sz w:val="20"/>
              </w:rPr>
              <w:t>2.02</w:t>
            </w:r>
          </w:p>
        </w:tc>
        <w:tc>
          <w:tcPr>
            <w:tcW w:w="1619" w:type="dxa"/>
            <w:tcMar>
              <w:top w:w="28" w:type="dxa"/>
              <w:bottom w:w="28" w:type="dxa"/>
            </w:tcMar>
          </w:tcPr>
          <w:p w:rsidR="00785198" w:rsidRPr="002A5995" w:rsidRDefault="00785198" w:rsidP="00785198">
            <w:pPr>
              <w:pStyle w:val="Arial10"/>
              <w:rPr>
                <w:sz w:val="20"/>
              </w:rPr>
            </w:pPr>
            <w:r>
              <w:rPr>
                <w:sz w:val="20"/>
              </w:rPr>
              <w:t>201</w:t>
            </w:r>
            <w:r>
              <w:rPr>
                <w:sz w:val="20"/>
              </w:rPr>
              <w:t>8</w:t>
            </w:r>
            <w:r>
              <w:rPr>
                <w:sz w:val="20"/>
              </w:rPr>
              <w:t>-</w:t>
            </w:r>
            <w:r>
              <w:rPr>
                <w:sz w:val="20"/>
              </w:rPr>
              <w:t>22</w:t>
            </w:r>
            <w:r>
              <w:rPr>
                <w:sz w:val="20"/>
              </w:rPr>
              <w:t>-2</w:t>
            </w:r>
            <w:r>
              <w:rPr>
                <w:sz w:val="20"/>
              </w:rPr>
              <w:t>6</w:t>
            </w:r>
          </w:p>
        </w:tc>
        <w:tc>
          <w:tcPr>
            <w:tcW w:w="2277" w:type="dxa"/>
            <w:tcMar>
              <w:top w:w="28" w:type="dxa"/>
              <w:bottom w:w="28" w:type="dxa"/>
            </w:tcMar>
          </w:tcPr>
          <w:p w:rsidR="00785198" w:rsidRDefault="00785198" w:rsidP="00785198">
            <w:pPr>
              <w:pStyle w:val="Arial10"/>
              <w:rPr>
                <w:sz w:val="20"/>
              </w:rPr>
            </w:pPr>
            <w:r>
              <w:rPr>
                <w:sz w:val="20"/>
              </w:rPr>
              <w:t>Bouwdewijn van Duijn</w:t>
            </w:r>
          </w:p>
        </w:tc>
        <w:tc>
          <w:tcPr>
            <w:tcW w:w="5056" w:type="dxa"/>
            <w:tcMar>
              <w:top w:w="28" w:type="dxa"/>
              <w:bottom w:w="28" w:type="dxa"/>
            </w:tcMar>
          </w:tcPr>
          <w:p w:rsidR="00785198" w:rsidRPr="002A5995" w:rsidRDefault="00785198" w:rsidP="00785198">
            <w:pPr>
              <w:pStyle w:val="Arial10"/>
              <w:rPr>
                <w:sz w:val="20"/>
              </w:rPr>
            </w:pPr>
            <w:r>
              <w:rPr>
                <w:sz w:val="20"/>
              </w:rPr>
              <w:t xml:space="preserve">Release of </w:t>
            </w:r>
            <w:proofErr w:type="spellStart"/>
            <w:r>
              <w:rPr>
                <w:sz w:val="20"/>
              </w:rPr>
              <w:t>Buttonschedule</w:t>
            </w:r>
            <w:proofErr w:type="spellEnd"/>
            <w:r>
              <w:rPr>
                <w:sz w:val="20"/>
              </w:rPr>
              <w:t xml:space="preserve"> version 2</w:t>
            </w:r>
          </w:p>
        </w:tc>
      </w:tr>
    </w:tbl>
    <w:p w:rsidR="00240061" w:rsidRPr="002A5995" w:rsidRDefault="00240061" w:rsidP="00B72FBE">
      <w:pPr>
        <w:rPr>
          <w:sz w:val="20"/>
          <w:szCs w:val="20"/>
        </w:rPr>
      </w:pPr>
    </w:p>
    <w:p w:rsidR="00D65CEF" w:rsidRPr="002A5995" w:rsidRDefault="00D65CEF" w:rsidP="00B72FBE">
      <w:pPr>
        <w:rPr>
          <w:sz w:val="20"/>
          <w:szCs w:val="20"/>
        </w:rPr>
      </w:pPr>
    </w:p>
    <w:p w:rsidR="00240061" w:rsidRPr="002A5995" w:rsidRDefault="00234366" w:rsidP="00B72FBE">
      <w:pPr>
        <w:rPr>
          <w:sz w:val="20"/>
          <w:szCs w:val="20"/>
        </w:rPr>
      </w:pPr>
      <w:r>
        <w:rPr>
          <w:sz w:val="20"/>
          <w:szCs w:val="20"/>
        </w:rPr>
        <w:t xml:space="preserve"> </w:t>
      </w:r>
    </w:p>
    <w:p w:rsidR="00240061" w:rsidRPr="002A5995" w:rsidRDefault="00240061" w:rsidP="00B72FBE">
      <w:pPr>
        <w:rPr>
          <w:sz w:val="20"/>
          <w:szCs w:val="20"/>
        </w:rPr>
      </w:pPr>
    </w:p>
    <w:p w:rsidR="00240061" w:rsidRPr="002A5995" w:rsidRDefault="00240061" w:rsidP="00B72FBE">
      <w:pPr>
        <w:rPr>
          <w:sz w:val="20"/>
          <w:szCs w:val="20"/>
        </w:rPr>
      </w:pPr>
    </w:p>
    <w:p w:rsidR="00FC3881" w:rsidRPr="002A5995" w:rsidRDefault="00FC3881" w:rsidP="00B72FBE">
      <w:pPr>
        <w:rPr>
          <w:rStyle w:val="ArialItalicBold11"/>
          <w:sz w:val="20"/>
          <w:szCs w:val="20"/>
        </w:rPr>
      </w:pPr>
      <w:r w:rsidRPr="002A5995">
        <w:rPr>
          <w:rStyle w:val="ArialItalicBold11"/>
          <w:sz w:val="20"/>
          <w:szCs w:val="20"/>
        </w:rPr>
        <w:t>Contents</w:t>
      </w:r>
    </w:p>
    <w:p w:rsidR="00785198" w:rsidRDefault="00AF4F11">
      <w:pPr>
        <w:pStyle w:val="Verzeichnis1"/>
        <w:rPr>
          <w:rFonts w:asciiTheme="minorHAnsi" w:eastAsiaTheme="minorEastAsia" w:hAnsiTheme="minorHAnsi" w:cstheme="minorBidi"/>
          <w:noProof/>
          <w:sz w:val="22"/>
          <w:lang w:val="de-AT" w:eastAsia="de-AT"/>
        </w:rPr>
      </w:pPr>
      <w:r w:rsidRPr="002A5995">
        <w:rPr>
          <w:sz w:val="20"/>
          <w:szCs w:val="20"/>
        </w:rPr>
        <w:fldChar w:fldCharType="begin"/>
      </w:r>
      <w:r w:rsidR="00FC3881" w:rsidRPr="002A5995">
        <w:rPr>
          <w:sz w:val="20"/>
          <w:szCs w:val="20"/>
        </w:rPr>
        <w:instrText xml:space="preserve"> TOC \o "1-3" \h \z \u </w:instrText>
      </w:r>
      <w:r w:rsidRPr="002A5995">
        <w:rPr>
          <w:sz w:val="20"/>
          <w:szCs w:val="20"/>
        </w:rPr>
        <w:fldChar w:fldCharType="separate"/>
      </w:r>
      <w:hyperlink w:anchor="_Toc517431583" w:history="1">
        <w:r w:rsidR="00785198" w:rsidRPr="00997A0A">
          <w:rPr>
            <w:rStyle w:val="Hyperlink"/>
            <w:rFonts w:cs="Calibri"/>
            <w:noProof/>
          </w:rPr>
          <w:t>1.</w:t>
        </w:r>
        <w:r w:rsidR="00785198">
          <w:rPr>
            <w:rFonts w:asciiTheme="minorHAnsi" w:eastAsiaTheme="minorEastAsia" w:hAnsiTheme="minorHAnsi" w:cstheme="minorBidi"/>
            <w:noProof/>
            <w:sz w:val="22"/>
            <w:lang w:val="de-AT" w:eastAsia="de-AT"/>
          </w:rPr>
          <w:tab/>
        </w:r>
        <w:r w:rsidR="00785198" w:rsidRPr="00997A0A">
          <w:rPr>
            <w:rStyle w:val="Hyperlink"/>
            <w:noProof/>
          </w:rPr>
          <w:t>Main attributes of this Component</w:t>
        </w:r>
        <w:r w:rsidR="00785198">
          <w:rPr>
            <w:noProof/>
            <w:webHidden/>
          </w:rPr>
          <w:tab/>
        </w:r>
        <w:r w:rsidR="00785198">
          <w:rPr>
            <w:noProof/>
            <w:webHidden/>
          </w:rPr>
          <w:fldChar w:fldCharType="begin"/>
        </w:r>
        <w:r w:rsidR="00785198">
          <w:rPr>
            <w:noProof/>
            <w:webHidden/>
          </w:rPr>
          <w:instrText xml:space="preserve"> PAGEREF _Toc517431583 \h </w:instrText>
        </w:r>
        <w:r w:rsidR="00785198">
          <w:rPr>
            <w:noProof/>
            <w:webHidden/>
          </w:rPr>
        </w:r>
        <w:r w:rsidR="00785198">
          <w:rPr>
            <w:noProof/>
            <w:webHidden/>
          </w:rPr>
          <w:fldChar w:fldCharType="separate"/>
        </w:r>
        <w:r w:rsidR="00785198">
          <w:rPr>
            <w:noProof/>
            <w:webHidden/>
          </w:rPr>
          <w:t>3</w:t>
        </w:r>
        <w:r w:rsidR="00785198">
          <w:rPr>
            <w:noProof/>
            <w:webHidden/>
          </w:rPr>
          <w:fldChar w:fldCharType="end"/>
        </w:r>
      </w:hyperlink>
    </w:p>
    <w:p w:rsidR="00785198" w:rsidRDefault="00785198">
      <w:pPr>
        <w:pStyle w:val="Verzeichnis2"/>
        <w:rPr>
          <w:rFonts w:asciiTheme="minorHAnsi" w:eastAsiaTheme="minorEastAsia" w:hAnsiTheme="minorHAnsi" w:cstheme="minorBidi"/>
          <w:sz w:val="22"/>
          <w:szCs w:val="22"/>
          <w:lang w:val="de-AT" w:eastAsia="de-AT"/>
        </w:rPr>
      </w:pPr>
      <w:hyperlink w:anchor="_Toc517431584" w:history="1">
        <w:r w:rsidRPr="00997A0A">
          <w:rPr>
            <w:rStyle w:val="Hyperlink"/>
            <w:rFonts w:cs="Calibri"/>
          </w:rPr>
          <w:t>1.1.</w:t>
        </w:r>
        <w:r>
          <w:rPr>
            <w:rFonts w:asciiTheme="minorHAnsi" w:eastAsiaTheme="minorEastAsia" w:hAnsiTheme="minorHAnsi" w:cstheme="minorBidi"/>
            <w:sz w:val="22"/>
            <w:szCs w:val="22"/>
            <w:lang w:val="de-AT" w:eastAsia="de-AT"/>
          </w:rPr>
          <w:tab/>
        </w:r>
        <w:r w:rsidRPr="00997A0A">
          <w:rPr>
            <w:rStyle w:val="Hyperlink"/>
            <w:i/>
          </w:rPr>
          <w:t>Components included for the full solution</w:t>
        </w:r>
        <w:r>
          <w:rPr>
            <w:webHidden/>
          </w:rPr>
          <w:tab/>
        </w:r>
        <w:r>
          <w:rPr>
            <w:webHidden/>
          </w:rPr>
          <w:fldChar w:fldCharType="begin"/>
        </w:r>
        <w:r>
          <w:rPr>
            <w:webHidden/>
          </w:rPr>
          <w:instrText xml:space="preserve"> PAGEREF _Toc517431584 \h </w:instrText>
        </w:r>
        <w:r>
          <w:rPr>
            <w:webHidden/>
          </w:rPr>
        </w:r>
        <w:r>
          <w:rPr>
            <w:webHidden/>
          </w:rPr>
          <w:fldChar w:fldCharType="separate"/>
        </w:r>
        <w:r>
          <w:rPr>
            <w:webHidden/>
          </w:rPr>
          <w:t>3</w:t>
        </w:r>
        <w:r>
          <w:rPr>
            <w:webHidden/>
          </w:rPr>
          <w:fldChar w:fldCharType="end"/>
        </w:r>
      </w:hyperlink>
    </w:p>
    <w:p w:rsidR="00785198" w:rsidRDefault="00785198">
      <w:pPr>
        <w:pStyle w:val="Verzeichnis1"/>
        <w:rPr>
          <w:rFonts w:asciiTheme="minorHAnsi" w:eastAsiaTheme="minorEastAsia" w:hAnsiTheme="minorHAnsi" w:cstheme="minorBidi"/>
          <w:noProof/>
          <w:sz w:val="22"/>
          <w:lang w:val="de-AT" w:eastAsia="de-AT"/>
        </w:rPr>
      </w:pPr>
      <w:hyperlink w:anchor="_Toc517431585" w:history="1">
        <w:r w:rsidRPr="00997A0A">
          <w:rPr>
            <w:rStyle w:val="Hyperlink"/>
            <w:rFonts w:cs="Calibri"/>
            <w:noProof/>
          </w:rPr>
          <w:t>2.</w:t>
        </w:r>
        <w:r>
          <w:rPr>
            <w:rFonts w:asciiTheme="minorHAnsi" w:eastAsiaTheme="minorEastAsia" w:hAnsiTheme="minorHAnsi" w:cstheme="minorBidi"/>
            <w:noProof/>
            <w:sz w:val="22"/>
            <w:lang w:val="de-AT" w:eastAsia="de-AT"/>
          </w:rPr>
          <w:tab/>
        </w:r>
        <w:r w:rsidRPr="00997A0A">
          <w:rPr>
            <w:rStyle w:val="Hyperlink"/>
            <w:noProof/>
          </w:rPr>
          <w:t>Installation and configuration</w:t>
        </w:r>
        <w:r>
          <w:rPr>
            <w:noProof/>
            <w:webHidden/>
          </w:rPr>
          <w:tab/>
        </w:r>
        <w:r>
          <w:rPr>
            <w:noProof/>
            <w:webHidden/>
          </w:rPr>
          <w:fldChar w:fldCharType="begin"/>
        </w:r>
        <w:r>
          <w:rPr>
            <w:noProof/>
            <w:webHidden/>
          </w:rPr>
          <w:instrText xml:space="preserve"> PAGEREF _Toc517431585 \h </w:instrText>
        </w:r>
        <w:r>
          <w:rPr>
            <w:noProof/>
            <w:webHidden/>
          </w:rPr>
        </w:r>
        <w:r>
          <w:rPr>
            <w:noProof/>
            <w:webHidden/>
          </w:rPr>
          <w:fldChar w:fldCharType="separate"/>
        </w:r>
        <w:r>
          <w:rPr>
            <w:noProof/>
            <w:webHidden/>
          </w:rPr>
          <w:t>4</w:t>
        </w:r>
        <w:r>
          <w:rPr>
            <w:noProof/>
            <w:webHidden/>
          </w:rPr>
          <w:fldChar w:fldCharType="end"/>
        </w:r>
      </w:hyperlink>
    </w:p>
    <w:p w:rsidR="00785198" w:rsidRDefault="00785198">
      <w:pPr>
        <w:pStyle w:val="Verzeichnis2"/>
        <w:rPr>
          <w:rFonts w:asciiTheme="minorHAnsi" w:eastAsiaTheme="minorEastAsia" w:hAnsiTheme="minorHAnsi" w:cstheme="minorBidi"/>
          <w:sz w:val="22"/>
          <w:szCs w:val="22"/>
          <w:lang w:val="de-AT" w:eastAsia="de-AT"/>
        </w:rPr>
      </w:pPr>
      <w:hyperlink w:anchor="_Toc517431586" w:history="1">
        <w:r w:rsidRPr="00997A0A">
          <w:rPr>
            <w:rStyle w:val="Hyperlink"/>
            <w:rFonts w:cs="Calibri"/>
          </w:rPr>
          <w:t>2.1.</w:t>
        </w:r>
        <w:r>
          <w:rPr>
            <w:rFonts w:asciiTheme="minorHAnsi" w:eastAsiaTheme="minorEastAsia" w:hAnsiTheme="minorHAnsi" w:cstheme="minorBidi"/>
            <w:sz w:val="22"/>
            <w:szCs w:val="22"/>
            <w:lang w:val="de-AT" w:eastAsia="de-AT"/>
          </w:rPr>
          <w:tab/>
        </w:r>
        <w:r w:rsidRPr="00997A0A">
          <w:rPr>
            <w:rStyle w:val="Hyperlink"/>
          </w:rPr>
          <w:t>Installation on Central</w:t>
        </w:r>
        <w:r>
          <w:rPr>
            <w:webHidden/>
          </w:rPr>
          <w:tab/>
        </w:r>
        <w:r>
          <w:rPr>
            <w:webHidden/>
          </w:rPr>
          <w:fldChar w:fldCharType="begin"/>
        </w:r>
        <w:r>
          <w:rPr>
            <w:webHidden/>
          </w:rPr>
          <w:instrText xml:space="preserve"> PAGEREF _Toc517431586 \h </w:instrText>
        </w:r>
        <w:r>
          <w:rPr>
            <w:webHidden/>
          </w:rPr>
        </w:r>
        <w:r>
          <w:rPr>
            <w:webHidden/>
          </w:rPr>
          <w:fldChar w:fldCharType="separate"/>
        </w:r>
        <w:r>
          <w:rPr>
            <w:webHidden/>
          </w:rPr>
          <w:t>4</w:t>
        </w:r>
        <w:r>
          <w:rPr>
            <w:webHidden/>
          </w:rPr>
          <w:fldChar w:fldCharType="end"/>
        </w:r>
      </w:hyperlink>
    </w:p>
    <w:p w:rsidR="00785198" w:rsidRDefault="00785198">
      <w:pPr>
        <w:pStyle w:val="Verzeichnis3"/>
        <w:rPr>
          <w:rFonts w:asciiTheme="minorHAnsi" w:eastAsiaTheme="minorEastAsia" w:hAnsiTheme="minorHAnsi" w:cstheme="minorBidi"/>
          <w:noProof/>
          <w:sz w:val="22"/>
          <w:szCs w:val="22"/>
          <w:lang w:val="de-AT" w:eastAsia="de-AT"/>
        </w:rPr>
      </w:pPr>
      <w:hyperlink w:anchor="_Toc517431587" w:history="1">
        <w:r w:rsidRPr="00997A0A">
          <w:rPr>
            <w:rStyle w:val="Hyperlink"/>
            <w:rFonts w:cs="Calibri"/>
            <w:noProof/>
          </w:rPr>
          <w:t>2.1.1.</w:t>
        </w:r>
        <w:r>
          <w:rPr>
            <w:rFonts w:asciiTheme="minorHAnsi" w:eastAsiaTheme="minorEastAsia" w:hAnsiTheme="minorHAnsi" w:cstheme="minorBidi"/>
            <w:noProof/>
            <w:sz w:val="22"/>
            <w:szCs w:val="22"/>
            <w:lang w:val="de-AT" w:eastAsia="de-AT"/>
          </w:rPr>
          <w:tab/>
        </w:r>
        <w:r w:rsidRPr="00997A0A">
          <w:rPr>
            <w:rStyle w:val="Hyperlink"/>
            <w:noProof/>
          </w:rPr>
          <w:t>Copy files</w:t>
        </w:r>
        <w:r>
          <w:rPr>
            <w:noProof/>
            <w:webHidden/>
          </w:rPr>
          <w:tab/>
        </w:r>
        <w:r>
          <w:rPr>
            <w:noProof/>
            <w:webHidden/>
          </w:rPr>
          <w:fldChar w:fldCharType="begin"/>
        </w:r>
        <w:r>
          <w:rPr>
            <w:noProof/>
            <w:webHidden/>
          </w:rPr>
          <w:instrText xml:space="preserve"> PAGEREF _Toc517431587 \h </w:instrText>
        </w:r>
        <w:r>
          <w:rPr>
            <w:noProof/>
            <w:webHidden/>
          </w:rPr>
        </w:r>
        <w:r>
          <w:rPr>
            <w:noProof/>
            <w:webHidden/>
          </w:rPr>
          <w:fldChar w:fldCharType="separate"/>
        </w:r>
        <w:r>
          <w:rPr>
            <w:noProof/>
            <w:webHidden/>
          </w:rPr>
          <w:t>4</w:t>
        </w:r>
        <w:r>
          <w:rPr>
            <w:noProof/>
            <w:webHidden/>
          </w:rPr>
          <w:fldChar w:fldCharType="end"/>
        </w:r>
      </w:hyperlink>
    </w:p>
    <w:p w:rsidR="00785198" w:rsidRDefault="00785198">
      <w:pPr>
        <w:pStyle w:val="Verzeichnis3"/>
        <w:rPr>
          <w:rFonts w:asciiTheme="minorHAnsi" w:eastAsiaTheme="minorEastAsia" w:hAnsiTheme="minorHAnsi" w:cstheme="minorBidi"/>
          <w:noProof/>
          <w:sz w:val="22"/>
          <w:szCs w:val="22"/>
          <w:lang w:val="de-AT" w:eastAsia="de-AT"/>
        </w:rPr>
      </w:pPr>
      <w:hyperlink w:anchor="_Toc517431588" w:history="1">
        <w:r w:rsidRPr="00997A0A">
          <w:rPr>
            <w:rStyle w:val="Hyperlink"/>
            <w:rFonts w:cs="Calibri"/>
            <w:noProof/>
          </w:rPr>
          <w:t>2.1.2.</w:t>
        </w:r>
        <w:r>
          <w:rPr>
            <w:rFonts w:asciiTheme="minorHAnsi" w:eastAsiaTheme="minorEastAsia" w:hAnsiTheme="minorHAnsi" w:cstheme="minorBidi"/>
            <w:noProof/>
            <w:sz w:val="22"/>
            <w:szCs w:val="22"/>
            <w:lang w:val="de-AT" w:eastAsia="de-AT"/>
          </w:rPr>
          <w:tab/>
        </w:r>
        <w:r w:rsidRPr="00997A0A">
          <w:rPr>
            <w:rStyle w:val="Hyperlink"/>
            <w:noProof/>
          </w:rPr>
          <w:t>Database changes</w:t>
        </w:r>
        <w:r>
          <w:rPr>
            <w:noProof/>
            <w:webHidden/>
          </w:rPr>
          <w:tab/>
        </w:r>
        <w:r>
          <w:rPr>
            <w:noProof/>
            <w:webHidden/>
          </w:rPr>
          <w:fldChar w:fldCharType="begin"/>
        </w:r>
        <w:r>
          <w:rPr>
            <w:noProof/>
            <w:webHidden/>
          </w:rPr>
          <w:instrText xml:space="preserve"> PAGEREF _Toc517431588 \h </w:instrText>
        </w:r>
        <w:r>
          <w:rPr>
            <w:noProof/>
            <w:webHidden/>
          </w:rPr>
        </w:r>
        <w:r>
          <w:rPr>
            <w:noProof/>
            <w:webHidden/>
          </w:rPr>
          <w:fldChar w:fldCharType="separate"/>
        </w:r>
        <w:r>
          <w:rPr>
            <w:noProof/>
            <w:webHidden/>
          </w:rPr>
          <w:t>4</w:t>
        </w:r>
        <w:r>
          <w:rPr>
            <w:noProof/>
            <w:webHidden/>
          </w:rPr>
          <w:fldChar w:fldCharType="end"/>
        </w:r>
      </w:hyperlink>
    </w:p>
    <w:p w:rsidR="00785198" w:rsidRDefault="00785198">
      <w:pPr>
        <w:pStyle w:val="Verzeichnis2"/>
        <w:rPr>
          <w:rFonts w:asciiTheme="minorHAnsi" w:eastAsiaTheme="minorEastAsia" w:hAnsiTheme="minorHAnsi" w:cstheme="minorBidi"/>
          <w:sz w:val="22"/>
          <w:szCs w:val="22"/>
          <w:lang w:val="de-AT" w:eastAsia="de-AT"/>
        </w:rPr>
      </w:pPr>
      <w:hyperlink w:anchor="_Toc517431589" w:history="1">
        <w:r w:rsidRPr="00997A0A">
          <w:rPr>
            <w:rStyle w:val="Hyperlink"/>
            <w:rFonts w:cs="Calibri"/>
          </w:rPr>
          <w:t>2.2.</w:t>
        </w:r>
        <w:r>
          <w:rPr>
            <w:rFonts w:asciiTheme="minorHAnsi" w:eastAsiaTheme="minorEastAsia" w:hAnsiTheme="minorHAnsi" w:cstheme="minorBidi"/>
            <w:sz w:val="22"/>
            <w:szCs w:val="22"/>
            <w:lang w:val="de-AT" w:eastAsia="de-AT"/>
          </w:rPr>
          <w:tab/>
        </w:r>
        <w:r w:rsidRPr="00997A0A">
          <w:rPr>
            <w:rStyle w:val="Hyperlink"/>
          </w:rPr>
          <w:t>Installation on distributed</w:t>
        </w:r>
        <w:r>
          <w:rPr>
            <w:webHidden/>
          </w:rPr>
          <w:tab/>
        </w:r>
        <w:r>
          <w:rPr>
            <w:webHidden/>
          </w:rPr>
          <w:fldChar w:fldCharType="begin"/>
        </w:r>
        <w:r>
          <w:rPr>
            <w:webHidden/>
          </w:rPr>
          <w:instrText xml:space="preserve"> PAGEREF _Toc517431589 \h </w:instrText>
        </w:r>
        <w:r>
          <w:rPr>
            <w:webHidden/>
          </w:rPr>
        </w:r>
        <w:r>
          <w:rPr>
            <w:webHidden/>
          </w:rPr>
          <w:fldChar w:fldCharType="separate"/>
        </w:r>
        <w:r>
          <w:rPr>
            <w:webHidden/>
          </w:rPr>
          <w:t>5</w:t>
        </w:r>
        <w:r>
          <w:rPr>
            <w:webHidden/>
          </w:rPr>
          <w:fldChar w:fldCharType="end"/>
        </w:r>
      </w:hyperlink>
    </w:p>
    <w:p w:rsidR="00785198" w:rsidRDefault="00785198">
      <w:pPr>
        <w:pStyle w:val="Verzeichnis3"/>
        <w:rPr>
          <w:rFonts w:asciiTheme="minorHAnsi" w:eastAsiaTheme="minorEastAsia" w:hAnsiTheme="minorHAnsi" w:cstheme="minorBidi"/>
          <w:noProof/>
          <w:sz w:val="22"/>
          <w:szCs w:val="22"/>
          <w:lang w:val="de-AT" w:eastAsia="de-AT"/>
        </w:rPr>
      </w:pPr>
      <w:hyperlink w:anchor="_Toc517431590" w:history="1">
        <w:r w:rsidRPr="00997A0A">
          <w:rPr>
            <w:rStyle w:val="Hyperlink"/>
            <w:rFonts w:cs="Calibri"/>
            <w:noProof/>
          </w:rPr>
          <w:t>2.2.1.</w:t>
        </w:r>
        <w:r>
          <w:rPr>
            <w:rFonts w:asciiTheme="minorHAnsi" w:eastAsiaTheme="minorEastAsia" w:hAnsiTheme="minorHAnsi" w:cstheme="minorBidi"/>
            <w:noProof/>
            <w:sz w:val="22"/>
            <w:szCs w:val="22"/>
            <w:lang w:val="de-AT" w:eastAsia="de-AT"/>
          </w:rPr>
          <w:tab/>
        </w:r>
        <w:r w:rsidRPr="00997A0A">
          <w:rPr>
            <w:rStyle w:val="Hyperlink"/>
            <w:noProof/>
          </w:rPr>
          <w:t>Creating a new profile zip for upload.</w:t>
        </w:r>
        <w:r>
          <w:rPr>
            <w:noProof/>
            <w:webHidden/>
          </w:rPr>
          <w:tab/>
        </w:r>
        <w:r>
          <w:rPr>
            <w:noProof/>
            <w:webHidden/>
          </w:rPr>
          <w:fldChar w:fldCharType="begin"/>
        </w:r>
        <w:r>
          <w:rPr>
            <w:noProof/>
            <w:webHidden/>
          </w:rPr>
          <w:instrText xml:space="preserve"> PAGEREF _Toc517431590 \h </w:instrText>
        </w:r>
        <w:r>
          <w:rPr>
            <w:noProof/>
            <w:webHidden/>
          </w:rPr>
        </w:r>
        <w:r>
          <w:rPr>
            <w:noProof/>
            <w:webHidden/>
          </w:rPr>
          <w:fldChar w:fldCharType="separate"/>
        </w:r>
        <w:r>
          <w:rPr>
            <w:noProof/>
            <w:webHidden/>
          </w:rPr>
          <w:t>5</w:t>
        </w:r>
        <w:r>
          <w:rPr>
            <w:noProof/>
            <w:webHidden/>
          </w:rPr>
          <w:fldChar w:fldCharType="end"/>
        </w:r>
      </w:hyperlink>
    </w:p>
    <w:p w:rsidR="00785198" w:rsidRDefault="00785198">
      <w:pPr>
        <w:pStyle w:val="Verzeichnis1"/>
        <w:rPr>
          <w:rFonts w:asciiTheme="minorHAnsi" w:eastAsiaTheme="minorEastAsia" w:hAnsiTheme="minorHAnsi" w:cstheme="minorBidi"/>
          <w:noProof/>
          <w:sz w:val="22"/>
          <w:lang w:val="de-AT" w:eastAsia="de-AT"/>
        </w:rPr>
      </w:pPr>
      <w:hyperlink w:anchor="_Toc517431591" w:history="1">
        <w:r w:rsidRPr="00997A0A">
          <w:rPr>
            <w:rStyle w:val="Hyperlink"/>
            <w:rFonts w:cs="Calibri"/>
            <w:noProof/>
          </w:rPr>
          <w:t>3.</w:t>
        </w:r>
        <w:r>
          <w:rPr>
            <w:rFonts w:asciiTheme="minorHAnsi" w:eastAsiaTheme="minorEastAsia" w:hAnsiTheme="minorHAnsi" w:cstheme="minorBidi"/>
            <w:noProof/>
            <w:sz w:val="22"/>
            <w:lang w:val="de-AT" w:eastAsia="de-AT"/>
          </w:rPr>
          <w:tab/>
        </w:r>
        <w:r w:rsidRPr="00997A0A">
          <w:rPr>
            <w:rStyle w:val="Hyperlink"/>
            <w:noProof/>
          </w:rPr>
          <w:t>Configuration</w:t>
        </w:r>
        <w:r>
          <w:rPr>
            <w:noProof/>
            <w:webHidden/>
          </w:rPr>
          <w:tab/>
        </w:r>
        <w:r>
          <w:rPr>
            <w:noProof/>
            <w:webHidden/>
          </w:rPr>
          <w:fldChar w:fldCharType="begin"/>
        </w:r>
        <w:r>
          <w:rPr>
            <w:noProof/>
            <w:webHidden/>
          </w:rPr>
          <w:instrText xml:space="preserve"> PAGEREF _Toc517431591 \h </w:instrText>
        </w:r>
        <w:r>
          <w:rPr>
            <w:noProof/>
            <w:webHidden/>
          </w:rPr>
        </w:r>
        <w:r>
          <w:rPr>
            <w:noProof/>
            <w:webHidden/>
          </w:rPr>
          <w:fldChar w:fldCharType="separate"/>
        </w:r>
        <w:r>
          <w:rPr>
            <w:noProof/>
            <w:webHidden/>
          </w:rPr>
          <w:t>6</w:t>
        </w:r>
        <w:r>
          <w:rPr>
            <w:noProof/>
            <w:webHidden/>
          </w:rPr>
          <w:fldChar w:fldCharType="end"/>
        </w:r>
      </w:hyperlink>
    </w:p>
    <w:p w:rsidR="00785198" w:rsidRDefault="00785198">
      <w:pPr>
        <w:pStyle w:val="Verzeichnis3"/>
        <w:rPr>
          <w:rFonts w:asciiTheme="minorHAnsi" w:eastAsiaTheme="minorEastAsia" w:hAnsiTheme="minorHAnsi" w:cstheme="minorBidi"/>
          <w:noProof/>
          <w:sz w:val="22"/>
          <w:szCs w:val="22"/>
          <w:lang w:val="de-AT" w:eastAsia="de-AT"/>
        </w:rPr>
      </w:pPr>
      <w:hyperlink w:anchor="_Toc517431592" w:history="1">
        <w:r w:rsidRPr="00997A0A">
          <w:rPr>
            <w:rStyle w:val="Hyperlink"/>
            <w:rFonts w:cs="Calibri"/>
            <w:noProof/>
          </w:rPr>
          <w:t>3.1.1.</w:t>
        </w:r>
        <w:r>
          <w:rPr>
            <w:rFonts w:asciiTheme="minorHAnsi" w:eastAsiaTheme="minorEastAsia" w:hAnsiTheme="minorHAnsi" w:cstheme="minorBidi"/>
            <w:noProof/>
            <w:sz w:val="22"/>
            <w:szCs w:val="22"/>
            <w:lang w:val="de-AT" w:eastAsia="de-AT"/>
          </w:rPr>
          <w:tab/>
        </w:r>
        <w:r w:rsidRPr="00997A0A">
          <w:rPr>
            <w:rStyle w:val="Hyperlink"/>
            <w:noProof/>
          </w:rPr>
          <w:t>Adding user roles for the Schedule Admin</w:t>
        </w:r>
        <w:r>
          <w:rPr>
            <w:noProof/>
            <w:webHidden/>
          </w:rPr>
          <w:tab/>
        </w:r>
        <w:r>
          <w:rPr>
            <w:noProof/>
            <w:webHidden/>
          </w:rPr>
          <w:fldChar w:fldCharType="begin"/>
        </w:r>
        <w:r>
          <w:rPr>
            <w:noProof/>
            <w:webHidden/>
          </w:rPr>
          <w:instrText xml:space="preserve"> PAGEREF _Toc517431592 \h </w:instrText>
        </w:r>
        <w:r>
          <w:rPr>
            <w:noProof/>
            <w:webHidden/>
          </w:rPr>
        </w:r>
        <w:r>
          <w:rPr>
            <w:noProof/>
            <w:webHidden/>
          </w:rPr>
          <w:fldChar w:fldCharType="separate"/>
        </w:r>
        <w:r>
          <w:rPr>
            <w:noProof/>
            <w:webHidden/>
          </w:rPr>
          <w:t>6</w:t>
        </w:r>
        <w:r>
          <w:rPr>
            <w:noProof/>
            <w:webHidden/>
          </w:rPr>
          <w:fldChar w:fldCharType="end"/>
        </w:r>
      </w:hyperlink>
    </w:p>
    <w:p w:rsidR="00785198" w:rsidRDefault="00785198">
      <w:pPr>
        <w:pStyle w:val="Verzeichnis3"/>
        <w:rPr>
          <w:rFonts w:asciiTheme="minorHAnsi" w:eastAsiaTheme="minorEastAsia" w:hAnsiTheme="minorHAnsi" w:cstheme="minorBidi"/>
          <w:noProof/>
          <w:sz w:val="22"/>
          <w:szCs w:val="22"/>
          <w:lang w:val="de-AT" w:eastAsia="de-AT"/>
        </w:rPr>
      </w:pPr>
      <w:hyperlink w:anchor="_Toc517431593" w:history="1">
        <w:r w:rsidRPr="00997A0A">
          <w:rPr>
            <w:rStyle w:val="Hyperlink"/>
            <w:rFonts w:cs="Calibri"/>
            <w:noProof/>
          </w:rPr>
          <w:t>3.1.2.</w:t>
        </w:r>
        <w:r>
          <w:rPr>
            <w:rFonts w:asciiTheme="minorHAnsi" w:eastAsiaTheme="minorEastAsia" w:hAnsiTheme="minorHAnsi" w:cstheme="minorBidi"/>
            <w:noProof/>
            <w:sz w:val="22"/>
            <w:szCs w:val="22"/>
            <w:lang w:val="de-AT" w:eastAsia="de-AT"/>
          </w:rPr>
          <w:tab/>
        </w:r>
        <w:r w:rsidRPr="00997A0A">
          <w:rPr>
            <w:rStyle w:val="Hyperlink"/>
            <w:noProof/>
          </w:rPr>
          <w:t>Asign users to the new Roles</w:t>
        </w:r>
        <w:r>
          <w:rPr>
            <w:noProof/>
            <w:webHidden/>
          </w:rPr>
          <w:tab/>
        </w:r>
        <w:r>
          <w:rPr>
            <w:noProof/>
            <w:webHidden/>
          </w:rPr>
          <w:fldChar w:fldCharType="begin"/>
        </w:r>
        <w:r>
          <w:rPr>
            <w:noProof/>
            <w:webHidden/>
          </w:rPr>
          <w:instrText xml:space="preserve"> PAGEREF _Toc517431593 \h </w:instrText>
        </w:r>
        <w:r>
          <w:rPr>
            <w:noProof/>
            <w:webHidden/>
          </w:rPr>
        </w:r>
        <w:r>
          <w:rPr>
            <w:noProof/>
            <w:webHidden/>
          </w:rPr>
          <w:fldChar w:fldCharType="separate"/>
        </w:r>
        <w:r>
          <w:rPr>
            <w:noProof/>
            <w:webHidden/>
          </w:rPr>
          <w:t>7</w:t>
        </w:r>
        <w:r>
          <w:rPr>
            <w:noProof/>
            <w:webHidden/>
          </w:rPr>
          <w:fldChar w:fldCharType="end"/>
        </w:r>
      </w:hyperlink>
    </w:p>
    <w:p w:rsidR="00785198" w:rsidRDefault="00785198">
      <w:pPr>
        <w:pStyle w:val="Verzeichnis1"/>
        <w:rPr>
          <w:rFonts w:asciiTheme="minorHAnsi" w:eastAsiaTheme="minorEastAsia" w:hAnsiTheme="minorHAnsi" w:cstheme="minorBidi"/>
          <w:noProof/>
          <w:sz w:val="22"/>
          <w:lang w:val="de-AT" w:eastAsia="de-AT"/>
        </w:rPr>
      </w:pPr>
      <w:hyperlink w:anchor="_Toc517431594" w:history="1">
        <w:r w:rsidRPr="00997A0A">
          <w:rPr>
            <w:rStyle w:val="Hyperlink"/>
            <w:rFonts w:cs="Calibri"/>
            <w:noProof/>
          </w:rPr>
          <w:t>4.</w:t>
        </w:r>
        <w:r>
          <w:rPr>
            <w:rFonts w:asciiTheme="minorHAnsi" w:eastAsiaTheme="minorEastAsia" w:hAnsiTheme="minorHAnsi" w:cstheme="minorBidi"/>
            <w:noProof/>
            <w:sz w:val="22"/>
            <w:lang w:val="de-AT" w:eastAsia="de-AT"/>
          </w:rPr>
          <w:tab/>
        </w:r>
        <w:r w:rsidRPr="00997A0A">
          <w:rPr>
            <w:rStyle w:val="Hyperlink"/>
            <w:noProof/>
          </w:rPr>
          <w:t>Service Schedule application</w:t>
        </w:r>
        <w:r>
          <w:rPr>
            <w:noProof/>
            <w:webHidden/>
          </w:rPr>
          <w:tab/>
        </w:r>
        <w:r>
          <w:rPr>
            <w:noProof/>
            <w:webHidden/>
          </w:rPr>
          <w:fldChar w:fldCharType="begin"/>
        </w:r>
        <w:r>
          <w:rPr>
            <w:noProof/>
            <w:webHidden/>
          </w:rPr>
          <w:instrText xml:space="preserve"> PAGEREF _Toc517431594 \h </w:instrText>
        </w:r>
        <w:r>
          <w:rPr>
            <w:noProof/>
            <w:webHidden/>
          </w:rPr>
        </w:r>
        <w:r>
          <w:rPr>
            <w:noProof/>
            <w:webHidden/>
          </w:rPr>
          <w:fldChar w:fldCharType="separate"/>
        </w:r>
        <w:r>
          <w:rPr>
            <w:noProof/>
            <w:webHidden/>
          </w:rPr>
          <w:t>8</w:t>
        </w:r>
        <w:r>
          <w:rPr>
            <w:noProof/>
            <w:webHidden/>
          </w:rPr>
          <w:fldChar w:fldCharType="end"/>
        </w:r>
      </w:hyperlink>
    </w:p>
    <w:p w:rsidR="00785198" w:rsidRDefault="00785198">
      <w:pPr>
        <w:pStyle w:val="Verzeichnis3"/>
        <w:rPr>
          <w:rFonts w:asciiTheme="minorHAnsi" w:eastAsiaTheme="minorEastAsia" w:hAnsiTheme="minorHAnsi" w:cstheme="minorBidi"/>
          <w:noProof/>
          <w:sz w:val="22"/>
          <w:szCs w:val="22"/>
          <w:lang w:val="de-AT" w:eastAsia="de-AT"/>
        </w:rPr>
      </w:pPr>
      <w:hyperlink w:anchor="_Toc517431595" w:history="1">
        <w:r w:rsidRPr="00997A0A">
          <w:rPr>
            <w:rStyle w:val="Hyperlink"/>
            <w:rFonts w:cs="Calibri"/>
            <w:noProof/>
          </w:rPr>
          <w:t>4.1.1.</w:t>
        </w:r>
        <w:r>
          <w:rPr>
            <w:rFonts w:asciiTheme="minorHAnsi" w:eastAsiaTheme="minorEastAsia" w:hAnsiTheme="minorHAnsi" w:cstheme="minorBidi"/>
            <w:noProof/>
            <w:sz w:val="22"/>
            <w:szCs w:val="22"/>
            <w:lang w:val="de-AT" w:eastAsia="de-AT"/>
          </w:rPr>
          <w:tab/>
        </w:r>
        <w:r w:rsidRPr="00997A0A">
          <w:rPr>
            <w:rStyle w:val="Hyperlink"/>
            <w:noProof/>
          </w:rPr>
          <w:t>Introduction</w:t>
        </w:r>
        <w:r>
          <w:rPr>
            <w:noProof/>
            <w:webHidden/>
          </w:rPr>
          <w:tab/>
        </w:r>
        <w:r>
          <w:rPr>
            <w:noProof/>
            <w:webHidden/>
          </w:rPr>
          <w:fldChar w:fldCharType="begin"/>
        </w:r>
        <w:r>
          <w:rPr>
            <w:noProof/>
            <w:webHidden/>
          </w:rPr>
          <w:instrText xml:space="preserve"> PAGEREF _Toc517431595 \h </w:instrText>
        </w:r>
        <w:r>
          <w:rPr>
            <w:noProof/>
            <w:webHidden/>
          </w:rPr>
        </w:r>
        <w:r>
          <w:rPr>
            <w:noProof/>
            <w:webHidden/>
          </w:rPr>
          <w:fldChar w:fldCharType="separate"/>
        </w:r>
        <w:r>
          <w:rPr>
            <w:noProof/>
            <w:webHidden/>
          </w:rPr>
          <w:t>8</w:t>
        </w:r>
        <w:r>
          <w:rPr>
            <w:noProof/>
            <w:webHidden/>
          </w:rPr>
          <w:fldChar w:fldCharType="end"/>
        </w:r>
      </w:hyperlink>
    </w:p>
    <w:p w:rsidR="00785198" w:rsidRDefault="00785198">
      <w:pPr>
        <w:pStyle w:val="Verzeichnis3"/>
        <w:rPr>
          <w:rFonts w:asciiTheme="minorHAnsi" w:eastAsiaTheme="minorEastAsia" w:hAnsiTheme="minorHAnsi" w:cstheme="minorBidi"/>
          <w:noProof/>
          <w:sz w:val="22"/>
          <w:szCs w:val="22"/>
          <w:lang w:val="de-AT" w:eastAsia="de-AT"/>
        </w:rPr>
      </w:pPr>
      <w:hyperlink w:anchor="_Toc517431596" w:history="1">
        <w:r w:rsidRPr="00997A0A">
          <w:rPr>
            <w:rStyle w:val="Hyperlink"/>
            <w:rFonts w:cs="Calibri"/>
            <w:noProof/>
          </w:rPr>
          <w:t>4.1.2.</w:t>
        </w:r>
        <w:r>
          <w:rPr>
            <w:rFonts w:asciiTheme="minorHAnsi" w:eastAsiaTheme="minorEastAsia" w:hAnsiTheme="minorHAnsi" w:cstheme="minorBidi"/>
            <w:noProof/>
            <w:sz w:val="22"/>
            <w:szCs w:val="22"/>
            <w:lang w:val="de-AT" w:eastAsia="de-AT"/>
          </w:rPr>
          <w:tab/>
        </w:r>
        <w:r w:rsidRPr="00997A0A">
          <w:rPr>
            <w:rStyle w:val="Hyperlink"/>
            <w:noProof/>
          </w:rPr>
          <w:t>Setting open times for a service/template</w:t>
        </w:r>
        <w:r>
          <w:rPr>
            <w:noProof/>
            <w:webHidden/>
          </w:rPr>
          <w:tab/>
        </w:r>
        <w:r>
          <w:rPr>
            <w:noProof/>
            <w:webHidden/>
          </w:rPr>
          <w:fldChar w:fldCharType="begin"/>
        </w:r>
        <w:r>
          <w:rPr>
            <w:noProof/>
            <w:webHidden/>
          </w:rPr>
          <w:instrText xml:space="preserve"> PAGEREF _Toc517431596 \h </w:instrText>
        </w:r>
        <w:r>
          <w:rPr>
            <w:noProof/>
            <w:webHidden/>
          </w:rPr>
        </w:r>
        <w:r>
          <w:rPr>
            <w:noProof/>
            <w:webHidden/>
          </w:rPr>
          <w:fldChar w:fldCharType="separate"/>
        </w:r>
        <w:r>
          <w:rPr>
            <w:noProof/>
            <w:webHidden/>
          </w:rPr>
          <w:t>9</w:t>
        </w:r>
        <w:r>
          <w:rPr>
            <w:noProof/>
            <w:webHidden/>
          </w:rPr>
          <w:fldChar w:fldCharType="end"/>
        </w:r>
      </w:hyperlink>
    </w:p>
    <w:p w:rsidR="00785198" w:rsidRDefault="00785198">
      <w:pPr>
        <w:pStyle w:val="Verzeichnis3"/>
        <w:rPr>
          <w:rFonts w:asciiTheme="minorHAnsi" w:eastAsiaTheme="minorEastAsia" w:hAnsiTheme="minorHAnsi" w:cstheme="minorBidi"/>
          <w:noProof/>
          <w:sz w:val="22"/>
          <w:szCs w:val="22"/>
          <w:lang w:val="de-AT" w:eastAsia="de-AT"/>
        </w:rPr>
      </w:pPr>
      <w:hyperlink w:anchor="_Toc517431597" w:history="1">
        <w:r w:rsidRPr="00997A0A">
          <w:rPr>
            <w:rStyle w:val="Hyperlink"/>
            <w:rFonts w:cs="Calibri"/>
            <w:noProof/>
          </w:rPr>
          <w:t>4.1.3.</w:t>
        </w:r>
        <w:r>
          <w:rPr>
            <w:rFonts w:asciiTheme="minorHAnsi" w:eastAsiaTheme="minorEastAsia" w:hAnsiTheme="minorHAnsi" w:cstheme="minorBidi"/>
            <w:noProof/>
            <w:sz w:val="22"/>
            <w:szCs w:val="22"/>
            <w:lang w:val="de-AT" w:eastAsia="de-AT"/>
          </w:rPr>
          <w:tab/>
        </w:r>
        <w:r w:rsidRPr="00997A0A">
          <w:rPr>
            <w:rStyle w:val="Hyperlink"/>
            <w:noProof/>
          </w:rPr>
          <w:t>Closed Dates</w:t>
        </w:r>
        <w:r>
          <w:rPr>
            <w:noProof/>
            <w:webHidden/>
          </w:rPr>
          <w:tab/>
        </w:r>
        <w:r>
          <w:rPr>
            <w:noProof/>
            <w:webHidden/>
          </w:rPr>
          <w:fldChar w:fldCharType="begin"/>
        </w:r>
        <w:r>
          <w:rPr>
            <w:noProof/>
            <w:webHidden/>
          </w:rPr>
          <w:instrText xml:space="preserve"> PAGEREF _Toc517431597 \h </w:instrText>
        </w:r>
        <w:r>
          <w:rPr>
            <w:noProof/>
            <w:webHidden/>
          </w:rPr>
        </w:r>
        <w:r>
          <w:rPr>
            <w:noProof/>
            <w:webHidden/>
          </w:rPr>
          <w:fldChar w:fldCharType="separate"/>
        </w:r>
        <w:r>
          <w:rPr>
            <w:noProof/>
            <w:webHidden/>
          </w:rPr>
          <w:t>10</w:t>
        </w:r>
        <w:r>
          <w:rPr>
            <w:noProof/>
            <w:webHidden/>
          </w:rPr>
          <w:fldChar w:fldCharType="end"/>
        </w:r>
      </w:hyperlink>
    </w:p>
    <w:p w:rsidR="00785198" w:rsidRDefault="00785198">
      <w:pPr>
        <w:pStyle w:val="Verzeichnis3"/>
        <w:rPr>
          <w:rFonts w:asciiTheme="minorHAnsi" w:eastAsiaTheme="minorEastAsia" w:hAnsiTheme="minorHAnsi" w:cstheme="minorBidi"/>
          <w:noProof/>
          <w:sz w:val="22"/>
          <w:szCs w:val="22"/>
          <w:lang w:val="de-AT" w:eastAsia="de-AT"/>
        </w:rPr>
      </w:pPr>
      <w:hyperlink w:anchor="_Toc517431598" w:history="1">
        <w:r w:rsidRPr="00997A0A">
          <w:rPr>
            <w:rStyle w:val="Hyperlink"/>
            <w:rFonts w:cs="Calibri"/>
            <w:noProof/>
          </w:rPr>
          <w:t>4.1.4.</w:t>
        </w:r>
        <w:r>
          <w:rPr>
            <w:rFonts w:asciiTheme="minorHAnsi" w:eastAsiaTheme="minorEastAsia" w:hAnsiTheme="minorHAnsi" w:cstheme="minorBidi"/>
            <w:noProof/>
            <w:sz w:val="22"/>
            <w:szCs w:val="22"/>
            <w:lang w:val="de-AT" w:eastAsia="de-AT"/>
          </w:rPr>
          <w:tab/>
        </w:r>
        <w:r w:rsidRPr="00997A0A">
          <w:rPr>
            <w:rStyle w:val="Hyperlink"/>
            <w:noProof/>
          </w:rPr>
          <w:t>Copy templates</w:t>
        </w:r>
        <w:r>
          <w:rPr>
            <w:noProof/>
            <w:webHidden/>
          </w:rPr>
          <w:tab/>
        </w:r>
        <w:r>
          <w:rPr>
            <w:noProof/>
            <w:webHidden/>
          </w:rPr>
          <w:fldChar w:fldCharType="begin"/>
        </w:r>
        <w:r>
          <w:rPr>
            <w:noProof/>
            <w:webHidden/>
          </w:rPr>
          <w:instrText xml:space="preserve"> PAGEREF _Toc517431598 \h </w:instrText>
        </w:r>
        <w:r>
          <w:rPr>
            <w:noProof/>
            <w:webHidden/>
          </w:rPr>
        </w:r>
        <w:r>
          <w:rPr>
            <w:noProof/>
            <w:webHidden/>
          </w:rPr>
          <w:fldChar w:fldCharType="separate"/>
        </w:r>
        <w:r>
          <w:rPr>
            <w:noProof/>
            <w:webHidden/>
          </w:rPr>
          <w:t>10</w:t>
        </w:r>
        <w:r>
          <w:rPr>
            <w:noProof/>
            <w:webHidden/>
          </w:rPr>
          <w:fldChar w:fldCharType="end"/>
        </w:r>
      </w:hyperlink>
    </w:p>
    <w:p w:rsidR="00785198" w:rsidRDefault="00785198">
      <w:pPr>
        <w:pStyle w:val="Verzeichnis3"/>
        <w:rPr>
          <w:rFonts w:asciiTheme="minorHAnsi" w:eastAsiaTheme="minorEastAsia" w:hAnsiTheme="minorHAnsi" w:cstheme="minorBidi"/>
          <w:noProof/>
          <w:sz w:val="22"/>
          <w:szCs w:val="22"/>
          <w:lang w:val="de-AT" w:eastAsia="de-AT"/>
        </w:rPr>
      </w:pPr>
      <w:hyperlink w:anchor="_Toc517431599" w:history="1">
        <w:r w:rsidRPr="00997A0A">
          <w:rPr>
            <w:rStyle w:val="Hyperlink"/>
            <w:rFonts w:cs="Calibri"/>
            <w:noProof/>
          </w:rPr>
          <w:t>4.1.5.</w:t>
        </w:r>
        <w:r>
          <w:rPr>
            <w:rFonts w:asciiTheme="minorHAnsi" w:eastAsiaTheme="minorEastAsia" w:hAnsiTheme="minorHAnsi" w:cstheme="minorBidi"/>
            <w:noProof/>
            <w:sz w:val="22"/>
            <w:szCs w:val="22"/>
            <w:lang w:val="de-AT" w:eastAsia="de-AT"/>
          </w:rPr>
          <w:tab/>
        </w:r>
        <w:r w:rsidRPr="00997A0A">
          <w:rPr>
            <w:rStyle w:val="Hyperlink"/>
            <w:noProof/>
          </w:rPr>
          <w:t>Link templates</w:t>
        </w:r>
        <w:r>
          <w:rPr>
            <w:noProof/>
            <w:webHidden/>
          </w:rPr>
          <w:tab/>
        </w:r>
        <w:r>
          <w:rPr>
            <w:noProof/>
            <w:webHidden/>
          </w:rPr>
          <w:fldChar w:fldCharType="begin"/>
        </w:r>
        <w:r>
          <w:rPr>
            <w:noProof/>
            <w:webHidden/>
          </w:rPr>
          <w:instrText xml:space="preserve"> PAGEREF _Toc517431599 \h </w:instrText>
        </w:r>
        <w:r>
          <w:rPr>
            <w:noProof/>
            <w:webHidden/>
          </w:rPr>
        </w:r>
        <w:r>
          <w:rPr>
            <w:noProof/>
            <w:webHidden/>
          </w:rPr>
          <w:fldChar w:fldCharType="separate"/>
        </w:r>
        <w:r>
          <w:rPr>
            <w:noProof/>
            <w:webHidden/>
          </w:rPr>
          <w:t>10</w:t>
        </w:r>
        <w:r>
          <w:rPr>
            <w:noProof/>
            <w:webHidden/>
          </w:rPr>
          <w:fldChar w:fldCharType="end"/>
        </w:r>
      </w:hyperlink>
    </w:p>
    <w:p w:rsidR="00785198" w:rsidRDefault="00785198">
      <w:pPr>
        <w:pStyle w:val="Verzeichnis3"/>
        <w:rPr>
          <w:rFonts w:asciiTheme="minorHAnsi" w:eastAsiaTheme="minorEastAsia" w:hAnsiTheme="minorHAnsi" w:cstheme="minorBidi"/>
          <w:noProof/>
          <w:sz w:val="22"/>
          <w:szCs w:val="22"/>
          <w:lang w:val="de-AT" w:eastAsia="de-AT"/>
        </w:rPr>
      </w:pPr>
      <w:hyperlink w:anchor="_Toc517431600" w:history="1">
        <w:r w:rsidRPr="00997A0A">
          <w:rPr>
            <w:rStyle w:val="Hyperlink"/>
            <w:rFonts w:cs="Calibri"/>
            <w:noProof/>
          </w:rPr>
          <w:t>4.1.6.</w:t>
        </w:r>
        <w:r>
          <w:rPr>
            <w:rFonts w:asciiTheme="minorHAnsi" w:eastAsiaTheme="minorEastAsia" w:hAnsiTheme="minorHAnsi" w:cstheme="minorBidi"/>
            <w:noProof/>
            <w:sz w:val="22"/>
            <w:szCs w:val="22"/>
            <w:lang w:val="de-AT" w:eastAsia="de-AT"/>
          </w:rPr>
          <w:tab/>
        </w:r>
        <w:r w:rsidRPr="00997A0A">
          <w:rPr>
            <w:rStyle w:val="Hyperlink"/>
            <w:noProof/>
          </w:rPr>
          <w:t>Warning if service is linked to a template</w:t>
        </w:r>
        <w:r>
          <w:rPr>
            <w:noProof/>
            <w:webHidden/>
          </w:rPr>
          <w:tab/>
        </w:r>
        <w:r>
          <w:rPr>
            <w:noProof/>
            <w:webHidden/>
          </w:rPr>
          <w:fldChar w:fldCharType="begin"/>
        </w:r>
        <w:r>
          <w:rPr>
            <w:noProof/>
            <w:webHidden/>
          </w:rPr>
          <w:instrText xml:space="preserve"> PAGEREF _Toc517431600 \h </w:instrText>
        </w:r>
        <w:r>
          <w:rPr>
            <w:noProof/>
            <w:webHidden/>
          </w:rPr>
        </w:r>
        <w:r>
          <w:rPr>
            <w:noProof/>
            <w:webHidden/>
          </w:rPr>
          <w:fldChar w:fldCharType="separate"/>
        </w:r>
        <w:r>
          <w:rPr>
            <w:noProof/>
            <w:webHidden/>
          </w:rPr>
          <w:t>11</w:t>
        </w:r>
        <w:r>
          <w:rPr>
            <w:noProof/>
            <w:webHidden/>
          </w:rPr>
          <w:fldChar w:fldCharType="end"/>
        </w:r>
      </w:hyperlink>
    </w:p>
    <w:p w:rsidR="00785198" w:rsidRDefault="00785198">
      <w:pPr>
        <w:pStyle w:val="Verzeichnis3"/>
        <w:rPr>
          <w:rFonts w:asciiTheme="minorHAnsi" w:eastAsiaTheme="minorEastAsia" w:hAnsiTheme="minorHAnsi" w:cstheme="minorBidi"/>
          <w:noProof/>
          <w:sz w:val="22"/>
          <w:szCs w:val="22"/>
          <w:lang w:val="de-AT" w:eastAsia="de-AT"/>
        </w:rPr>
      </w:pPr>
      <w:hyperlink w:anchor="_Toc517431601" w:history="1">
        <w:r w:rsidRPr="00997A0A">
          <w:rPr>
            <w:rStyle w:val="Hyperlink"/>
            <w:rFonts w:cs="Calibri"/>
            <w:noProof/>
          </w:rPr>
          <w:t>4.1.7.</w:t>
        </w:r>
        <w:r>
          <w:rPr>
            <w:rFonts w:asciiTheme="minorHAnsi" w:eastAsiaTheme="minorEastAsia" w:hAnsiTheme="minorHAnsi" w:cstheme="minorBidi"/>
            <w:noProof/>
            <w:sz w:val="22"/>
            <w:szCs w:val="22"/>
            <w:lang w:val="de-AT" w:eastAsia="de-AT"/>
          </w:rPr>
          <w:tab/>
        </w:r>
        <w:r w:rsidRPr="00997A0A">
          <w:rPr>
            <w:rStyle w:val="Hyperlink"/>
            <w:noProof/>
          </w:rPr>
          <w:t>Widget</w:t>
        </w:r>
        <w:r>
          <w:rPr>
            <w:noProof/>
            <w:webHidden/>
          </w:rPr>
          <w:tab/>
        </w:r>
        <w:r>
          <w:rPr>
            <w:noProof/>
            <w:webHidden/>
          </w:rPr>
          <w:fldChar w:fldCharType="begin"/>
        </w:r>
        <w:r>
          <w:rPr>
            <w:noProof/>
            <w:webHidden/>
          </w:rPr>
          <w:instrText xml:space="preserve"> PAGEREF _Toc517431601 \h </w:instrText>
        </w:r>
        <w:r>
          <w:rPr>
            <w:noProof/>
            <w:webHidden/>
          </w:rPr>
        </w:r>
        <w:r>
          <w:rPr>
            <w:noProof/>
            <w:webHidden/>
          </w:rPr>
          <w:fldChar w:fldCharType="separate"/>
        </w:r>
        <w:r>
          <w:rPr>
            <w:noProof/>
            <w:webHidden/>
          </w:rPr>
          <w:t>11</w:t>
        </w:r>
        <w:r>
          <w:rPr>
            <w:noProof/>
            <w:webHidden/>
          </w:rPr>
          <w:fldChar w:fldCharType="end"/>
        </w:r>
      </w:hyperlink>
    </w:p>
    <w:p w:rsidR="00785198" w:rsidRDefault="00785198">
      <w:pPr>
        <w:pStyle w:val="Verzeichnis3"/>
        <w:rPr>
          <w:rFonts w:asciiTheme="minorHAnsi" w:eastAsiaTheme="minorEastAsia" w:hAnsiTheme="minorHAnsi" w:cstheme="minorBidi"/>
          <w:noProof/>
          <w:sz w:val="22"/>
          <w:szCs w:val="22"/>
          <w:lang w:val="de-AT" w:eastAsia="de-AT"/>
        </w:rPr>
      </w:pPr>
      <w:hyperlink w:anchor="_Toc517431602" w:history="1">
        <w:r w:rsidRPr="00997A0A">
          <w:rPr>
            <w:rStyle w:val="Hyperlink"/>
            <w:rFonts w:cs="Calibri"/>
            <w:noProof/>
          </w:rPr>
          <w:t>4.1.8.</w:t>
        </w:r>
        <w:r>
          <w:rPr>
            <w:rFonts w:asciiTheme="minorHAnsi" w:eastAsiaTheme="minorEastAsia" w:hAnsiTheme="minorHAnsi" w:cstheme="minorBidi"/>
            <w:noProof/>
            <w:sz w:val="22"/>
            <w:szCs w:val="22"/>
            <w:lang w:val="de-AT" w:eastAsia="de-AT"/>
          </w:rPr>
          <w:tab/>
        </w:r>
        <w:r w:rsidRPr="00997A0A">
          <w:rPr>
            <w:rStyle w:val="Hyperlink"/>
            <w:noProof/>
          </w:rPr>
          <w:t>Utt</w:t>
        </w:r>
        <w:r>
          <w:rPr>
            <w:noProof/>
            <w:webHidden/>
          </w:rPr>
          <w:tab/>
        </w:r>
        <w:r>
          <w:rPr>
            <w:noProof/>
            <w:webHidden/>
          </w:rPr>
          <w:fldChar w:fldCharType="begin"/>
        </w:r>
        <w:r>
          <w:rPr>
            <w:noProof/>
            <w:webHidden/>
          </w:rPr>
          <w:instrText xml:space="preserve"> PAGEREF _Toc517431602 \h </w:instrText>
        </w:r>
        <w:r>
          <w:rPr>
            <w:noProof/>
            <w:webHidden/>
          </w:rPr>
        </w:r>
        <w:r>
          <w:rPr>
            <w:noProof/>
            <w:webHidden/>
          </w:rPr>
          <w:fldChar w:fldCharType="separate"/>
        </w:r>
        <w:r>
          <w:rPr>
            <w:noProof/>
            <w:webHidden/>
          </w:rPr>
          <w:t>12</w:t>
        </w:r>
        <w:r>
          <w:rPr>
            <w:noProof/>
            <w:webHidden/>
          </w:rPr>
          <w:fldChar w:fldCharType="end"/>
        </w:r>
      </w:hyperlink>
    </w:p>
    <w:p w:rsidR="00785198" w:rsidRDefault="00785198">
      <w:pPr>
        <w:pStyle w:val="Verzeichnis1"/>
        <w:rPr>
          <w:rFonts w:asciiTheme="minorHAnsi" w:eastAsiaTheme="minorEastAsia" w:hAnsiTheme="minorHAnsi" w:cstheme="minorBidi"/>
          <w:noProof/>
          <w:sz w:val="22"/>
          <w:lang w:val="de-AT" w:eastAsia="de-AT"/>
        </w:rPr>
      </w:pPr>
      <w:hyperlink w:anchor="_Toc517431603" w:history="1">
        <w:r w:rsidRPr="00997A0A">
          <w:rPr>
            <w:rStyle w:val="Hyperlink"/>
            <w:rFonts w:cs="Calibri"/>
            <w:noProof/>
          </w:rPr>
          <w:t>5.</w:t>
        </w:r>
        <w:r>
          <w:rPr>
            <w:rFonts w:asciiTheme="minorHAnsi" w:eastAsiaTheme="minorEastAsia" w:hAnsiTheme="minorHAnsi" w:cstheme="minorBidi"/>
            <w:noProof/>
            <w:sz w:val="22"/>
            <w:lang w:val="de-AT" w:eastAsia="de-AT"/>
          </w:rPr>
          <w:tab/>
        </w:r>
        <w:r w:rsidRPr="00997A0A">
          <w:rPr>
            <w:rStyle w:val="Hyperlink"/>
            <w:noProof/>
          </w:rPr>
          <w:t>Backup of settings</w:t>
        </w:r>
        <w:r>
          <w:rPr>
            <w:noProof/>
            <w:webHidden/>
          </w:rPr>
          <w:tab/>
        </w:r>
        <w:r>
          <w:rPr>
            <w:noProof/>
            <w:webHidden/>
          </w:rPr>
          <w:fldChar w:fldCharType="begin"/>
        </w:r>
        <w:r>
          <w:rPr>
            <w:noProof/>
            <w:webHidden/>
          </w:rPr>
          <w:instrText xml:space="preserve"> PAGEREF _Toc517431603 \h </w:instrText>
        </w:r>
        <w:r>
          <w:rPr>
            <w:noProof/>
            <w:webHidden/>
          </w:rPr>
        </w:r>
        <w:r>
          <w:rPr>
            <w:noProof/>
            <w:webHidden/>
          </w:rPr>
          <w:fldChar w:fldCharType="separate"/>
        </w:r>
        <w:r>
          <w:rPr>
            <w:noProof/>
            <w:webHidden/>
          </w:rPr>
          <w:t>13</w:t>
        </w:r>
        <w:r>
          <w:rPr>
            <w:noProof/>
            <w:webHidden/>
          </w:rPr>
          <w:fldChar w:fldCharType="end"/>
        </w:r>
      </w:hyperlink>
    </w:p>
    <w:p w:rsidR="00103DEE" w:rsidRPr="002A5995" w:rsidRDefault="00AF4F11" w:rsidP="00B72FBE">
      <w:pPr>
        <w:rPr>
          <w:sz w:val="20"/>
          <w:szCs w:val="20"/>
        </w:rPr>
      </w:pPr>
      <w:r w:rsidRPr="002A5995">
        <w:rPr>
          <w:sz w:val="20"/>
          <w:szCs w:val="20"/>
        </w:rPr>
        <w:fldChar w:fldCharType="end"/>
      </w:r>
      <w:bookmarkEnd w:id="0"/>
      <w:bookmarkEnd w:id="1"/>
      <w:bookmarkEnd w:id="2"/>
      <w:bookmarkEnd w:id="3"/>
      <w:bookmarkEnd w:id="4"/>
    </w:p>
    <w:p w:rsidR="00FC7089" w:rsidRPr="002A5995" w:rsidRDefault="00FC7089" w:rsidP="00B72FBE">
      <w:pPr>
        <w:rPr>
          <w:sz w:val="20"/>
          <w:szCs w:val="20"/>
        </w:rPr>
      </w:pPr>
    </w:p>
    <w:p w:rsidR="00697861" w:rsidRPr="002A5995" w:rsidRDefault="00697861">
      <w:pPr>
        <w:rPr>
          <w:rStyle w:val="ArialItalicBold11"/>
          <w:sz w:val="20"/>
          <w:szCs w:val="20"/>
        </w:rPr>
      </w:pPr>
      <w:bookmarkStart w:id="6" w:name="_Toc274571141"/>
      <w:r w:rsidRPr="002A5995">
        <w:rPr>
          <w:rStyle w:val="ArialItalicBold11"/>
          <w:sz w:val="20"/>
          <w:szCs w:val="20"/>
        </w:rPr>
        <w:br w:type="page"/>
      </w:r>
    </w:p>
    <w:p w:rsidR="000E4647" w:rsidRPr="002A5995" w:rsidRDefault="000E4647" w:rsidP="000E4647">
      <w:pPr>
        <w:pStyle w:val="berschrift1"/>
        <w:rPr>
          <w:sz w:val="20"/>
          <w:szCs w:val="20"/>
        </w:rPr>
      </w:pPr>
      <w:bookmarkStart w:id="7" w:name="_Toc517431583"/>
      <w:bookmarkEnd w:id="6"/>
      <w:r w:rsidRPr="002A5995">
        <w:rPr>
          <w:sz w:val="20"/>
          <w:szCs w:val="20"/>
        </w:rPr>
        <w:lastRenderedPageBreak/>
        <w:t>Main attributes of this Component</w:t>
      </w:r>
      <w:bookmarkEnd w:id="7"/>
      <w:r w:rsidRPr="002A5995">
        <w:rPr>
          <w:sz w:val="20"/>
          <w:szCs w:val="20"/>
        </w:rPr>
        <w:t xml:space="preserve"> </w:t>
      </w:r>
    </w:p>
    <w:p w:rsidR="009D413A" w:rsidRPr="00E050A3" w:rsidRDefault="009D413A" w:rsidP="00C26F36">
      <w:pPr>
        <w:pStyle w:val="Body"/>
        <w:ind w:left="720"/>
        <w:rPr>
          <w:sz w:val="20"/>
          <w:szCs w:val="20"/>
        </w:rPr>
      </w:pPr>
    </w:p>
    <w:p w:rsidR="001F20F9" w:rsidRPr="002A5995" w:rsidRDefault="006B2D09" w:rsidP="00E773A0">
      <w:pPr>
        <w:pStyle w:val="berschrift2"/>
        <w:rPr>
          <w:i/>
          <w:sz w:val="20"/>
          <w:szCs w:val="20"/>
        </w:rPr>
      </w:pPr>
      <w:bookmarkStart w:id="8" w:name="_Toc517431584"/>
      <w:r w:rsidRPr="002A5995">
        <w:rPr>
          <w:i/>
          <w:sz w:val="20"/>
          <w:szCs w:val="20"/>
        </w:rPr>
        <w:t>Components included for the full solution</w:t>
      </w:r>
      <w:bookmarkEnd w:id="8"/>
    </w:p>
    <w:p w:rsidR="006B2D09" w:rsidRPr="00E050A3" w:rsidRDefault="006B2D09" w:rsidP="006B2D09">
      <w:pPr>
        <w:rPr>
          <w:sz w:val="20"/>
          <w:szCs w:val="20"/>
        </w:rPr>
      </w:pPr>
    </w:p>
    <w:tbl>
      <w:tblPr>
        <w:tblW w:w="924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3652"/>
        <w:gridCol w:w="5588"/>
      </w:tblGrid>
      <w:tr w:rsidR="006F17AE" w:rsidRPr="002A5995" w:rsidTr="00E050A3">
        <w:trPr>
          <w:tblHeader/>
        </w:trPr>
        <w:tc>
          <w:tcPr>
            <w:tcW w:w="3652" w:type="dxa"/>
            <w:shd w:val="clear" w:color="auto" w:fill="A9023A"/>
            <w:tcMar>
              <w:top w:w="28" w:type="dxa"/>
              <w:bottom w:w="28" w:type="dxa"/>
            </w:tcMar>
          </w:tcPr>
          <w:p w:rsidR="006F17AE" w:rsidRPr="002A5995" w:rsidRDefault="006F17AE" w:rsidP="00BF5E10">
            <w:pPr>
              <w:tabs>
                <w:tab w:val="center" w:pos="867"/>
              </w:tabs>
              <w:rPr>
                <w:color w:val="FFFFFF" w:themeColor="background1"/>
                <w:sz w:val="20"/>
                <w:szCs w:val="20"/>
              </w:rPr>
            </w:pPr>
            <w:r w:rsidRPr="002A5995">
              <w:rPr>
                <w:color w:val="FFFFFF" w:themeColor="background1"/>
                <w:sz w:val="20"/>
                <w:szCs w:val="20"/>
              </w:rPr>
              <w:t>Name</w:t>
            </w:r>
            <w:r w:rsidRPr="002A5995">
              <w:rPr>
                <w:color w:val="FFFFFF" w:themeColor="background1"/>
                <w:sz w:val="20"/>
                <w:szCs w:val="20"/>
              </w:rPr>
              <w:tab/>
            </w:r>
          </w:p>
        </w:tc>
        <w:tc>
          <w:tcPr>
            <w:tcW w:w="5588" w:type="dxa"/>
            <w:shd w:val="clear" w:color="auto" w:fill="A9023A"/>
            <w:tcMar>
              <w:top w:w="28" w:type="dxa"/>
              <w:bottom w:w="28" w:type="dxa"/>
            </w:tcMar>
          </w:tcPr>
          <w:p w:rsidR="006F17AE" w:rsidRPr="002A5995" w:rsidRDefault="006F17AE" w:rsidP="000C4A46">
            <w:pPr>
              <w:rPr>
                <w:color w:val="FFFFFF" w:themeColor="background1"/>
                <w:sz w:val="20"/>
                <w:szCs w:val="20"/>
              </w:rPr>
            </w:pPr>
            <w:r w:rsidRPr="002A5995">
              <w:rPr>
                <w:color w:val="FFFFFF" w:themeColor="background1"/>
                <w:sz w:val="20"/>
                <w:szCs w:val="20"/>
              </w:rPr>
              <w:t>Description</w:t>
            </w:r>
          </w:p>
        </w:tc>
      </w:tr>
      <w:tr w:rsidR="004A0981" w:rsidRPr="002A5995" w:rsidTr="00E050A3">
        <w:tc>
          <w:tcPr>
            <w:tcW w:w="3652" w:type="dxa"/>
            <w:tcMar>
              <w:top w:w="28" w:type="dxa"/>
              <w:bottom w:w="28" w:type="dxa"/>
            </w:tcMar>
          </w:tcPr>
          <w:p w:rsidR="006B2D09" w:rsidRPr="002A5995" w:rsidRDefault="00406ED3" w:rsidP="00406ED3">
            <w:pPr>
              <w:rPr>
                <w:sz w:val="20"/>
                <w:szCs w:val="20"/>
              </w:rPr>
            </w:pPr>
            <w:proofErr w:type="spellStart"/>
            <w:r>
              <w:rPr>
                <w:sz w:val="20"/>
                <w:szCs w:val="20"/>
              </w:rPr>
              <w:t>buttonschedule</w:t>
            </w:r>
            <w:r w:rsidR="00C26F36" w:rsidRPr="00C26F36">
              <w:rPr>
                <w:sz w:val="20"/>
                <w:szCs w:val="20"/>
              </w:rPr>
              <w:t>.war</w:t>
            </w:r>
            <w:proofErr w:type="spellEnd"/>
          </w:p>
        </w:tc>
        <w:tc>
          <w:tcPr>
            <w:tcW w:w="5588" w:type="dxa"/>
            <w:tcMar>
              <w:top w:w="28" w:type="dxa"/>
              <w:bottom w:w="28" w:type="dxa"/>
            </w:tcMar>
          </w:tcPr>
          <w:p w:rsidR="004A0981" w:rsidRPr="002A5995" w:rsidRDefault="00406ED3" w:rsidP="00E050A3">
            <w:pPr>
              <w:rPr>
                <w:sz w:val="20"/>
                <w:szCs w:val="20"/>
              </w:rPr>
            </w:pPr>
            <w:r>
              <w:rPr>
                <w:sz w:val="20"/>
                <w:szCs w:val="20"/>
              </w:rPr>
              <w:t>Admin for the schedules</w:t>
            </w:r>
          </w:p>
        </w:tc>
      </w:tr>
      <w:tr w:rsidR="0050511E" w:rsidRPr="002A5995" w:rsidTr="00E050A3">
        <w:tc>
          <w:tcPr>
            <w:tcW w:w="3652" w:type="dxa"/>
            <w:tcMar>
              <w:top w:w="28" w:type="dxa"/>
              <w:bottom w:w="28" w:type="dxa"/>
            </w:tcMar>
          </w:tcPr>
          <w:p w:rsidR="0050511E" w:rsidRPr="002A5995" w:rsidRDefault="00406ED3" w:rsidP="006B2D09">
            <w:pPr>
              <w:rPr>
                <w:sz w:val="20"/>
                <w:szCs w:val="20"/>
              </w:rPr>
            </w:pPr>
            <w:proofErr w:type="spellStart"/>
            <w:r w:rsidRPr="00406ED3">
              <w:rPr>
                <w:sz w:val="20"/>
                <w:szCs w:val="20"/>
              </w:rPr>
              <w:t>EntryPoint_BP_Schedule.utt</w:t>
            </w:r>
            <w:proofErr w:type="spellEnd"/>
          </w:p>
        </w:tc>
        <w:tc>
          <w:tcPr>
            <w:tcW w:w="5588" w:type="dxa"/>
            <w:tcMar>
              <w:top w:w="28" w:type="dxa"/>
              <w:bottom w:w="28" w:type="dxa"/>
            </w:tcMar>
          </w:tcPr>
          <w:p w:rsidR="0050511E" w:rsidRPr="002A5995" w:rsidRDefault="00406ED3" w:rsidP="00F732DD">
            <w:pPr>
              <w:rPr>
                <w:sz w:val="20"/>
                <w:szCs w:val="20"/>
              </w:rPr>
            </w:pPr>
            <w:proofErr w:type="spellStart"/>
            <w:r>
              <w:rPr>
                <w:sz w:val="20"/>
                <w:szCs w:val="20"/>
              </w:rPr>
              <w:t>Utt</w:t>
            </w:r>
            <w:proofErr w:type="spellEnd"/>
            <w:r>
              <w:rPr>
                <w:sz w:val="20"/>
                <w:szCs w:val="20"/>
              </w:rPr>
              <w:t xml:space="preserve"> for the BP to disable the buttons accordingly</w:t>
            </w:r>
          </w:p>
        </w:tc>
      </w:tr>
      <w:tr w:rsidR="00406ED3" w:rsidRPr="002A5995" w:rsidTr="00E050A3">
        <w:tc>
          <w:tcPr>
            <w:tcW w:w="3652" w:type="dxa"/>
            <w:tcMar>
              <w:top w:w="28" w:type="dxa"/>
              <w:bottom w:w="28" w:type="dxa"/>
            </w:tcMar>
          </w:tcPr>
          <w:p w:rsidR="00406ED3" w:rsidRPr="00406ED3" w:rsidRDefault="00406ED3" w:rsidP="006B2D09">
            <w:pPr>
              <w:rPr>
                <w:sz w:val="20"/>
                <w:szCs w:val="20"/>
              </w:rPr>
            </w:pPr>
            <w:r w:rsidRPr="00406ED3">
              <w:rPr>
                <w:sz w:val="20"/>
                <w:szCs w:val="20"/>
              </w:rPr>
              <w:t>EntryPoint_Intro5_Schedule.utt</w:t>
            </w:r>
          </w:p>
        </w:tc>
        <w:tc>
          <w:tcPr>
            <w:tcW w:w="5588" w:type="dxa"/>
            <w:tcMar>
              <w:top w:w="28" w:type="dxa"/>
              <w:bottom w:w="28" w:type="dxa"/>
            </w:tcMar>
          </w:tcPr>
          <w:p w:rsidR="00406ED3" w:rsidRPr="002A5995" w:rsidRDefault="00406ED3" w:rsidP="00406ED3">
            <w:pPr>
              <w:rPr>
                <w:sz w:val="20"/>
                <w:szCs w:val="20"/>
              </w:rPr>
            </w:pPr>
            <w:proofErr w:type="spellStart"/>
            <w:r>
              <w:rPr>
                <w:sz w:val="20"/>
                <w:szCs w:val="20"/>
              </w:rPr>
              <w:t>Utt</w:t>
            </w:r>
            <w:proofErr w:type="spellEnd"/>
            <w:r>
              <w:rPr>
                <w:sz w:val="20"/>
                <w:szCs w:val="20"/>
              </w:rPr>
              <w:t xml:space="preserve"> for the Intro5 to disable the buttons accordingly</w:t>
            </w:r>
          </w:p>
        </w:tc>
      </w:tr>
      <w:tr w:rsidR="00406ED3" w:rsidRPr="002A5995" w:rsidTr="00E050A3">
        <w:tc>
          <w:tcPr>
            <w:tcW w:w="3652" w:type="dxa"/>
            <w:tcMar>
              <w:top w:w="28" w:type="dxa"/>
              <w:bottom w:w="28" w:type="dxa"/>
            </w:tcMar>
          </w:tcPr>
          <w:p w:rsidR="00406ED3" w:rsidRPr="00406ED3" w:rsidRDefault="00406ED3" w:rsidP="006B2D09">
            <w:pPr>
              <w:rPr>
                <w:sz w:val="20"/>
                <w:szCs w:val="20"/>
              </w:rPr>
            </w:pPr>
            <w:proofErr w:type="spellStart"/>
            <w:r w:rsidRPr="00406ED3">
              <w:rPr>
                <w:sz w:val="20"/>
                <w:szCs w:val="20"/>
              </w:rPr>
              <w:t>schedulebuttoncontrol.wgt</w:t>
            </w:r>
            <w:proofErr w:type="spellEnd"/>
          </w:p>
        </w:tc>
        <w:tc>
          <w:tcPr>
            <w:tcW w:w="5588" w:type="dxa"/>
            <w:tcMar>
              <w:top w:w="28" w:type="dxa"/>
              <w:bottom w:w="28" w:type="dxa"/>
            </w:tcMar>
          </w:tcPr>
          <w:p w:rsidR="00406ED3" w:rsidRPr="002A5995" w:rsidRDefault="00406ED3" w:rsidP="00F732DD">
            <w:pPr>
              <w:rPr>
                <w:sz w:val="20"/>
                <w:szCs w:val="20"/>
              </w:rPr>
            </w:pPr>
            <w:r>
              <w:rPr>
                <w:sz w:val="20"/>
                <w:szCs w:val="20"/>
              </w:rPr>
              <w:t>Widget to be placed on the surface to disable the buttons</w:t>
            </w:r>
          </w:p>
        </w:tc>
      </w:tr>
    </w:tbl>
    <w:p w:rsidR="003A6D9C" w:rsidRDefault="003A6D9C" w:rsidP="003A6D9C">
      <w:pPr>
        <w:rPr>
          <w:sz w:val="20"/>
          <w:szCs w:val="20"/>
        </w:rPr>
      </w:pPr>
    </w:p>
    <w:p w:rsidR="00EC7F5B" w:rsidRPr="002A5995" w:rsidRDefault="00EC7F5B" w:rsidP="003A6D9C">
      <w:pPr>
        <w:rPr>
          <w:sz w:val="20"/>
          <w:szCs w:val="20"/>
        </w:rPr>
      </w:pPr>
    </w:p>
    <w:p w:rsidR="00CC4C1B" w:rsidRPr="002A5995" w:rsidRDefault="00CC4C1B" w:rsidP="000E4647">
      <w:pPr>
        <w:pStyle w:val="Body"/>
        <w:rPr>
          <w:sz w:val="20"/>
          <w:szCs w:val="20"/>
        </w:rPr>
      </w:pPr>
    </w:p>
    <w:p w:rsidR="00EC7F5B" w:rsidRDefault="00EC7F5B">
      <w:pPr>
        <w:rPr>
          <w:sz w:val="20"/>
          <w:szCs w:val="20"/>
        </w:rPr>
      </w:pPr>
      <w:r>
        <w:rPr>
          <w:sz w:val="20"/>
          <w:szCs w:val="20"/>
        </w:rPr>
        <w:br w:type="page"/>
      </w:r>
    </w:p>
    <w:p w:rsidR="006664FF" w:rsidRDefault="006664FF">
      <w:pPr>
        <w:rPr>
          <w:sz w:val="20"/>
          <w:szCs w:val="20"/>
          <w:lang w:val="en-US"/>
        </w:rPr>
      </w:pPr>
    </w:p>
    <w:p w:rsidR="009F2CB2" w:rsidRPr="002A5995" w:rsidRDefault="009F2CB2" w:rsidP="009F2CB2">
      <w:pPr>
        <w:pStyle w:val="berschrift1"/>
        <w:rPr>
          <w:sz w:val="20"/>
          <w:szCs w:val="20"/>
        </w:rPr>
      </w:pPr>
      <w:bookmarkStart w:id="9" w:name="_Toc517431585"/>
      <w:r w:rsidRPr="002A5995">
        <w:rPr>
          <w:sz w:val="20"/>
          <w:szCs w:val="20"/>
        </w:rPr>
        <w:t>Installation and configuration</w:t>
      </w:r>
      <w:bookmarkEnd w:id="9"/>
    </w:p>
    <w:p w:rsidR="009F2CB2" w:rsidRPr="002A5995" w:rsidRDefault="009F2CB2" w:rsidP="009F2CB2">
      <w:pPr>
        <w:pStyle w:val="berschrift2"/>
        <w:rPr>
          <w:sz w:val="20"/>
          <w:szCs w:val="20"/>
        </w:rPr>
      </w:pPr>
      <w:bookmarkStart w:id="10" w:name="_Toc517431586"/>
      <w:r w:rsidRPr="002A5995">
        <w:rPr>
          <w:sz w:val="20"/>
          <w:szCs w:val="20"/>
        </w:rPr>
        <w:t>Installation on Central</w:t>
      </w:r>
      <w:bookmarkEnd w:id="10"/>
    </w:p>
    <w:p w:rsidR="009F2CB2" w:rsidRPr="002A5995" w:rsidRDefault="009F2CB2" w:rsidP="009F2CB2">
      <w:pPr>
        <w:rPr>
          <w:sz w:val="20"/>
          <w:szCs w:val="20"/>
        </w:rPr>
      </w:pPr>
    </w:p>
    <w:p w:rsidR="009F2CB2" w:rsidRPr="002A5995" w:rsidRDefault="009F2CB2" w:rsidP="009F2CB2">
      <w:pPr>
        <w:rPr>
          <w:sz w:val="20"/>
          <w:szCs w:val="20"/>
        </w:rPr>
      </w:pPr>
    </w:p>
    <w:p w:rsidR="009F2CB2" w:rsidRPr="002A5995" w:rsidRDefault="009F2CB2" w:rsidP="009F2CB2">
      <w:pPr>
        <w:pStyle w:val="berschrift3"/>
        <w:rPr>
          <w:sz w:val="20"/>
          <w:szCs w:val="20"/>
        </w:rPr>
      </w:pPr>
      <w:bookmarkStart w:id="11" w:name="_Toc517431587"/>
      <w:r w:rsidRPr="002A5995">
        <w:rPr>
          <w:sz w:val="20"/>
          <w:szCs w:val="20"/>
        </w:rPr>
        <w:t>Copy files</w:t>
      </w:r>
      <w:bookmarkEnd w:id="11"/>
    </w:p>
    <w:p w:rsidR="009F2CB2" w:rsidRPr="002A5995" w:rsidRDefault="009F2CB2" w:rsidP="009F2CB2">
      <w:pPr>
        <w:rPr>
          <w:sz w:val="20"/>
          <w:szCs w:val="20"/>
        </w:rPr>
      </w:pPr>
    </w:p>
    <w:p w:rsidR="009F2CB2" w:rsidRDefault="009F2CB2" w:rsidP="009F2CB2">
      <w:pPr>
        <w:rPr>
          <w:sz w:val="20"/>
          <w:szCs w:val="20"/>
        </w:rPr>
      </w:pPr>
      <w:r w:rsidRPr="002A5995">
        <w:rPr>
          <w:sz w:val="20"/>
          <w:szCs w:val="20"/>
        </w:rPr>
        <w:t xml:space="preserve">Copy the </w:t>
      </w:r>
      <w:proofErr w:type="gramStart"/>
      <w:r w:rsidRPr="002A5995">
        <w:rPr>
          <w:sz w:val="20"/>
          <w:szCs w:val="20"/>
        </w:rPr>
        <w:t xml:space="preserve">folder </w:t>
      </w:r>
      <w:r w:rsidR="00E050A3">
        <w:rPr>
          <w:sz w:val="20"/>
          <w:szCs w:val="20"/>
        </w:rPr>
        <w:t xml:space="preserve"> "</w:t>
      </w:r>
      <w:proofErr w:type="spellStart"/>
      <w:proofErr w:type="gramEnd"/>
      <w:r w:rsidR="00406ED3">
        <w:rPr>
          <w:b/>
          <w:sz w:val="20"/>
          <w:szCs w:val="20"/>
        </w:rPr>
        <w:t>buttonschedule</w:t>
      </w:r>
      <w:r w:rsidR="0050511E" w:rsidRPr="0050511E">
        <w:rPr>
          <w:b/>
          <w:sz w:val="20"/>
          <w:szCs w:val="20"/>
        </w:rPr>
        <w:t>.war</w:t>
      </w:r>
      <w:proofErr w:type="spellEnd"/>
      <w:r w:rsidR="0050511E" w:rsidRPr="002A5995">
        <w:rPr>
          <w:sz w:val="20"/>
          <w:szCs w:val="20"/>
        </w:rPr>
        <w:t xml:space="preserve"> </w:t>
      </w:r>
      <w:r w:rsidRPr="002A5995">
        <w:rPr>
          <w:sz w:val="20"/>
          <w:szCs w:val="20"/>
        </w:rPr>
        <w:t xml:space="preserve"> into the "</w:t>
      </w:r>
      <w:proofErr w:type="spellStart"/>
      <w:r w:rsidRPr="007163DB">
        <w:rPr>
          <w:b/>
          <w:sz w:val="20"/>
          <w:szCs w:val="20"/>
        </w:rPr>
        <w:t>custdeploy</w:t>
      </w:r>
      <w:proofErr w:type="spellEnd"/>
      <w:r w:rsidRPr="002A5995">
        <w:rPr>
          <w:sz w:val="20"/>
          <w:szCs w:val="20"/>
        </w:rPr>
        <w:t>" folder of Orchestra Central</w:t>
      </w:r>
      <w:r w:rsidR="00BD3043">
        <w:rPr>
          <w:sz w:val="20"/>
          <w:szCs w:val="20"/>
        </w:rPr>
        <w:t>.</w:t>
      </w:r>
    </w:p>
    <w:p w:rsidR="00BD3043" w:rsidRDefault="00BD3043" w:rsidP="009F2CB2">
      <w:pPr>
        <w:rPr>
          <w:sz w:val="20"/>
          <w:szCs w:val="20"/>
        </w:rPr>
      </w:pPr>
    </w:p>
    <w:p w:rsidR="00BD3043" w:rsidRDefault="00BD3043" w:rsidP="009F2CB2">
      <w:pPr>
        <w:rPr>
          <w:sz w:val="20"/>
          <w:szCs w:val="20"/>
        </w:rPr>
      </w:pPr>
    </w:p>
    <w:p w:rsidR="00C26F36" w:rsidRPr="002A5995" w:rsidRDefault="00C26F36" w:rsidP="00C26F36">
      <w:pPr>
        <w:rPr>
          <w:sz w:val="20"/>
          <w:szCs w:val="20"/>
        </w:rPr>
      </w:pPr>
      <w:r>
        <w:rPr>
          <w:sz w:val="20"/>
          <w:szCs w:val="20"/>
        </w:rPr>
        <w:t>Add the content from the file "</w:t>
      </w:r>
      <w:r w:rsidRPr="008F7878">
        <w:rPr>
          <w:b/>
          <w:sz w:val="20"/>
          <w:szCs w:val="20"/>
        </w:rPr>
        <w:t>add_to_commonMessages.txt</w:t>
      </w:r>
      <w:r>
        <w:rPr>
          <w:sz w:val="20"/>
          <w:szCs w:val="20"/>
        </w:rPr>
        <w:t>" to the file "</w:t>
      </w:r>
      <w:proofErr w:type="spellStart"/>
      <w:r w:rsidRPr="008F7878">
        <w:rPr>
          <w:b/>
          <w:sz w:val="20"/>
          <w:szCs w:val="20"/>
        </w:rPr>
        <w:t>commonMessages.properties</w:t>
      </w:r>
      <w:proofErr w:type="spellEnd"/>
      <w:r>
        <w:rPr>
          <w:sz w:val="20"/>
          <w:szCs w:val="20"/>
        </w:rPr>
        <w:t>" which is located in the folder "</w:t>
      </w:r>
      <w:r w:rsidRPr="00BD3043">
        <w:rPr>
          <w:b/>
          <w:sz w:val="20"/>
          <w:szCs w:val="20"/>
        </w:rPr>
        <w:t>conf/</w:t>
      </w:r>
      <w:proofErr w:type="spellStart"/>
      <w:r w:rsidRPr="00BD3043">
        <w:rPr>
          <w:b/>
          <w:sz w:val="20"/>
          <w:szCs w:val="20"/>
        </w:rPr>
        <w:t>lang</w:t>
      </w:r>
      <w:proofErr w:type="spellEnd"/>
      <w:r>
        <w:rPr>
          <w:sz w:val="20"/>
          <w:szCs w:val="20"/>
        </w:rPr>
        <w:t>" on Central.</w:t>
      </w:r>
    </w:p>
    <w:p w:rsidR="00BD3043" w:rsidRPr="002A5995" w:rsidRDefault="00BD3043" w:rsidP="009F2CB2">
      <w:pPr>
        <w:rPr>
          <w:sz w:val="20"/>
          <w:szCs w:val="20"/>
        </w:rPr>
      </w:pPr>
    </w:p>
    <w:p w:rsidR="009F2CB2" w:rsidRPr="002A5995" w:rsidRDefault="009F2CB2" w:rsidP="009F2CB2">
      <w:pPr>
        <w:rPr>
          <w:sz w:val="20"/>
          <w:szCs w:val="20"/>
        </w:rPr>
      </w:pPr>
    </w:p>
    <w:p w:rsidR="009F2CB2" w:rsidRPr="002A5995" w:rsidRDefault="009F2CB2" w:rsidP="009F2CB2">
      <w:pPr>
        <w:pStyle w:val="berschrift3"/>
        <w:rPr>
          <w:sz w:val="20"/>
          <w:szCs w:val="20"/>
        </w:rPr>
      </w:pPr>
      <w:bookmarkStart w:id="12" w:name="_Toc517431588"/>
      <w:r w:rsidRPr="002A5995">
        <w:rPr>
          <w:sz w:val="20"/>
          <w:szCs w:val="20"/>
        </w:rPr>
        <w:t>Database changes</w:t>
      </w:r>
      <w:bookmarkEnd w:id="12"/>
    </w:p>
    <w:p w:rsidR="009F2CB2" w:rsidRPr="002A5995" w:rsidRDefault="009F2CB2" w:rsidP="009F2CB2">
      <w:pPr>
        <w:rPr>
          <w:b/>
          <w:iCs/>
          <w:color w:val="A9023A"/>
          <w:spacing w:val="6"/>
          <w:sz w:val="20"/>
          <w:szCs w:val="20"/>
        </w:rPr>
      </w:pPr>
    </w:p>
    <w:p w:rsidR="009F2CB2" w:rsidRPr="002A5995" w:rsidRDefault="009F2CB2" w:rsidP="009F2CB2">
      <w:pPr>
        <w:rPr>
          <w:sz w:val="20"/>
          <w:szCs w:val="20"/>
        </w:rPr>
      </w:pPr>
    </w:p>
    <w:p w:rsidR="007163DB" w:rsidRDefault="00BD3043">
      <w:pPr>
        <w:rPr>
          <w:i/>
          <w:sz w:val="20"/>
          <w:szCs w:val="20"/>
        </w:rPr>
      </w:pPr>
      <w:r>
        <w:rPr>
          <w:sz w:val="20"/>
          <w:szCs w:val="20"/>
        </w:rPr>
        <w:t xml:space="preserve">Some changes are needed to the </w:t>
      </w:r>
      <w:proofErr w:type="spellStart"/>
      <w:r>
        <w:rPr>
          <w:sz w:val="20"/>
          <w:szCs w:val="20"/>
        </w:rPr>
        <w:t>qp_central</w:t>
      </w:r>
      <w:proofErr w:type="spellEnd"/>
      <w:r>
        <w:rPr>
          <w:sz w:val="20"/>
          <w:szCs w:val="20"/>
        </w:rPr>
        <w:t xml:space="preserve"> database</w:t>
      </w:r>
      <w:r w:rsidR="009F2CB2" w:rsidRPr="002A5995">
        <w:rPr>
          <w:sz w:val="20"/>
          <w:szCs w:val="20"/>
        </w:rPr>
        <w:br/>
      </w:r>
      <w:r w:rsidR="007163DB">
        <w:rPr>
          <w:sz w:val="20"/>
          <w:szCs w:val="20"/>
        </w:rPr>
        <w:br/>
      </w:r>
      <w:r w:rsidR="007163DB" w:rsidRPr="007163DB">
        <w:rPr>
          <w:i/>
          <w:sz w:val="20"/>
          <w:szCs w:val="20"/>
        </w:rPr>
        <w:t xml:space="preserve"> </w:t>
      </w:r>
      <w:r w:rsidR="002F31D0" w:rsidRPr="007163DB">
        <w:rPr>
          <w:i/>
          <w:sz w:val="20"/>
          <w:szCs w:val="20"/>
        </w:rPr>
        <w:t xml:space="preserve">This can be done by using the </w:t>
      </w:r>
      <w:proofErr w:type="spellStart"/>
      <w:r w:rsidRPr="00BD3043">
        <w:rPr>
          <w:i/>
          <w:sz w:val="20"/>
          <w:szCs w:val="20"/>
        </w:rPr>
        <w:t>update_central.sql</w:t>
      </w:r>
      <w:proofErr w:type="spellEnd"/>
      <w:r w:rsidR="002F31D0" w:rsidRPr="007163DB">
        <w:rPr>
          <w:i/>
          <w:sz w:val="20"/>
          <w:szCs w:val="20"/>
        </w:rPr>
        <w:t xml:space="preserve"> from the </w:t>
      </w:r>
      <w:proofErr w:type="spellStart"/>
      <w:r w:rsidR="002F31D0" w:rsidRPr="007163DB">
        <w:rPr>
          <w:i/>
          <w:sz w:val="20"/>
          <w:szCs w:val="20"/>
        </w:rPr>
        <w:t>sql</w:t>
      </w:r>
      <w:proofErr w:type="spellEnd"/>
      <w:r w:rsidR="002F31D0" w:rsidRPr="007163DB">
        <w:rPr>
          <w:i/>
          <w:sz w:val="20"/>
          <w:szCs w:val="20"/>
        </w:rPr>
        <w:t xml:space="preserve"> folder.</w:t>
      </w:r>
    </w:p>
    <w:p w:rsidR="002F31D0" w:rsidRPr="007163DB" w:rsidRDefault="002F31D0" w:rsidP="009F2CB2">
      <w:pPr>
        <w:rPr>
          <w:i/>
          <w:sz w:val="20"/>
          <w:szCs w:val="20"/>
        </w:rPr>
      </w:pPr>
    </w:p>
    <w:p w:rsidR="009F2CB2" w:rsidRPr="002A5995" w:rsidRDefault="009F2CB2" w:rsidP="009F2CB2">
      <w:pPr>
        <w:rPr>
          <w:sz w:val="20"/>
          <w:szCs w:val="20"/>
        </w:rPr>
      </w:pPr>
    </w:p>
    <w:p w:rsidR="00724316" w:rsidRDefault="00B60173" w:rsidP="00B60173">
      <w:pPr>
        <w:pStyle w:val="DocumentTitleStyle"/>
        <w:rPr>
          <w:sz w:val="24"/>
          <w:szCs w:val="24"/>
          <w:lang w:val="en-US"/>
        </w:rPr>
      </w:pPr>
      <w:r w:rsidRPr="00A83969">
        <w:rPr>
          <w:sz w:val="24"/>
          <w:szCs w:val="24"/>
          <w:lang w:val="en-US"/>
        </w:rPr>
        <w:t>At this point a restart of Orchestra Central is required.</w:t>
      </w:r>
    </w:p>
    <w:p w:rsidR="00B1358A" w:rsidRDefault="00B1358A" w:rsidP="00B60173">
      <w:pPr>
        <w:pStyle w:val="DocumentTitleStyle"/>
        <w:rPr>
          <w:sz w:val="24"/>
          <w:szCs w:val="24"/>
          <w:lang w:val="en-US"/>
        </w:rPr>
      </w:pPr>
    </w:p>
    <w:p w:rsidR="00B1358A" w:rsidRPr="002A5995" w:rsidRDefault="00B1358A" w:rsidP="00B1358A">
      <w:pPr>
        <w:rPr>
          <w:sz w:val="20"/>
          <w:szCs w:val="20"/>
        </w:rPr>
      </w:pPr>
    </w:p>
    <w:p w:rsidR="00724316" w:rsidRDefault="00724316">
      <w:pPr>
        <w:rPr>
          <w:rFonts w:ascii="Calibri" w:eastAsia="Calibri" w:hAnsi="Calibri" w:cs="Calibri"/>
          <w:b/>
          <w:bCs/>
          <w:color w:val="A9023A"/>
          <w:sz w:val="20"/>
          <w:szCs w:val="20"/>
          <w:lang w:val="en-US" w:eastAsia="en-US"/>
        </w:rPr>
      </w:pPr>
    </w:p>
    <w:p w:rsidR="009F2CB2" w:rsidRPr="002A5995" w:rsidRDefault="009F2CB2" w:rsidP="00B60173">
      <w:pPr>
        <w:pStyle w:val="DocumentTitleStyle"/>
        <w:rPr>
          <w:sz w:val="20"/>
          <w:szCs w:val="20"/>
          <w:lang w:val="en-US"/>
        </w:rPr>
      </w:pPr>
    </w:p>
    <w:p w:rsidR="002A2DEA" w:rsidRDefault="002A2DEA">
      <w:pPr>
        <w:rPr>
          <w:rFonts w:cs="Arial"/>
          <w:b/>
          <w:bCs/>
          <w:iCs/>
          <w:sz w:val="20"/>
          <w:szCs w:val="20"/>
        </w:rPr>
      </w:pPr>
      <w:bookmarkStart w:id="13" w:name="_Toc403549242"/>
      <w:r>
        <w:rPr>
          <w:sz w:val="20"/>
          <w:szCs w:val="20"/>
        </w:rPr>
        <w:br w:type="page"/>
      </w:r>
    </w:p>
    <w:p w:rsidR="00C26F36" w:rsidRPr="002A5995" w:rsidRDefault="00C26F36" w:rsidP="00C26F36">
      <w:pPr>
        <w:pStyle w:val="berschrift2"/>
        <w:rPr>
          <w:sz w:val="20"/>
          <w:szCs w:val="20"/>
        </w:rPr>
      </w:pPr>
      <w:bookmarkStart w:id="14" w:name="_Toc517431589"/>
      <w:r w:rsidRPr="002A5995">
        <w:rPr>
          <w:sz w:val="20"/>
          <w:szCs w:val="20"/>
        </w:rPr>
        <w:lastRenderedPageBreak/>
        <w:t xml:space="preserve">Installation on </w:t>
      </w:r>
      <w:r>
        <w:rPr>
          <w:sz w:val="20"/>
          <w:szCs w:val="20"/>
        </w:rPr>
        <w:t>distributed</w:t>
      </w:r>
      <w:bookmarkEnd w:id="13"/>
      <w:bookmarkEnd w:id="14"/>
    </w:p>
    <w:p w:rsidR="00C26F36" w:rsidRPr="002A5995" w:rsidRDefault="00C26F36" w:rsidP="00C26F36">
      <w:pPr>
        <w:rPr>
          <w:sz w:val="20"/>
          <w:szCs w:val="20"/>
        </w:rPr>
      </w:pPr>
    </w:p>
    <w:p w:rsidR="00C26F36" w:rsidRDefault="00C26F36" w:rsidP="00C26F36">
      <w:pPr>
        <w:rPr>
          <w:sz w:val="20"/>
          <w:szCs w:val="20"/>
        </w:rPr>
      </w:pPr>
      <w:r>
        <w:rPr>
          <w:sz w:val="20"/>
          <w:szCs w:val="20"/>
        </w:rPr>
        <w:t>Installation on distributed is done by deploying a new profile through the Queue Agents feature under System Administration</w:t>
      </w:r>
    </w:p>
    <w:p w:rsidR="00C26F36" w:rsidRPr="002A5995" w:rsidRDefault="00C26F36" w:rsidP="00C26F36">
      <w:pPr>
        <w:rPr>
          <w:sz w:val="20"/>
          <w:szCs w:val="20"/>
        </w:rPr>
      </w:pPr>
    </w:p>
    <w:p w:rsidR="00C26F36" w:rsidRDefault="00C26F36" w:rsidP="00C26F36">
      <w:pPr>
        <w:pStyle w:val="berschrift3"/>
        <w:numPr>
          <w:ilvl w:val="2"/>
          <w:numId w:val="1"/>
        </w:numPr>
        <w:rPr>
          <w:sz w:val="20"/>
          <w:szCs w:val="20"/>
        </w:rPr>
      </w:pPr>
      <w:bookmarkStart w:id="15" w:name="_Toc403549243"/>
      <w:bookmarkStart w:id="16" w:name="_Toc517431590"/>
      <w:r w:rsidRPr="002A5995">
        <w:rPr>
          <w:sz w:val="20"/>
          <w:szCs w:val="20"/>
        </w:rPr>
        <w:t>C</w:t>
      </w:r>
      <w:r>
        <w:rPr>
          <w:sz w:val="20"/>
          <w:szCs w:val="20"/>
        </w:rPr>
        <w:t>reating a new profile zip for upload.</w:t>
      </w:r>
      <w:bookmarkEnd w:id="15"/>
      <w:bookmarkEnd w:id="16"/>
    </w:p>
    <w:p w:rsidR="00F2617B" w:rsidRDefault="00F2617B" w:rsidP="00F2617B"/>
    <w:p w:rsidR="00F2617B" w:rsidRPr="00F2617B" w:rsidRDefault="00F2617B" w:rsidP="00F2617B">
      <w:pPr>
        <w:pStyle w:val="DocumentTitleStyle"/>
        <w:rPr>
          <w:sz w:val="24"/>
          <w:szCs w:val="24"/>
        </w:rPr>
      </w:pPr>
      <w:r w:rsidRPr="00F2617B">
        <w:rPr>
          <w:sz w:val="24"/>
          <w:szCs w:val="24"/>
        </w:rPr>
        <w:t xml:space="preserve">Note: Make sure to use the correct profile when deploying to a </w:t>
      </w:r>
      <w:proofErr w:type="spellStart"/>
      <w:r w:rsidRPr="00F2617B">
        <w:rPr>
          <w:sz w:val="24"/>
          <w:szCs w:val="24"/>
        </w:rPr>
        <w:t>branchhub</w:t>
      </w:r>
      <w:proofErr w:type="spellEnd"/>
    </w:p>
    <w:p w:rsidR="00C26F36" w:rsidRPr="000D4F7A" w:rsidRDefault="00C26F36" w:rsidP="00C26F36">
      <w:pPr>
        <w:pStyle w:val="Kopfzeile"/>
      </w:pPr>
    </w:p>
    <w:p w:rsidR="00C26F36" w:rsidRDefault="00C26F36" w:rsidP="00C26F36">
      <w:pPr>
        <w:rPr>
          <w:sz w:val="20"/>
          <w:szCs w:val="20"/>
        </w:rPr>
      </w:pPr>
      <w:r>
        <w:rPr>
          <w:sz w:val="20"/>
          <w:szCs w:val="20"/>
        </w:rPr>
        <w:t>The base for the zip file is a default profile which you find in the folder media\</w:t>
      </w:r>
      <w:proofErr w:type="spellStart"/>
      <w:r>
        <w:rPr>
          <w:sz w:val="20"/>
          <w:szCs w:val="20"/>
        </w:rPr>
        <w:t>agentProfiles</w:t>
      </w:r>
      <w:proofErr w:type="spellEnd"/>
      <w:r>
        <w:rPr>
          <w:sz w:val="20"/>
          <w:szCs w:val="20"/>
        </w:rPr>
        <w:t>.</w:t>
      </w:r>
    </w:p>
    <w:p w:rsidR="00C26F36" w:rsidRDefault="00C26F36" w:rsidP="00C26F36">
      <w:pPr>
        <w:rPr>
          <w:sz w:val="20"/>
          <w:szCs w:val="20"/>
        </w:rPr>
      </w:pPr>
      <w:r>
        <w:rPr>
          <w:sz w:val="20"/>
          <w:szCs w:val="20"/>
        </w:rPr>
        <w:t>Copy the subfolder you want to use to a save location.</w:t>
      </w:r>
    </w:p>
    <w:p w:rsidR="00C26F36" w:rsidRDefault="00C26F36" w:rsidP="00C26F36">
      <w:pPr>
        <w:rPr>
          <w:sz w:val="20"/>
          <w:szCs w:val="20"/>
        </w:rPr>
      </w:pPr>
    </w:p>
    <w:p w:rsidR="00C26F36" w:rsidRDefault="00C26F36" w:rsidP="00C26F36">
      <w:pPr>
        <w:rPr>
          <w:sz w:val="20"/>
          <w:szCs w:val="20"/>
        </w:rPr>
      </w:pPr>
      <w:r>
        <w:rPr>
          <w:sz w:val="20"/>
          <w:szCs w:val="20"/>
        </w:rPr>
        <w:t>Add the content from the file "</w:t>
      </w:r>
      <w:r w:rsidRPr="008F7878">
        <w:rPr>
          <w:b/>
          <w:sz w:val="20"/>
          <w:szCs w:val="20"/>
        </w:rPr>
        <w:t>add_to_commonMessages.txt</w:t>
      </w:r>
      <w:r>
        <w:rPr>
          <w:sz w:val="20"/>
          <w:szCs w:val="20"/>
        </w:rPr>
        <w:t>" to the file "</w:t>
      </w:r>
      <w:proofErr w:type="spellStart"/>
      <w:r w:rsidRPr="008F7878">
        <w:rPr>
          <w:b/>
          <w:sz w:val="20"/>
          <w:szCs w:val="20"/>
        </w:rPr>
        <w:t>commonMessages.properties</w:t>
      </w:r>
      <w:proofErr w:type="spellEnd"/>
      <w:r>
        <w:rPr>
          <w:sz w:val="20"/>
          <w:szCs w:val="20"/>
        </w:rPr>
        <w:t>" which is located in the folder "</w:t>
      </w:r>
      <w:r w:rsidRPr="00BD3043">
        <w:rPr>
          <w:b/>
          <w:sz w:val="20"/>
          <w:szCs w:val="20"/>
        </w:rPr>
        <w:t>conf/</w:t>
      </w:r>
      <w:proofErr w:type="spellStart"/>
      <w:r w:rsidRPr="00BD3043">
        <w:rPr>
          <w:b/>
          <w:sz w:val="20"/>
          <w:szCs w:val="20"/>
        </w:rPr>
        <w:t>lang</w:t>
      </w:r>
      <w:proofErr w:type="spellEnd"/>
      <w:r>
        <w:rPr>
          <w:sz w:val="20"/>
          <w:szCs w:val="20"/>
        </w:rPr>
        <w:t>".</w:t>
      </w:r>
    </w:p>
    <w:p w:rsidR="00C26F36" w:rsidRDefault="00C26F36" w:rsidP="00C26F36">
      <w:pPr>
        <w:rPr>
          <w:sz w:val="20"/>
          <w:szCs w:val="20"/>
        </w:rPr>
      </w:pPr>
    </w:p>
    <w:p w:rsidR="00C26F36" w:rsidRDefault="00C26F36" w:rsidP="00C26F36">
      <w:pPr>
        <w:rPr>
          <w:sz w:val="20"/>
          <w:szCs w:val="20"/>
        </w:rPr>
      </w:pPr>
      <w:r>
        <w:rPr>
          <w:sz w:val="20"/>
          <w:szCs w:val="20"/>
        </w:rPr>
        <w:t xml:space="preserve">In the folder </w:t>
      </w:r>
      <w:proofErr w:type="spellStart"/>
      <w:r>
        <w:rPr>
          <w:sz w:val="20"/>
          <w:szCs w:val="20"/>
        </w:rPr>
        <w:t>webapp</w:t>
      </w:r>
      <w:proofErr w:type="spellEnd"/>
      <w:r>
        <w:rPr>
          <w:sz w:val="20"/>
          <w:szCs w:val="20"/>
        </w:rPr>
        <w:t xml:space="preserve"> create the following subfolders:</w:t>
      </w:r>
    </w:p>
    <w:p w:rsidR="00C26F36" w:rsidRDefault="00C26F36" w:rsidP="00C26F36">
      <w:pPr>
        <w:rPr>
          <w:sz w:val="20"/>
          <w:szCs w:val="20"/>
        </w:rPr>
      </w:pPr>
    </w:p>
    <w:p w:rsidR="00C26F36" w:rsidRDefault="00C26F36" w:rsidP="00C26F36">
      <w:pPr>
        <w:rPr>
          <w:sz w:val="20"/>
          <w:szCs w:val="20"/>
        </w:rPr>
      </w:pPr>
      <w:r>
        <w:rPr>
          <w:sz w:val="20"/>
          <w:szCs w:val="20"/>
        </w:rPr>
        <w:tab/>
      </w:r>
      <w:proofErr w:type="spellStart"/>
      <w:r w:rsidR="00406ED3">
        <w:rPr>
          <w:sz w:val="20"/>
          <w:szCs w:val="20"/>
        </w:rPr>
        <w:t>buttonschedule</w:t>
      </w:r>
      <w:proofErr w:type="spellEnd"/>
    </w:p>
    <w:p w:rsidR="00C26F36" w:rsidRDefault="00C26F36" w:rsidP="00C26F36">
      <w:pPr>
        <w:rPr>
          <w:sz w:val="20"/>
          <w:szCs w:val="20"/>
        </w:rPr>
      </w:pPr>
    </w:p>
    <w:p w:rsidR="00C26F36" w:rsidRDefault="00C26F36" w:rsidP="00C26F36">
      <w:pPr>
        <w:rPr>
          <w:sz w:val="20"/>
          <w:szCs w:val="20"/>
        </w:rPr>
      </w:pPr>
    </w:p>
    <w:p w:rsidR="00C26F36" w:rsidRDefault="00C26F36" w:rsidP="00C26F36">
      <w:pPr>
        <w:rPr>
          <w:sz w:val="20"/>
          <w:szCs w:val="20"/>
        </w:rPr>
      </w:pPr>
      <w:r w:rsidRPr="002A5995">
        <w:rPr>
          <w:sz w:val="20"/>
          <w:szCs w:val="20"/>
        </w:rPr>
        <w:t xml:space="preserve">Copy the folder </w:t>
      </w:r>
      <w:r>
        <w:rPr>
          <w:sz w:val="20"/>
          <w:szCs w:val="20"/>
        </w:rPr>
        <w:t>"</w:t>
      </w:r>
      <w:proofErr w:type="spellStart"/>
      <w:r w:rsidR="00406ED3">
        <w:rPr>
          <w:b/>
          <w:sz w:val="20"/>
          <w:szCs w:val="20"/>
        </w:rPr>
        <w:t>buttonschedule</w:t>
      </w:r>
      <w:r w:rsidR="0050511E" w:rsidRPr="0050511E">
        <w:rPr>
          <w:b/>
          <w:sz w:val="20"/>
          <w:szCs w:val="20"/>
        </w:rPr>
        <w:t>.war</w:t>
      </w:r>
      <w:proofErr w:type="spellEnd"/>
      <w:r w:rsidR="0050511E">
        <w:rPr>
          <w:sz w:val="20"/>
          <w:szCs w:val="20"/>
        </w:rPr>
        <w:t xml:space="preserve"> </w:t>
      </w:r>
      <w:proofErr w:type="gramStart"/>
      <w:r>
        <w:rPr>
          <w:sz w:val="20"/>
          <w:szCs w:val="20"/>
        </w:rPr>
        <w:t xml:space="preserve">" </w:t>
      </w:r>
      <w:r w:rsidRPr="002A5995">
        <w:rPr>
          <w:sz w:val="20"/>
          <w:szCs w:val="20"/>
        </w:rPr>
        <w:t xml:space="preserve"> into</w:t>
      </w:r>
      <w:proofErr w:type="gramEnd"/>
      <w:r w:rsidRPr="002A5995">
        <w:rPr>
          <w:sz w:val="20"/>
          <w:szCs w:val="20"/>
        </w:rPr>
        <w:t xml:space="preserve"> the </w:t>
      </w:r>
      <w:r>
        <w:rPr>
          <w:sz w:val="20"/>
          <w:szCs w:val="20"/>
        </w:rPr>
        <w:t xml:space="preserve">folder </w:t>
      </w:r>
      <w:r w:rsidRPr="002A5995">
        <w:rPr>
          <w:sz w:val="20"/>
          <w:szCs w:val="20"/>
        </w:rPr>
        <w:t>"</w:t>
      </w:r>
      <w:proofErr w:type="spellStart"/>
      <w:r>
        <w:rPr>
          <w:b/>
          <w:sz w:val="20"/>
          <w:szCs w:val="20"/>
        </w:rPr>
        <w:t>webapp</w:t>
      </w:r>
      <w:proofErr w:type="spellEnd"/>
      <w:r>
        <w:rPr>
          <w:b/>
          <w:sz w:val="20"/>
          <w:szCs w:val="20"/>
        </w:rPr>
        <w:t>\</w:t>
      </w:r>
      <w:proofErr w:type="spellStart"/>
      <w:r w:rsidR="00406ED3">
        <w:rPr>
          <w:b/>
          <w:sz w:val="20"/>
          <w:szCs w:val="20"/>
        </w:rPr>
        <w:t>buttonschedule</w:t>
      </w:r>
      <w:proofErr w:type="spellEnd"/>
      <w:r w:rsidRPr="002A5995">
        <w:rPr>
          <w:sz w:val="20"/>
          <w:szCs w:val="20"/>
        </w:rPr>
        <w:t>"</w:t>
      </w:r>
    </w:p>
    <w:p w:rsidR="00C26F36" w:rsidRDefault="00C26F36" w:rsidP="00C26F36">
      <w:pPr>
        <w:rPr>
          <w:sz w:val="20"/>
          <w:szCs w:val="20"/>
        </w:rPr>
      </w:pPr>
    </w:p>
    <w:p w:rsidR="0010778F" w:rsidRDefault="0010778F" w:rsidP="0010778F">
      <w:pPr>
        <w:pStyle w:val="Kopfzeile"/>
      </w:pPr>
    </w:p>
    <w:p w:rsidR="002A2DEA" w:rsidRPr="002A2DEA" w:rsidRDefault="002A2DEA" w:rsidP="002A2DEA">
      <w:pPr>
        <w:pStyle w:val="DocumentTitleStyle"/>
        <w:rPr>
          <w:sz w:val="22"/>
          <w:szCs w:val="22"/>
        </w:rPr>
      </w:pPr>
      <w:r w:rsidRPr="002A2DEA">
        <w:rPr>
          <w:sz w:val="22"/>
          <w:szCs w:val="22"/>
        </w:rPr>
        <w:t>Note: For version 5.3.x also create a folder called images and copy "</w:t>
      </w:r>
      <w:proofErr w:type="spellStart"/>
      <w:r w:rsidRPr="002A2DEA">
        <w:rPr>
          <w:sz w:val="22"/>
          <w:szCs w:val="22"/>
        </w:rPr>
        <w:t>images.war</w:t>
      </w:r>
      <w:proofErr w:type="spellEnd"/>
      <w:r w:rsidRPr="002A2DEA">
        <w:rPr>
          <w:sz w:val="22"/>
          <w:szCs w:val="22"/>
        </w:rPr>
        <w:t>" into the folder "</w:t>
      </w:r>
      <w:proofErr w:type="spellStart"/>
      <w:r w:rsidRPr="002A2DEA">
        <w:rPr>
          <w:sz w:val="22"/>
          <w:szCs w:val="22"/>
        </w:rPr>
        <w:t>webapp</w:t>
      </w:r>
      <w:proofErr w:type="spellEnd"/>
      <w:r w:rsidRPr="002A2DEA">
        <w:rPr>
          <w:sz w:val="22"/>
          <w:szCs w:val="22"/>
        </w:rPr>
        <w:t>\images", this should not be done for 5.4 or later</w:t>
      </w:r>
    </w:p>
    <w:p w:rsidR="0010778F" w:rsidRPr="000D4F7A" w:rsidRDefault="0010778F" w:rsidP="0010778F">
      <w:pPr>
        <w:pStyle w:val="Untertitel"/>
      </w:pPr>
    </w:p>
    <w:p w:rsidR="002A2DEA" w:rsidRDefault="002A2DEA">
      <w:pPr>
        <w:rPr>
          <w:rFonts w:cs="Arial"/>
          <w:b/>
          <w:bCs/>
          <w:kern w:val="32"/>
          <w:sz w:val="20"/>
          <w:szCs w:val="20"/>
          <w:lang w:val="en-US"/>
        </w:rPr>
      </w:pPr>
      <w:bookmarkStart w:id="17" w:name="_Toc403549246"/>
      <w:r>
        <w:rPr>
          <w:sz w:val="20"/>
          <w:szCs w:val="20"/>
        </w:rPr>
        <w:br w:type="page"/>
      </w:r>
    </w:p>
    <w:p w:rsidR="00C26F36" w:rsidRDefault="00C26F36" w:rsidP="00C26F36">
      <w:pPr>
        <w:pStyle w:val="berschrift1"/>
        <w:rPr>
          <w:sz w:val="20"/>
          <w:szCs w:val="20"/>
        </w:rPr>
      </w:pPr>
      <w:bookmarkStart w:id="18" w:name="_Toc517431591"/>
      <w:r>
        <w:rPr>
          <w:sz w:val="20"/>
          <w:szCs w:val="20"/>
        </w:rPr>
        <w:lastRenderedPageBreak/>
        <w:t>Configuration</w:t>
      </w:r>
      <w:bookmarkEnd w:id="17"/>
      <w:bookmarkEnd w:id="18"/>
    </w:p>
    <w:p w:rsidR="00C26F36" w:rsidRPr="00346724" w:rsidRDefault="00C26F36" w:rsidP="00C26F36">
      <w:pPr>
        <w:pStyle w:val="Body"/>
      </w:pPr>
    </w:p>
    <w:p w:rsidR="00C26F36" w:rsidRDefault="00C26F36" w:rsidP="00C26F36">
      <w:pPr>
        <w:pStyle w:val="berschrift3"/>
        <w:numPr>
          <w:ilvl w:val="2"/>
          <w:numId w:val="1"/>
        </w:numPr>
        <w:rPr>
          <w:sz w:val="20"/>
          <w:szCs w:val="20"/>
        </w:rPr>
      </w:pPr>
      <w:bookmarkStart w:id="19" w:name="_Toc372565103"/>
      <w:bookmarkStart w:id="20" w:name="_Toc403549253"/>
      <w:bookmarkStart w:id="21" w:name="_Toc517431592"/>
      <w:r w:rsidRPr="002A5995">
        <w:rPr>
          <w:sz w:val="20"/>
          <w:szCs w:val="20"/>
        </w:rPr>
        <w:t xml:space="preserve">Adding user roles </w:t>
      </w:r>
      <w:bookmarkEnd w:id="19"/>
      <w:r w:rsidR="0050511E">
        <w:rPr>
          <w:sz w:val="20"/>
          <w:szCs w:val="20"/>
        </w:rPr>
        <w:t xml:space="preserve">for </w:t>
      </w:r>
      <w:bookmarkEnd w:id="20"/>
      <w:r w:rsidR="00406ED3">
        <w:rPr>
          <w:sz w:val="20"/>
          <w:szCs w:val="20"/>
        </w:rPr>
        <w:t>the Schedule Admin</w:t>
      </w:r>
      <w:bookmarkEnd w:id="21"/>
    </w:p>
    <w:p w:rsidR="00C26F36" w:rsidRDefault="00C26F36" w:rsidP="00C26F36"/>
    <w:p w:rsidR="00C26F36" w:rsidRPr="002A5995" w:rsidRDefault="00C26F36" w:rsidP="00C26F36">
      <w:pPr>
        <w:rPr>
          <w:sz w:val="20"/>
          <w:szCs w:val="20"/>
        </w:rPr>
      </w:pPr>
      <w:r w:rsidRPr="002A5995">
        <w:rPr>
          <w:sz w:val="20"/>
          <w:szCs w:val="20"/>
        </w:rPr>
        <w:t>click on "</w:t>
      </w:r>
      <w:r w:rsidRPr="00FA4A84">
        <w:rPr>
          <w:b/>
          <w:sz w:val="20"/>
          <w:szCs w:val="20"/>
        </w:rPr>
        <w:t>New Role</w:t>
      </w:r>
      <w:r w:rsidRPr="002A5995">
        <w:rPr>
          <w:sz w:val="20"/>
          <w:szCs w:val="20"/>
        </w:rPr>
        <w:t>"</w:t>
      </w:r>
    </w:p>
    <w:p w:rsidR="00C26F36" w:rsidRPr="002A5995" w:rsidRDefault="00C26F36" w:rsidP="00C26F36">
      <w:pPr>
        <w:rPr>
          <w:sz w:val="20"/>
          <w:szCs w:val="20"/>
        </w:rPr>
      </w:pPr>
    </w:p>
    <w:p w:rsidR="00C26F36" w:rsidRPr="00F732DD" w:rsidRDefault="00C26F36" w:rsidP="00F732DD">
      <w:pPr>
        <w:rPr>
          <w:sz w:val="20"/>
          <w:szCs w:val="20"/>
        </w:rPr>
      </w:pPr>
      <w:r w:rsidRPr="002A5995">
        <w:rPr>
          <w:sz w:val="20"/>
          <w:szCs w:val="20"/>
        </w:rPr>
        <w:t>Give the new role the name "</w:t>
      </w:r>
      <w:r w:rsidR="00F732DD">
        <w:rPr>
          <w:b/>
          <w:sz w:val="20"/>
          <w:szCs w:val="20"/>
        </w:rPr>
        <w:t>Service Schedule Admin</w:t>
      </w:r>
      <w:r w:rsidRPr="002A5995">
        <w:rPr>
          <w:sz w:val="20"/>
          <w:szCs w:val="20"/>
        </w:rPr>
        <w:t xml:space="preserve">" and select the </w:t>
      </w:r>
      <w:proofErr w:type="gramStart"/>
      <w:r w:rsidRPr="002A5995">
        <w:rPr>
          <w:sz w:val="20"/>
          <w:szCs w:val="20"/>
        </w:rPr>
        <w:t>module</w:t>
      </w:r>
      <w:r>
        <w:rPr>
          <w:sz w:val="20"/>
          <w:szCs w:val="20"/>
        </w:rPr>
        <w:t>s</w:t>
      </w:r>
      <w:r w:rsidRPr="002A5995">
        <w:rPr>
          <w:sz w:val="20"/>
          <w:szCs w:val="20"/>
        </w:rPr>
        <w:t xml:space="preserve"> </w:t>
      </w:r>
      <w:r>
        <w:rPr>
          <w:sz w:val="20"/>
          <w:szCs w:val="20"/>
        </w:rPr>
        <w:t xml:space="preserve"> "</w:t>
      </w:r>
      <w:proofErr w:type="gramEnd"/>
      <w:r w:rsidR="00F732DD">
        <w:rPr>
          <w:b/>
          <w:sz w:val="20"/>
          <w:szCs w:val="20"/>
        </w:rPr>
        <w:t>Schedule Services</w:t>
      </w:r>
      <w:r w:rsidR="0050511E">
        <w:rPr>
          <w:sz w:val="20"/>
          <w:szCs w:val="20"/>
        </w:rPr>
        <w:t xml:space="preserve">" and make sure to also included </w:t>
      </w:r>
      <w:r>
        <w:rPr>
          <w:sz w:val="20"/>
          <w:szCs w:val="20"/>
        </w:rPr>
        <w:t>"</w:t>
      </w:r>
      <w:r w:rsidRPr="000A690B">
        <w:rPr>
          <w:b/>
          <w:sz w:val="20"/>
          <w:szCs w:val="20"/>
        </w:rPr>
        <w:t xml:space="preserve">Connector </w:t>
      </w:r>
      <w:proofErr w:type="spellStart"/>
      <w:r w:rsidRPr="000A690B">
        <w:rPr>
          <w:b/>
          <w:sz w:val="20"/>
          <w:szCs w:val="20"/>
        </w:rPr>
        <w:t>EntryPoint</w:t>
      </w:r>
      <w:proofErr w:type="spellEnd"/>
      <w:r w:rsidR="00F732DD">
        <w:rPr>
          <w:sz w:val="20"/>
          <w:szCs w:val="20"/>
        </w:rPr>
        <w:t>".</w:t>
      </w:r>
    </w:p>
    <w:p w:rsidR="0050511E" w:rsidRDefault="0050511E" w:rsidP="00C26F36">
      <w:pPr>
        <w:rPr>
          <w:sz w:val="20"/>
          <w:szCs w:val="20"/>
        </w:rPr>
      </w:pPr>
    </w:p>
    <w:p w:rsidR="00C26F36" w:rsidRPr="00337E07" w:rsidRDefault="00F732DD" w:rsidP="00C26F36">
      <w:r>
        <w:rPr>
          <w:noProof/>
          <w:lang w:val="de-AT" w:eastAsia="de-AT"/>
        </w:rPr>
        <w:drawing>
          <wp:inline distT="0" distB="0" distL="0" distR="0">
            <wp:extent cx="6228715" cy="5576969"/>
            <wp:effectExtent l="19050" t="0" r="63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6228715" cy="5576969"/>
                    </a:xfrm>
                    <a:prstGeom prst="rect">
                      <a:avLst/>
                    </a:prstGeom>
                    <a:noFill/>
                    <a:ln w="9525">
                      <a:noFill/>
                      <a:miter lim="800000"/>
                      <a:headEnd/>
                      <a:tailEnd/>
                    </a:ln>
                  </pic:spPr>
                </pic:pic>
              </a:graphicData>
            </a:graphic>
          </wp:inline>
        </w:drawing>
      </w:r>
    </w:p>
    <w:p w:rsidR="00C26F36" w:rsidRDefault="00C26F36" w:rsidP="00C26F36">
      <w:pPr>
        <w:rPr>
          <w:sz w:val="20"/>
          <w:szCs w:val="20"/>
        </w:rPr>
      </w:pPr>
    </w:p>
    <w:p w:rsidR="00C26F36" w:rsidRDefault="00C26F36" w:rsidP="00C26F36">
      <w:pPr>
        <w:rPr>
          <w:sz w:val="20"/>
          <w:szCs w:val="20"/>
        </w:rPr>
      </w:pPr>
      <w:r>
        <w:rPr>
          <w:sz w:val="20"/>
          <w:szCs w:val="20"/>
        </w:rPr>
        <w:br w:type="page"/>
      </w:r>
    </w:p>
    <w:p w:rsidR="00C26F36" w:rsidRPr="002A5995" w:rsidRDefault="00C26F36" w:rsidP="00C26F36">
      <w:pPr>
        <w:pStyle w:val="berschrift3"/>
        <w:numPr>
          <w:ilvl w:val="2"/>
          <w:numId w:val="1"/>
        </w:numPr>
        <w:rPr>
          <w:sz w:val="20"/>
          <w:szCs w:val="20"/>
        </w:rPr>
      </w:pPr>
      <w:bookmarkStart w:id="22" w:name="_Toc372565104"/>
      <w:bookmarkStart w:id="23" w:name="_Toc403549254"/>
      <w:bookmarkStart w:id="24" w:name="_Toc517431593"/>
      <w:proofErr w:type="spellStart"/>
      <w:r w:rsidRPr="002A5995">
        <w:rPr>
          <w:sz w:val="20"/>
          <w:szCs w:val="20"/>
        </w:rPr>
        <w:lastRenderedPageBreak/>
        <w:t>Asign</w:t>
      </w:r>
      <w:proofErr w:type="spellEnd"/>
      <w:r w:rsidRPr="002A5995">
        <w:rPr>
          <w:sz w:val="20"/>
          <w:szCs w:val="20"/>
        </w:rPr>
        <w:t xml:space="preserve"> users to the </w:t>
      </w:r>
      <w:r>
        <w:rPr>
          <w:sz w:val="20"/>
          <w:szCs w:val="20"/>
        </w:rPr>
        <w:t>new</w:t>
      </w:r>
      <w:r w:rsidRPr="002A5995">
        <w:rPr>
          <w:sz w:val="20"/>
          <w:szCs w:val="20"/>
        </w:rPr>
        <w:t xml:space="preserve"> Role</w:t>
      </w:r>
      <w:bookmarkEnd w:id="22"/>
      <w:r>
        <w:rPr>
          <w:sz w:val="20"/>
          <w:szCs w:val="20"/>
        </w:rPr>
        <w:t>s</w:t>
      </w:r>
      <w:bookmarkEnd w:id="23"/>
      <w:bookmarkEnd w:id="24"/>
    </w:p>
    <w:p w:rsidR="00C26F36" w:rsidRPr="002A5995" w:rsidRDefault="00C26F36" w:rsidP="00C26F36">
      <w:pPr>
        <w:rPr>
          <w:sz w:val="20"/>
          <w:szCs w:val="20"/>
        </w:rPr>
      </w:pPr>
    </w:p>
    <w:p w:rsidR="00C26F36" w:rsidRPr="002A5995" w:rsidRDefault="00C26F36" w:rsidP="00C26F36">
      <w:pPr>
        <w:rPr>
          <w:sz w:val="20"/>
          <w:szCs w:val="20"/>
        </w:rPr>
      </w:pPr>
      <w:r w:rsidRPr="002A5995">
        <w:rPr>
          <w:sz w:val="20"/>
          <w:szCs w:val="20"/>
        </w:rPr>
        <w:t>Select the menu item "</w:t>
      </w:r>
      <w:r w:rsidRPr="00724316">
        <w:rPr>
          <w:b/>
          <w:sz w:val="20"/>
          <w:szCs w:val="20"/>
        </w:rPr>
        <w:t>User Management</w:t>
      </w:r>
      <w:r w:rsidRPr="002A5995">
        <w:rPr>
          <w:sz w:val="20"/>
          <w:szCs w:val="20"/>
        </w:rPr>
        <w:t>"</w:t>
      </w:r>
    </w:p>
    <w:p w:rsidR="00C26F36" w:rsidRPr="002A5995" w:rsidRDefault="00C26F36" w:rsidP="00C26F36">
      <w:pPr>
        <w:rPr>
          <w:sz w:val="20"/>
          <w:szCs w:val="20"/>
        </w:rPr>
      </w:pPr>
    </w:p>
    <w:p w:rsidR="00C26F36" w:rsidRPr="002A5995" w:rsidRDefault="00C26F36" w:rsidP="00C26F36">
      <w:pPr>
        <w:rPr>
          <w:sz w:val="20"/>
          <w:szCs w:val="20"/>
        </w:rPr>
      </w:pPr>
      <w:r w:rsidRPr="002A5995">
        <w:rPr>
          <w:noProof/>
          <w:sz w:val="20"/>
          <w:szCs w:val="20"/>
          <w:lang w:val="de-AT" w:eastAsia="de-AT"/>
        </w:rPr>
        <w:drawing>
          <wp:inline distT="0" distB="0" distL="0" distR="0">
            <wp:extent cx="3130550" cy="914400"/>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3130550" cy="914400"/>
                    </a:xfrm>
                    <a:prstGeom prst="rect">
                      <a:avLst/>
                    </a:prstGeom>
                    <a:noFill/>
                    <a:ln w="9525">
                      <a:noFill/>
                      <a:miter lim="800000"/>
                      <a:headEnd/>
                      <a:tailEnd/>
                    </a:ln>
                  </pic:spPr>
                </pic:pic>
              </a:graphicData>
            </a:graphic>
          </wp:inline>
        </w:drawing>
      </w:r>
    </w:p>
    <w:p w:rsidR="00C26F36" w:rsidRPr="002A5995" w:rsidRDefault="00C26F36" w:rsidP="00C26F36">
      <w:pPr>
        <w:rPr>
          <w:sz w:val="20"/>
          <w:szCs w:val="20"/>
        </w:rPr>
      </w:pPr>
    </w:p>
    <w:p w:rsidR="00C26F36" w:rsidRDefault="00C26F36" w:rsidP="00C26F36">
      <w:pPr>
        <w:rPr>
          <w:sz w:val="20"/>
          <w:szCs w:val="20"/>
        </w:rPr>
      </w:pPr>
      <w:r w:rsidRPr="002A5995">
        <w:rPr>
          <w:sz w:val="20"/>
          <w:szCs w:val="20"/>
        </w:rPr>
        <w:t xml:space="preserve">Create a new user or select an </w:t>
      </w:r>
      <w:proofErr w:type="spellStart"/>
      <w:r w:rsidRPr="002A5995">
        <w:rPr>
          <w:sz w:val="20"/>
          <w:szCs w:val="20"/>
        </w:rPr>
        <w:t>excisting</w:t>
      </w:r>
      <w:proofErr w:type="spellEnd"/>
      <w:r w:rsidRPr="002A5995">
        <w:rPr>
          <w:sz w:val="20"/>
          <w:szCs w:val="20"/>
        </w:rPr>
        <w:t xml:space="preserve"> one.</w:t>
      </w:r>
    </w:p>
    <w:p w:rsidR="00C26F36" w:rsidRDefault="00C26F36" w:rsidP="00C26F36">
      <w:pPr>
        <w:rPr>
          <w:sz w:val="20"/>
          <w:szCs w:val="20"/>
        </w:rPr>
      </w:pPr>
    </w:p>
    <w:p w:rsidR="00C26F36" w:rsidRPr="002A5995" w:rsidRDefault="00C26F36" w:rsidP="00C26F36">
      <w:pPr>
        <w:rPr>
          <w:sz w:val="20"/>
          <w:szCs w:val="20"/>
        </w:rPr>
      </w:pPr>
      <w:r>
        <w:rPr>
          <w:sz w:val="20"/>
          <w:szCs w:val="20"/>
        </w:rPr>
        <w:t>On the right side you find the "</w:t>
      </w:r>
      <w:r w:rsidRPr="00724316">
        <w:rPr>
          <w:b/>
          <w:sz w:val="20"/>
          <w:szCs w:val="20"/>
        </w:rPr>
        <w:t>Roles</w:t>
      </w:r>
      <w:r>
        <w:rPr>
          <w:sz w:val="20"/>
          <w:szCs w:val="20"/>
        </w:rPr>
        <w:t>" from w</w:t>
      </w:r>
      <w:r w:rsidR="003964C6">
        <w:rPr>
          <w:sz w:val="20"/>
          <w:szCs w:val="20"/>
        </w:rPr>
        <w:t>hich you can now select the new one</w:t>
      </w:r>
      <w:r>
        <w:rPr>
          <w:sz w:val="20"/>
          <w:szCs w:val="20"/>
        </w:rPr>
        <w:t>.</w:t>
      </w:r>
    </w:p>
    <w:p w:rsidR="00C26F36" w:rsidRPr="002A5995" w:rsidRDefault="00C26F36" w:rsidP="00C26F36">
      <w:pPr>
        <w:rPr>
          <w:sz w:val="20"/>
          <w:szCs w:val="20"/>
        </w:rPr>
      </w:pPr>
    </w:p>
    <w:p w:rsidR="00C26F36" w:rsidRPr="002A5995" w:rsidRDefault="00C26F36" w:rsidP="00C26F36">
      <w:pPr>
        <w:rPr>
          <w:sz w:val="20"/>
          <w:szCs w:val="20"/>
        </w:rPr>
      </w:pPr>
    </w:p>
    <w:p w:rsidR="00C26F36" w:rsidRPr="002A5995" w:rsidRDefault="00C26F36" w:rsidP="00C26F36">
      <w:pPr>
        <w:rPr>
          <w:sz w:val="20"/>
          <w:szCs w:val="20"/>
        </w:rPr>
      </w:pPr>
    </w:p>
    <w:p w:rsidR="00C26F36" w:rsidRDefault="00C26F36" w:rsidP="00C26F36">
      <w:pPr>
        <w:pStyle w:val="Aufzhlungszeichen"/>
        <w:numPr>
          <w:ilvl w:val="0"/>
          <w:numId w:val="0"/>
        </w:numPr>
        <w:ind w:left="357" w:hanging="357"/>
        <w:rPr>
          <w:szCs w:val="20"/>
        </w:rPr>
      </w:pPr>
      <w:r>
        <w:rPr>
          <w:szCs w:val="20"/>
        </w:rPr>
        <w:t>When this</w:t>
      </w:r>
      <w:r w:rsidRPr="002A5995">
        <w:rPr>
          <w:szCs w:val="20"/>
        </w:rPr>
        <w:t xml:space="preserve"> user now logs on</w:t>
      </w:r>
      <w:r>
        <w:rPr>
          <w:szCs w:val="20"/>
        </w:rPr>
        <w:t xml:space="preserve"> to </w:t>
      </w:r>
      <w:proofErr w:type="gramStart"/>
      <w:r>
        <w:rPr>
          <w:szCs w:val="20"/>
        </w:rPr>
        <w:t xml:space="preserve">Orchestra </w:t>
      </w:r>
      <w:r w:rsidRPr="002A5995">
        <w:rPr>
          <w:szCs w:val="20"/>
        </w:rPr>
        <w:t xml:space="preserve"> </w:t>
      </w:r>
      <w:r>
        <w:rPr>
          <w:szCs w:val="20"/>
        </w:rPr>
        <w:t>she</w:t>
      </w:r>
      <w:proofErr w:type="gramEnd"/>
      <w:r>
        <w:rPr>
          <w:szCs w:val="20"/>
        </w:rPr>
        <w:t>/</w:t>
      </w:r>
      <w:r w:rsidRPr="002A5995">
        <w:rPr>
          <w:szCs w:val="20"/>
        </w:rPr>
        <w:t>he will see a new menu item</w:t>
      </w:r>
      <w:r>
        <w:rPr>
          <w:szCs w:val="20"/>
        </w:rPr>
        <w:t xml:space="preserve"> which gives her/hi</w:t>
      </w:r>
      <w:r w:rsidR="003964C6">
        <w:rPr>
          <w:szCs w:val="20"/>
        </w:rPr>
        <w:t>m access to the new application</w:t>
      </w:r>
      <w:r>
        <w:rPr>
          <w:szCs w:val="20"/>
        </w:rPr>
        <w:t>.</w:t>
      </w:r>
    </w:p>
    <w:p w:rsidR="003964C6" w:rsidRDefault="003964C6" w:rsidP="00C26F36">
      <w:pPr>
        <w:pStyle w:val="Aufzhlungszeichen"/>
        <w:numPr>
          <w:ilvl w:val="0"/>
          <w:numId w:val="0"/>
        </w:numPr>
        <w:ind w:left="357" w:hanging="357"/>
        <w:rPr>
          <w:szCs w:val="20"/>
        </w:rPr>
      </w:pPr>
    </w:p>
    <w:p w:rsidR="002A2DEA" w:rsidRDefault="00F732DD">
      <w:pPr>
        <w:rPr>
          <w:sz w:val="20"/>
          <w:szCs w:val="20"/>
          <w:lang w:eastAsia="en-US" w:bidi="en-US"/>
        </w:rPr>
      </w:pPr>
      <w:r>
        <w:rPr>
          <w:noProof/>
          <w:szCs w:val="20"/>
          <w:lang w:val="de-AT" w:eastAsia="de-AT"/>
        </w:rPr>
        <w:drawing>
          <wp:inline distT="0" distB="0" distL="0" distR="0">
            <wp:extent cx="3133725" cy="847725"/>
            <wp:effectExtent l="19050" t="0" r="9525"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3133725" cy="847725"/>
                    </a:xfrm>
                    <a:prstGeom prst="rect">
                      <a:avLst/>
                    </a:prstGeom>
                    <a:noFill/>
                    <a:ln w="9525">
                      <a:noFill/>
                      <a:miter lim="800000"/>
                      <a:headEnd/>
                      <a:tailEnd/>
                    </a:ln>
                  </pic:spPr>
                </pic:pic>
              </a:graphicData>
            </a:graphic>
          </wp:inline>
        </w:drawing>
      </w:r>
      <w:r w:rsidR="002A2DEA">
        <w:rPr>
          <w:szCs w:val="20"/>
        </w:rPr>
        <w:br w:type="page"/>
      </w:r>
    </w:p>
    <w:p w:rsidR="002A2DEA" w:rsidRDefault="003A5E0C" w:rsidP="002A2DEA">
      <w:pPr>
        <w:pStyle w:val="berschrift1"/>
        <w:rPr>
          <w:sz w:val="20"/>
          <w:szCs w:val="20"/>
        </w:rPr>
      </w:pPr>
      <w:bookmarkStart w:id="25" w:name="_Toc517431594"/>
      <w:r>
        <w:rPr>
          <w:sz w:val="20"/>
          <w:szCs w:val="20"/>
        </w:rPr>
        <w:lastRenderedPageBreak/>
        <w:t>Service Schedule application</w:t>
      </w:r>
      <w:bookmarkEnd w:id="25"/>
    </w:p>
    <w:p w:rsidR="003A5E0C" w:rsidRPr="003A5E0C" w:rsidRDefault="003A5E0C" w:rsidP="003A5E0C">
      <w:pPr>
        <w:pStyle w:val="Body"/>
      </w:pPr>
    </w:p>
    <w:p w:rsidR="002A2DEA" w:rsidRPr="00346724" w:rsidRDefault="002A2DEA" w:rsidP="002A2DEA">
      <w:pPr>
        <w:pStyle w:val="Body"/>
      </w:pPr>
    </w:p>
    <w:p w:rsidR="003A5E0C" w:rsidRDefault="003A5E0C" w:rsidP="003A5E0C">
      <w:pPr>
        <w:pStyle w:val="berschrift3"/>
        <w:numPr>
          <w:ilvl w:val="2"/>
          <w:numId w:val="1"/>
        </w:numPr>
        <w:rPr>
          <w:sz w:val="20"/>
          <w:szCs w:val="20"/>
        </w:rPr>
      </w:pPr>
      <w:bookmarkStart w:id="26" w:name="_Toc517431595"/>
      <w:r>
        <w:rPr>
          <w:sz w:val="20"/>
          <w:szCs w:val="20"/>
        </w:rPr>
        <w:t>Introduction</w:t>
      </w:r>
      <w:bookmarkEnd w:id="26"/>
    </w:p>
    <w:p w:rsidR="003A5E0C" w:rsidRDefault="003A5E0C" w:rsidP="003A5E0C"/>
    <w:p w:rsidR="003A5E0C" w:rsidRDefault="003A5E0C" w:rsidP="003A5E0C">
      <w:pPr>
        <w:rPr>
          <w:sz w:val="20"/>
          <w:szCs w:val="20"/>
        </w:rPr>
      </w:pPr>
      <w:r>
        <w:rPr>
          <w:sz w:val="20"/>
          <w:szCs w:val="20"/>
        </w:rPr>
        <w:t>In version 2 the following functionality is added to the Schedule application:</w:t>
      </w:r>
    </w:p>
    <w:p w:rsidR="003A5E0C" w:rsidRDefault="003A5E0C" w:rsidP="003A5E0C">
      <w:pPr>
        <w:rPr>
          <w:sz w:val="20"/>
          <w:szCs w:val="20"/>
        </w:rPr>
      </w:pPr>
    </w:p>
    <w:p w:rsidR="003A5E0C" w:rsidRDefault="003A5E0C" w:rsidP="003A5E0C">
      <w:pPr>
        <w:rPr>
          <w:sz w:val="20"/>
          <w:szCs w:val="20"/>
        </w:rPr>
      </w:pPr>
      <w:r>
        <w:rPr>
          <w:sz w:val="20"/>
          <w:szCs w:val="20"/>
        </w:rPr>
        <w:t>1 – settings are now saved both in Central and Branch, the branch settings are leading</w:t>
      </w:r>
    </w:p>
    <w:p w:rsidR="003A5E0C" w:rsidRDefault="003A5E0C" w:rsidP="003A5E0C">
      <w:pPr>
        <w:rPr>
          <w:sz w:val="20"/>
          <w:szCs w:val="20"/>
        </w:rPr>
      </w:pPr>
      <w:r>
        <w:rPr>
          <w:sz w:val="20"/>
          <w:szCs w:val="20"/>
        </w:rPr>
        <w:t>2 – Automatic sync of the Central settings is branch settings are not found</w:t>
      </w:r>
    </w:p>
    <w:p w:rsidR="003A5E0C" w:rsidRDefault="003A5E0C" w:rsidP="003A5E0C">
      <w:pPr>
        <w:rPr>
          <w:sz w:val="20"/>
          <w:szCs w:val="20"/>
        </w:rPr>
      </w:pPr>
      <w:r>
        <w:rPr>
          <w:sz w:val="20"/>
          <w:szCs w:val="20"/>
        </w:rPr>
        <w:t>3 – Support for schedule templates per branch</w:t>
      </w:r>
    </w:p>
    <w:p w:rsidR="003A5E0C" w:rsidRDefault="003A5E0C" w:rsidP="003A5E0C">
      <w:pPr>
        <w:rPr>
          <w:sz w:val="20"/>
          <w:szCs w:val="20"/>
        </w:rPr>
      </w:pPr>
      <w:r>
        <w:rPr>
          <w:sz w:val="20"/>
          <w:szCs w:val="20"/>
        </w:rPr>
        <w:t>4 – Templates can be copied to multiple Services</w:t>
      </w:r>
    </w:p>
    <w:p w:rsidR="003A5E0C" w:rsidRDefault="003A5E0C" w:rsidP="003A5E0C">
      <w:pPr>
        <w:rPr>
          <w:sz w:val="20"/>
          <w:szCs w:val="20"/>
        </w:rPr>
      </w:pPr>
      <w:r>
        <w:rPr>
          <w:sz w:val="20"/>
          <w:szCs w:val="20"/>
        </w:rPr>
        <w:t>5 – Services can be linked to a template, in this case one can no longer edit the service directly but must edit the linked template</w:t>
      </w:r>
    </w:p>
    <w:p w:rsidR="00275FD3" w:rsidRDefault="00275FD3" w:rsidP="003A5E0C">
      <w:pPr>
        <w:rPr>
          <w:sz w:val="20"/>
          <w:szCs w:val="20"/>
        </w:rPr>
      </w:pPr>
      <w:r>
        <w:rPr>
          <w:sz w:val="20"/>
          <w:szCs w:val="20"/>
        </w:rPr>
        <w:t xml:space="preserve">6 – Each day will have only 1 schedule time by </w:t>
      </w:r>
      <w:proofErr w:type="gramStart"/>
      <w:r>
        <w:rPr>
          <w:sz w:val="20"/>
          <w:szCs w:val="20"/>
        </w:rPr>
        <w:t>default</w:t>
      </w:r>
      <w:proofErr w:type="gramEnd"/>
      <w:r>
        <w:rPr>
          <w:sz w:val="20"/>
          <w:szCs w:val="20"/>
        </w:rPr>
        <w:t xml:space="preserve"> but more schedule times can be added from the UI. In 5.4 the maximum is 3, in </w:t>
      </w:r>
      <w:proofErr w:type="gramStart"/>
      <w:r>
        <w:rPr>
          <w:sz w:val="20"/>
          <w:szCs w:val="20"/>
        </w:rPr>
        <w:t>6.0  and</w:t>
      </w:r>
      <w:proofErr w:type="gramEnd"/>
      <w:r>
        <w:rPr>
          <w:sz w:val="20"/>
          <w:szCs w:val="20"/>
        </w:rPr>
        <w:t xml:space="preserve"> up the maximum is 4.</w:t>
      </w:r>
    </w:p>
    <w:p w:rsidR="00275FD3" w:rsidRDefault="00275FD3" w:rsidP="003A5E0C">
      <w:pPr>
        <w:rPr>
          <w:sz w:val="20"/>
          <w:szCs w:val="20"/>
        </w:rPr>
      </w:pPr>
      <w:r>
        <w:rPr>
          <w:sz w:val="20"/>
          <w:szCs w:val="20"/>
        </w:rPr>
        <w:t>7 – New option to overwrite the default page which is shown when a service is closed</w:t>
      </w:r>
    </w:p>
    <w:p w:rsidR="00275FD3" w:rsidRDefault="00275FD3" w:rsidP="003A5E0C">
      <w:pPr>
        <w:rPr>
          <w:sz w:val="20"/>
          <w:szCs w:val="20"/>
        </w:rPr>
      </w:pPr>
      <w:r>
        <w:rPr>
          <w:sz w:val="20"/>
          <w:szCs w:val="20"/>
        </w:rPr>
        <w:t>8 – Option to have the SMS page appear always</w:t>
      </w:r>
    </w:p>
    <w:p w:rsidR="00275FD3" w:rsidRDefault="00275FD3" w:rsidP="003A5E0C">
      <w:pPr>
        <w:rPr>
          <w:sz w:val="20"/>
          <w:szCs w:val="20"/>
        </w:rPr>
      </w:pPr>
      <w:r>
        <w:rPr>
          <w:sz w:val="20"/>
          <w:szCs w:val="20"/>
        </w:rPr>
        <w:t xml:space="preserve">9 – Max number of tickets per service and day (requires </w:t>
      </w:r>
      <w:proofErr w:type="spellStart"/>
      <w:r>
        <w:rPr>
          <w:sz w:val="20"/>
          <w:szCs w:val="20"/>
        </w:rPr>
        <w:t>buttonschedule</w:t>
      </w:r>
      <w:proofErr w:type="spellEnd"/>
      <w:r>
        <w:rPr>
          <w:sz w:val="20"/>
          <w:szCs w:val="20"/>
        </w:rPr>
        <w:t xml:space="preserve"> unit type)</w:t>
      </w:r>
    </w:p>
    <w:p w:rsidR="00275FD3" w:rsidRDefault="00275FD3" w:rsidP="003A5E0C">
      <w:pPr>
        <w:rPr>
          <w:sz w:val="20"/>
          <w:szCs w:val="20"/>
        </w:rPr>
      </w:pPr>
      <w:r>
        <w:rPr>
          <w:sz w:val="20"/>
          <w:szCs w:val="20"/>
        </w:rPr>
        <w:t>10 – Option to overwrite the default page which is shown when a service has reached the max number of tickets.</w:t>
      </w:r>
    </w:p>
    <w:p w:rsidR="003A5E0C" w:rsidRDefault="003A5E0C" w:rsidP="003A5E0C">
      <w:pPr>
        <w:rPr>
          <w:sz w:val="20"/>
          <w:szCs w:val="20"/>
        </w:rPr>
      </w:pPr>
    </w:p>
    <w:p w:rsidR="003A5E0C" w:rsidRPr="003A5E0C" w:rsidRDefault="003A5E0C" w:rsidP="003A5E0C">
      <w:pPr>
        <w:rPr>
          <w:sz w:val="20"/>
          <w:szCs w:val="20"/>
        </w:rPr>
      </w:pPr>
    </w:p>
    <w:p w:rsidR="003A5E0C" w:rsidRPr="003A5E0C" w:rsidRDefault="003A5E0C" w:rsidP="003A5E0C"/>
    <w:p w:rsidR="003A5E0C" w:rsidRDefault="003A5E0C" w:rsidP="003A5E0C">
      <w:pPr>
        <w:pStyle w:val="berschrift3"/>
        <w:numPr>
          <w:ilvl w:val="2"/>
          <w:numId w:val="1"/>
        </w:numPr>
        <w:rPr>
          <w:sz w:val="20"/>
          <w:szCs w:val="20"/>
        </w:rPr>
      </w:pPr>
      <w:bookmarkStart w:id="27" w:name="_Toc517431596"/>
      <w:r>
        <w:rPr>
          <w:sz w:val="20"/>
          <w:szCs w:val="20"/>
        </w:rPr>
        <w:lastRenderedPageBreak/>
        <w:t>Setting open times for a service/template</w:t>
      </w:r>
      <w:bookmarkEnd w:id="27"/>
    </w:p>
    <w:p w:rsidR="003A5E0C" w:rsidRPr="003A5E0C" w:rsidRDefault="00275FD3" w:rsidP="003A5E0C">
      <w:r>
        <w:rPr>
          <w:noProof/>
        </w:rPr>
        <w:drawing>
          <wp:inline distT="0" distB="0" distL="0" distR="0" wp14:anchorId="1D27763C" wp14:editId="578A81CB">
            <wp:extent cx="6228715" cy="676211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28715" cy="6762115"/>
                    </a:xfrm>
                    <a:prstGeom prst="rect">
                      <a:avLst/>
                    </a:prstGeom>
                  </pic:spPr>
                </pic:pic>
              </a:graphicData>
            </a:graphic>
          </wp:inline>
        </w:drawing>
      </w:r>
    </w:p>
    <w:p w:rsidR="003964C6" w:rsidRDefault="003964C6" w:rsidP="00C26F36">
      <w:pPr>
        <w:pStyle w:val="Aufzhlungszeichen"/>
        <w:numPr>
          <w:ilvl w:val="0"/>
          <w:numId w:val="0"/>
        </w:numPr>
        <w:ind w:left="357" w:hanging="357"/>
        <w:rPr>
          <w:szCs w:val="20"/>
        </w:rPr>
      </w:pPr>
    </w:p>
    <w:p w:rsidR="003964C6" w:rsidRDefault="00F732DD" w:rsidP="00C26F36">
      <w:pPr>
        <w:pStyle w:val="Aufzhlungszeichen"/>
        <w:numPr>
          <w:ilvl w:val="0"/>
          <w:numId w:val="0"/>
        </w:numPr>
        <w:ind w:left="357" w:hanging="357"/>
        <w:rPr>
          <w:szCs w:val="20"/>
        </w:rPr>
      </w:pPr>
      <w:r>
        <w:rPr>
          <w:szCs w:val="20"/>
        </w:rPr>
        <w:t xml:space="preserve">Each day can be enabled or disabled, when disabled the widget and/or </w:t>
      </w:r>
      <w:proofErr w:type="spellStart"/>
      <w:r>
        <w:rPr>
          <w:szCs w:val="20"/>
        </w:rPr>
        <w:t>utt</w:t>
      </w:r>
      <w:proofErr w:type="spellEnd"/>
      <w:r>
        <w:rPr>
          <w:szCs w:val="20"/>
        </w:rPr>
        <w:t xml:space="preserve"> will work as if the Service is closed and will not longer issue any tickets. When enabled one can use the sliders to set two different periods. During those periods the Service will be available and print tickets</w:t>
      </w:r>
    </w:p>
    <w:p w:rsidR="004E1074" w:rsidRDefault="004E1074" w:rsidP="00C26F36">
      <w:pPr>
        <w:pStyle w:val="Aufzhlungszeichen"/>
        <w:numPr>
          <w:ilvl w:val="0"/>
          <w:numId w:val="0"/>
        </w:numPr>
        <w:ind w:left="357" w:hanging="357"/>
        <w:rPr>
          <w:szCs w:val="20"/>
        </w:rPr>
      </w:pPr>
    </w:p>
    <w:p w:rsidR="004E1074" w:rsidRDefault="004E1074" w:rsidP="00C26F36">
      <w:pPr>
        <w:pStyle w:val="Aufzhlungszeichen"/>
        <w:numPr>
          <w:ilvl w:val="0"/>
          <w:numId w:val="0"/>
        </w:numPr>
        <w:ind w:left="357" w:hanging="357"/>
        <w:rPr>
          <w:szCs w:val="20"/>
        </w:rPr>
      </w:pPr>
    </w:p>
    <w:p w:rsidR="004E1074" w:rsidRDefault="004E1074" w:rsidP="00C26F36">
      <w:pPr>
        <w:pStyle w:val="Aufzhlungszeichen"/>
        <w:numPr>
          <w:ilvl w:val="0"/>
          <w:numId w:val="0"/>
        </w:numPr>
        <w:ind w:left="357" w:hanging="357"/>
        <w:rPr>
          <w:szCs w:val="20"/>
        </w:rPr>
      </w:pPr>
      <w:r>
        <w:rPr>
          <w:szCs w:val="20"/>
        </w:rPr>
        <w:t xml:space="preserve">Option to enable SMS function for the selected service. This requires the </w:t>
      </w:r>
      <w:proofErr w:type="spellStart"/>
      <w:r>
        <w:rPr>
          <w:szCs w:val="20"/>
        </w:rPr>
        <w:t>buttonschedulesms</w:t>
      </w:r>
      <w:proofErr w:type="spellEnd"/>
      <w:r>
        <w:rPr>
          <w:szCs w:val="20"/>
        </w:rPr>
        <w:t xml:space="preserve"> widget, </w:t>
      </w:r>
      <w:proofErr w:type="spellStart"/>
      <w:r>
        <w:rPr>
          <w:szCs w:val="20"/>
        </w:rPr>
        <w:t>sms_email_sender.utt</w:t>
      </w:r>
      <w:proofErr w:type="spellEnd"/>
      <w:r>
        <w:rPr>
          <w:szCs w:val="20"/>
        </w:rPr>
        <w:t xml:space="preserve"> and the SMS/Email application. Install instruction for the </w:t>
      </w:r>
      <w:proofErr w:type="spellStart"/>
      <w:r>
        <w:rPr>
          <w:szCs w:val="20"/>
        </w:rPr>
        <w:t>buttonschedulesms</w:t>
      </w:r>
      <w:proofErr w:type="spellEnd"/>
      <w:r>
        <w:rPr>
          <w:szCs w:val="20"/>
        </w:rPr>
        <w:t xml:space="preserve"> widget is included separately.</w:t>
      </w:r>
    </w:p>
    <w:p w:rsidR="002A2DEA" w:rsidRDefault="002A2DEA" w:rsidP="00C26F36">
      <w:pPr>
        <w:pStyle w:val="Aufzhlungszeichen"/>
        <w:numPr>
          <w:ilvl w:val="0"/>
          <w:numId w:val="0"/>
        </w:numPr>
        <w:ind w:left="357" w:hanging="357"/>
        <w:rPr>
          <w:szCs w:val="20"/>
        </w:rPr>
      </w:pPr>
    </w:p>
    <w:p w:rsidR="002A2DEA" w:rsidRDefault="002A2DEA" w:rsidP="00C26F36">
      <w:pPr>
        <w:pStyle w:val="Aufzhlungszeichen"/>
        <w:numPr>
          <w:ilvl w:val="0"/>
          <w:numId w:val="0"/>
        </w:numPr>
        <w:ind w:left="357" w:hanging="357"/>
        <w:rPr>
          <w:szCs w:val="20"/>
        </w:rPr>
      </w:pPr>
    </w:p>
    <w:p w:rsidR="00F732DD" w:rsidRDefault="00F732DD">
      <w:pPr>
        <w:rPr>
          <w:rFonts w:cs="Arial"/>
          <w:b/>
          <w:bCs/>
          <w:sz w:val="20"/>
          <w:szCs w:val="20"/>
        </w:rPr>
      </w:pPr>
      <w:r>
        <w:rPr>
          <w:sz w:val="20"/>
          <w:szCs w:val="20"/>
        </w:rPr>
        <w:br w:type="page"/>
      </w:r>
    </w:p>
    <w:p w:rsidR="002A2DEA" w:rsidRDefault="00F732DD" w:rsidP="002A2DEA">
      <w:pPr>
        <w:pStyle w:val="berschrift3"/>
        <w:numPr>
          <w:ilvl w:val="2"/>
          <w:numId w:val="1"/>
        </w:numPr>
        <w:rPr>
          <w:sz w:val="20"/>
          <w:szCs w:val="20"/>
        </w:rPr>
      </w:pPr>
      <w:bookmarkStart w:id="28" w:name="_Toc517431597"/>
      <w:r>
        <w:rPr>
          <w:sz w:val="20"/>
          <w:szCs w:val="20"/>
        </w:rPr>
        <w:lastRenderedPageBreak/>
        <w:t>Closed Dates</w:t>
      </w:r>
      <w:bookmarkEnd w:id="28"/>
    </w:p>
    <w:p w:rsidR="002A2DEA" w:rsidRDefault="002A2DEA" w:rsidP="002A2DEA"/>
    <w:p w:rsidR="00F732DD" w:rsidRPr="00F732DD" w:rsidRDefault="00F732DD" w:rsidP="002A2DEA">
      <w:pPr>
        <w:rPr>
          <w:sz w:val="20"/>
          <w:szCs w:val="20"/>
        </w:rPr>
      </w:pPr>
      <w:r>
        <w:rPr>
          <w:sz w:val="20"/>
          <w:szCs w:val="20"/>
        </w:rPr>
        <w:t>This setting will allow you the select dates on which the schedule will be ignored and the Service is closed during the whole day.</w:t>
      </w:r>
    </w:p>
    <w:p w:rsidR="002A2DEA" w:rsidRDefault="00F732DD" w:rsidP="002A2DEA">
      <w:r>
        <w:rPr>
          <w:noProof/>
          <w:lang w:val="de-AT" w:eastAsia="de-AT"/>
        </w:rPr>
        <w:drawing>
          <wp:inline distT="0" distB="0" distL="0" distR="0">
            <wp:extent cx="5829300" cy="281940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a:stretch>
                      <a:fillRect/>
                    </a:stretch>
                  </pic:blipFill>
                  <pic:spPr bwMode="auto">
                    <a:xfrm>
                      <a:off x="0" y="0"/>
                      <a:ext cx="5829300" cy="2819400"/>
                    </a:xfrm>
                    <a:prstGeom prst="rect">
                      <a:avLst/>
                    </a:prstGeom>
                    <a:noFill/>
                    <a:ln w="9525">
                      <a:noFill/>
                      <a:miter lim="800000"/>
                      <a:headEnd/>
                      <a:tailEnd/>
                    </a:ln>
                  </pic:spPr>
                </pic:pic>
              </a:graphicData>
            </a:graphic>
          </wp:inline>
        </w:drawing>
      </w:r>
    </w:p>
    <w:p w:rsidR="002A2DEA" w:rsidRDefault="002A2DEA" w:rsidP="002A2DEA"/>
    <w:p w:rsidR="00275FD3" w:rsidRDefault="00275FD3" w:rsidP="00275FD3">
      <w:pPr>
        <w:pStyle w:val="berschrift3"/>
        <w:numPr>
          <w:ilvl w:val="2"/>
          <w:numId w:val="1"/>
        </w:numPr>
        <w:rPr>
          <w:sz w:val="20"/>
          <w:szCs w:val="20"/>
        </w:rPr>
      </w:pPr>
      <w:bookmarkStart w:id="29" w:name="_Toc517431598"/>
      <w:r>
        <w:rPr>
          <w:sz w:val="20"/>
          <w:szCs w:val="20"/>
        </w:rPr>
        <w:t>Copy templates</w:t>
      </w:r>
      <w:bookmarkEnd w:id="29"/>
    </w:p>
    <w:p w:rsidR="00275FD3" w:rsidRDefault="00275FD3" w:rsidP="00275FD3"/>
    <w:p w:rsidR="00275FD3" w:rsidRDefault="00275FD3" w:rsidP="00275FD3">
      <w:r>
        <w:rPr>
          <w:noProof/>
        </w:rPr>
        <w:drawing>
          <wp:inline distT="0" distB="0" distL="0" distR="0" wp14:anchorId="0543724D" wp14:editId="0D98312A">
            <wp:extent cx="6228715" cy="188150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28715" cy="1881505"/>
                    </a:xfrm>
                    <a:prstGeom prst="rect">
                      <a:avLst/>
                    </a:prstGeom>
                  </pic:spPr>
                </pic:pic>
              </a:graphicData>
            </a:graphic>
          </wp:inline>
        </w:drawing>
      </w:r>
    </w:p>
    <w:p w:rsidR="00275FD3" w:rsidRDefault="00275FD3" w:rsidP="00275FD3">
      <w:pPr>
        <w:pStyle w:val="berschrift3"/>
        <w:numPr>
          <w:ilvl w:val="2"/>
          <w:numId w:val="1"/>
        </w:numPr>
        <w:rPr>
          <w:sz w:val="20"/>
          <w:szCs w:val="20"/>
        </w:rPr>
      </w:pPr>
      <w:bookmarkStart w:id="30" w:name="_Toc517431599"/>
      <w:r>
        <w:rPr>
          <w:sz w:val="20"/>
          <w:szCs w:val="20"/>
        </w:rPr>
        <w:t xml:space="preserve">Link </w:t>
      </w:r>
      <w:r>
        <w:rPr>
          <w:sz w:val="20"/>
          <w:szCs w:val="20"/>
        </w:rPr>
        <w:t>templates</w:t>
      </w:r>
      <w:bookmarkEnd w:id="30"/>
    </w:p>
    <w:p w:rsidR="00275FD3" w:rsidRDefault="00275FD3" w:rsidP="00275FD3"/>
    <w:p w:rsidR="00275FD3" w:rsidRPr="00275FD3" w:rsidRDefault="00275FD3" w:rsidP="00275FD3">
      <w:r>
        <w:rPr>
          <w:noProof/>
        </w:rPr>
        <w:drawing>
          <wp:inline distT="0" distB="0" distL="0" distR="0" wp14:anchorId="209CE976" wp14:editId="4A5F6134">
            <wp:extent cx="6228715" cy="180594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28715" cy="1805940"/>
                    </a:xfrm>
                    <a:prstGeom prst="rect">
                      <a:avLst/>
                    </a:prstGeom>
                  </pic:spPr>
                </pic:pic>
              </a:graphicData>
            </a:graphic>
          </wp:inline>
        </w:drawing>
      </w:r>
    </w:p>
    <w:p w:rsidR="00275FD3" w:rsidRDefault="00275FD3" w:rsidP="00275FD3"/>
    <w:p w:rsidR="00275FD3" w:rsidRDefault="00275FD3" w:rsidP="00275FD3"/>
    <w:p w:rsidR="00275FD3" w:rsidRDefault="00275FD3" w:rsidP="00275FD3">
      <w:pPr>
        <w:pStyle w:val="berschrift3"/>
        <w:numPr>
          <w:ilvl w:val="2"/>
          <w:numId w:val="1"/>
        </w:numPr>
        <w:rPr>
          <w:sz w:val="20"/>
          <w:szCs w:val="20"/>
        </w:rPr>
      </w:pPr>
      <w:bookmarkStart w:id="31" w:name="_Toc517431600"/>
      <w:r>
        <w:rPr>
          <w:sz w:val="20"/>
          <w:szCs w:val="20"/>
        </w:rPr>
        <w:lastRenderedPageBreak/>
        <w:t>Warning if service is linked to a template</w:t>
      </w:r>
      <w:bookmarkEnd w:id="31"/>
    </w:p>
    <w:p w:rsidR="00275FD3" w:rsidRDefault="00275FD3" w:rsidP="00275FD3"/>
    <w:p w:rsidR="00275FD3" w:rsidRDefault="00275FD3" w:rsidP="00275FD3">
      <w:r>
        <w:rPr>
          <w:noProof/>
        </w:rPr>
        <w:drawing>
          <wp:inline distT="0" distB="0" distL="0" distR="0" wp14:anchorId="0666C2DB" wp14:editId="1272DB1C">
            <wp:extent cx="6228715" cy="150431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28715" cy="1504315"/>
                    </a:xfrm>
                    <a:prstGeom prst="rect">
                      <a:avLst/>
                    </a:prstGeom>
                  </pic:spPr>
                </pic:pic>
              </a:graphicData>
            </a:graphic>
          </wp:inline>
        </w:drawing>
      </w:r>
    </w:p>
    <w:p w:rsidR="00275FD3" w:rsidRDefault="00275FD3" w:rsidP="00275FD3">
      <w:pPr>
        <w:pStyle w:val="berschrift3"/>
        <w:numPr>
          <w:ilvl w:val="2"/>
          <w:numId w:val="1"/>
        </w:numPr>
        <w:rPr>
          <w:sz w:val="20"/>
          <w:szCs w:val="20"/>
        </w:rPr>
      </w:pPr>
      <w:bookmarkStart w:id="32" w:name="_Toc517431601"/>
      <w:r>
        <w:rPr>
          <w:sz w:val="20"/>
          <w:szCs w:val="20"/>
        </w:rPr>
        <w:t>Widget</w:t>
      </w:r>
      <w:bookmarkEnd w:id="32"/>
    </w:p>
    <w:p w:rsidR="00275FD3" w:rsidRDefault="00275FD3" w:rsidP="00275FD3"/>
    <w:p w:rsidR="00275FD3" w:rsidRDefault="00275FD3" w:rsidP="00275FD3"/>
    <w:p w:rsidR="00F732DD" w:rsidRDefault="00275FD3" w:rsidP="00275FD3">
      <w:pPr>
        <w:rPr>
          <w:noProof/>
          <w:sz w:val="20"/>
          <w:szCs w:val="20"/>
          <w:lang w:val="en-US" w:eastAsia="de-AT"/>
        </w:rPr>
      </w:pPr>
      <w:r w:rsidRPr="00F732DD">
        <w:rPr>
          <w:sz w:val="20"/>
          <w:szCs w:val="20"/>
        </w:rPr>
        <w:t>The</w:t>
      </w:r>
      <w:r w:rsidRPr="00F732DD">
        <w:rPr>
          <w:noProof/>
          <w:sz w:val="20"/>
          <w:szCs w:val="20"/>
          <w:lang w:val="en-US" w:eastAsia="de-AT"/>
        </w:rPr>
        <w:t xml:space="preserve"> widget </w:t>
      </w:r>
      <w:r w:rsidR="00F732DD" w:rsidRPr="00F732DD">
        <w:rPr>
          <w:noProof/>
          <w:sz w:val="20"/>
          <w:szCs w:val="20"/>
          <w:lang w:val="en-US" w:eastAsia="de-AT"/>
        </w:rPr>
        <w:t xml:space="preserve">is placed once </w:t>
      </w:r>
      <w:r w:rsidR="00F732DD">
        <w:rPr>
          <w:noProof/>
          <w:sz w:val="20"/>
          <w:szCs w:val="20"/>
          <w:lang w:val="en-US" w:eastAsia="de-AT"/>
        </w:rPr>
        <w:t xml:space="preserve">on page </w:t>
      </w:r>
      <w:r w:rsidR="00F732DD" w:rsidRPr="00F732DD">
        <w:rPr>
          <w:noProof/>
          <w:sz w:val="20"/>
          <w:szCs w:val="20"/>
          <w:lang w:val="en-US" w:eastAsia="de-AT"/>
        </w:rPr>
        <w:t>on the surface</w:t>
      </w:r>
      <w:r w:rsidR="00F732DD">
        <w:rPr>
          <w:noProof/>
          <w:sz w:val="20"/>
          <w:szCs w:val="20"/>
          <w:lang w:val="en-US" w:eastAsia="de-AT"/>
        </w:rPr>
        <w:t xml:space="preserve"> application. W</w:t>
      </w:r>
      <w:r w:rsidR="00F732DD" w:rsidRPr="00F732DD">
        <w:rPr>
          <w:noProof/>
          <w:sz w:val="20"/>
          <w:szCs w:val="20"/>
          <w:lang w:val="en-US" w:eastAsia="de-AT"/>
        </w:rPr>
        <w:t>hen using an Intro8 o</w:t>
      </w:r>
      <w:r w:rsidR="00F732DD">
        <w:rPr>
          <w:noProof/>
          <w:sz w:val="20"/>
          <w:szCs w:val="20"/>
          <w:lang w:val="en-US" w:eastAsia="de-AT"/>
        </w:rPr>
        <w:t>r TP Touch it should be placed on a page which is never show. The widget will control all the button components which are connected to a service.</w:t>
      </w:r>
    </w:p>
    <w:p w:rsidR="00F732DD" w:rsidRDefault="00F732DD" w:rsidP="002A2DEA">
      <w:pPr>
        <w:rPr>
          <w:noProof/>
          <w:sz w:val="20"/>
          <w:szCs w:val="20"/>
          <w:lang w:val="en-US" w:eastAsia="de-AT"/>
        </w:rPr>
      </w:pPr>
      <w:r>
        <w:rPr>
          <w:noProof/>
          <w:sz w:val="20"/>
          <w:szCs w:val="20"/>
          <w:lang w:val="en-US" w:eastAsia="de-AT"/>
        </w:rPr>
        <w:t>Depending when a Service is supposed to be closed it will change the behaviour of the button.</w:t>
      </w:r>
    </w:p>
    <w:p w:rsidR="004F4E5D" w:rsidRDefault="004F4E5D" w:rsidP="002A2DEA">
      <w:pPr>
        <w:rPr>
          <w:noProof/>
          <w:sz w:val="20"/>
          <w:szCs w:val="20"/>
          <w:lang w:val="en-US" w:eastAsia="de-AT"/>
        </w:rPr>
      </w:pPr>
      <w:r>
        <w:rPr>
          <w:noProof/>
          <w:sz w:val="20"/>
          <w:szCs w:val="20"/>
          <w:lang w:val="en-US" w:eastAsia="de-AT"/>
        </w:rPr>
        <w:t>How the behaviour is changed is depending on the settings in the widget.</w:t>
      </w:r>
    </w:p>
    <w:p w:rsidR="004F4E5D" w:rsidRDefault="004F4E5D" w:rsidP="002A2DEA">
      <w:pPr>
        <w:rPr>
          <w:noProof/>
          <w:sz w:val="20"/>
          <w:szCs w:val="20"/>
          <w:lang w:val="en-US" w:eastAsia="de-AT"/>
        </w:rPr>
      </w:pPr>
    </w:p>
    <w:p w:rsidR="00F732DD" w:rsidRDefault="004F4E5D" w:rsidP="002A2DEA">
      <w:pPr>
        <w:rPr>
          <w:noProof/>
          <w:sz w:val="20"/>
          <w:szCs w:val="20"/>
          <w:lang w:val="en-US" w:eastAsia="de-AT"/>
        </w:rPr>
      </w:pPr>
      <w:r>
        <w:rPr>
          <w:noProof/>
          <w:sz w:val="20"/>
          <w:szCs w:val="20"/>
          <w:lang w:val="en-US" w:eastAsia="de-AT"/>
        </w:rPr>
        <w:t>One can set an alternative image to be shown, show an alternative page when clicked or hide the button completely.</w:t>
      </w:r>
      <w:r w:rsidR="00F732DD" w:rsidRPr="00F732DD">
        <w:rPr>
          <w:noProof/>
          <w:sz w:val="20"/>
          <w:szCs w:val="20"/>
          <w:lang w:val="en-US" w:eastAsia="de-AT"/>
        </w:rPr>
        <w:t xml:space="preserve"> </w:t>
      </w:r>
    </w:p>
    <w:p w:rsidR="00B1358A" w:rsidRDefault="00B1358A" w:rsidP="002A2DEA">
      <w:pPr>
        <w:rPr>
          <w:noProof/>
          <w:sz w:val="20"/>
          <w:szCs w:val="20"/>
          <w:lang w:val="en-US" w:eastAsia="de-AT"/>
        </w:rPr>
      </w:pPr>
    </w:p>
    <w:p w:rsidR="00B1358A" w:rsidRDefault="00B1358A" w:rsidP="002A2DEA">
      <w:pPr>
        <w:rPr>
          <w:noProof/>
          <w:sz w:val="20"/>
          <w:szCs w:val="20"/>
          <w:lang w:val="en-US" w:eastAsia="de-AT"/>
        </w:rPr>
      </w:pPr>
      <w:r>
        <w:rPr>
          <w:noProof/>
          <w:sz w:val="20"/>
          <w:szCs w:val="20"/>
          <w:lang w:val="en-US" w:eastAsia="de-AT"/>
        </w:rPr>
        <w:t xml:space="preserve">See </w:t>
      </w:r>
      <w:r w:rsidRPr="00B1358A">
        <w:rPr>
          <w:noProof/>
          <w:sz w:val="20"/>
          <w:szCs w:val="20"/>
          <w:lang w:val="en-US" w:eastAsia="de-AT"/>
        </w:rPr>
        <w:t>configuration_guide_buttonschedulesms_widget</w:t>
      </w:r>
      <w:r>
        <w:rPr>
          <w:noProof/>
          <w:sz w:val="20"/>
          <w:szCs w:val="20"/>
          <w:lang w:val="en-US" w:eastAsia="de-AT"/>
        </w:rPr>
        <w:t xml:space="preserve"> for explaination on how to configure the buttonschedulesms widget.</w:t>
      </w:r>
    </w:p>
    <w:p w:rsidR="00B1358A" w:rsidRDefault="00B1358A" w:rsidP="002A2DEA">
      <w:pPr>
        <w:rPr>
          <w:noProof/>
          <w:sz w:val="20"/>
          <w:szCs w:val="20"/>
          <w:lang w:val="en-US" w:eastAsia="de-AT"/>
        </w:rPr>
      </w:pPr>
    </w:p>
    <w:p w:rsidR="00B1358A" w:rsidRDefault="00B1358A" w:rsidP="002A2DEA">
      <w:pPr>
        <w:rPr>
          <w:noProof/>
          <w:sz w:val="20"/>
          <w:szCs w:val="20"/>
          <w:lang w:val="en-US" w:eastAsia="de-AT"/>
        </w:rPr>
      </w:pPr>
      <w:r>
        <w:rPr>
          <w:noProof/>
          <w:sz w:val="20"/>
          <w:szCs w:val="20"/>
          <w:lang w:val="en-US" w:eastAsia="de-AT"/>
        </w:rPr>
        <w:t>The buttonschedulesms widget requires the notification unit to be present in the equipment profile.</w:t>
      </w:r>
    </w:p>
    <w:p w:rsidR="00B1358A" w:rsidRDefault="00B1358A" w:rsidP="002A2DEA">
      <w:pPr>
        <w:rPr>
          <w:noProof/>
          <w:sz w:val="20"/>
          <w:szCs w:val="20"/>
          <w:lang w:val="en-US" w:eastAsia="de-AT"/>
        </w:rPr>
      </w:pPr>
      <w:r>
        <w:rPr>
          <w:noProof/>
          <w:sz w:val="20"/>
          <w:szCs w:val="20"/>
          <w:lang w:val="en-US" w:eastAsia="de-AT"/>
        </w:rPr>
        <w:t>In case of the sharebox SMS solution the alert unit is required.</w:t>
      </w:r>
    </w:p>
    <w:p w:rsidR="00B1358A" w:rsidRDefault="00B1358A" w:rsidP="002A2DEA">
      <w:pPr>
        <w:rPr>
          <w:noProof/>
          <w:sz w:val="20"/>
          <w:szCs w:val="20"/>
          <w:lang w:val="en-US" w:eastAsia="de-AT"/>
        </w:rPr>
      </w:pPr>
    </w:p>
    <w:p w:rsidR="00B1358A" w:rsidRDefault="00B1358A" w:rsidP="002A2DEA">
      <w:pPr>
        <w:rPr>
          <w:noProof/>
          <w:sz w:val="20"/>
          <w:szCs w:val="20"/>
          <w:lang w:val="en-US" w:eastAsia="de-AT"/>
        </w:rPr>
      </w:pPr>
      <w:r>
        <w:rPr>
          <w:noProof/>
          <w:sz w:val="20"/>
          <w:szCs w:val="20"/>
          <w:lang w:val="en-US" w:eastAsia="de-AT"/>
        </w:rPr>
        <w:t>If the max tickets per day option is used, then the buttonschedule unit type will be required.</w:t>
      </w:r>
    </w:p>
    <w:p w:rsidR="00B1358A" w:rsidRDefault="00B1358A" w:rsidP="002A2DEA">
      <w:pPr>
        <w:rPr>
          <w:noProof/>
          <w:sz w:val="20"/>
          <w:szCs w:val="20"/>
          <w:lang w:val="en-US" w:eastAsia="de-AT"/>
        </w:rPr>
      </w:pPr>
    </w:p>
    <w:p w:rsidR="00B1358A" w:rsidRDefault="00B1358A" w:rsidP="002A2DEA">
      <w:pPr>
        <w:rPr>
          <w:noProof/>
          <w:sz w:val="20"/>
          <w:szCs w:val="20"/>
          <w:lang w:val="en-US" w:eastAsia="de-AT"/>
        </w:rPr>
      </w:pPr>
    </w:p>
    <w:p w:rsidR="00B1358A" w:rsidRPr="00B1358A" w:rsidRDefault="00B1358A" w:rsidP="00B1358A">
      <w:pPr>
        <w:pStyle w:val="DocumentTitleStyle"/>
        <w:rPr>
          <w:sz w:val="24"/>
          <w:szCs w:val="24"/>
        </w:rPr>
      </w:pPr>
      <w:r w:rsidRPr="00B1358A">
        <w:rPr>
          <w:sz w:val="24"/>
          <w:szCs w:val="24"/>
        </w:rPr>
        <w:t xml:space="preserve">Note: </w:t>
      </w:r>
      <w:proofErr w:type="spellStart"/>
      <w:r w:rsidRPr="00B1358A">
        <w:rPr>
          <w:sz w:val="24"/>
          <w:szCs w:val="24"/>
        </w:rPr>
        <w:t>buttonschedulecontrol</w:t>
      </w:r>
      <w:proofErr w:type="spellEnd"/>
      <w:r w:rsidRPr="00B1358A">
        <w:rPr>
          <w:sz w:val="24"/>
          <w:szCs w:val="24"/>
        </w:rPr>
        <w:t xml:space="preserve"> widget will not work with </w:t>
      </w:r>
      <w:proofErr w:type="spellStart"/>
      <w:r w:rsidRPr="00B1358A">
        <w:rPr>
          <w:sz w:val="24"/>
          <w:szCs w:val="24"/>
        </w:rPr>
        <w:t>schedulebutton</w:t>
      </w:r>
      <w:proofErr w:type="spellEnd"/>
      <w:r w:rsidRPr="00B1358A">
        <w:rPr>
          <w:sz w:val="24"/>
          <w:szCs w:val="24"/>
        </w:rPr>
        <w:t xml:space="preserve"> version 2</w:t>
      </w:r>
    </w:p>
    <w:p w:rsidR="004F4E5D" w:rsidRDefault="004F4E5D" w:rsidP="00C26F36">
      <w:pPr>
        <w:pStyle w:val="Aufzhlungszeichen"/>
        <w:numPr>
          <w:ilvl w:val="0"/>
          <w:numId w:val="0"/>
        </w:numPr>
        <w:ind w:left="357" w:hanging="357"/>
        <w:rPr>
          <w:szCs w:val="20"/>
        </w:rPr>
      </w:pPr>
    </w:p>
    <w:p w:rsidR="004F4E5D" w:rsidRDefault="004F4E5D">
      <w:pPr>
        <w:rPr>
          <w:sz w:val="20"/>
          <w:szCs w:val="20"/>
          <w:lang w:eastAsia="en-US" w:bidi="en-US"/>
        </w:rPr>
      </w:pPr>
      <w:r>
        <w:rPr>
          <w:szCs w:val="20"/>
        </w:rPr>
        <w:br w:type="page"/>
      </w:r>
    </w:p>
    <w:p w:rsidR="004F4E5D" w:rsidRDefault="004F4E5D" w:rsidP="004F4E5D">
      <w:pPr>
        <w:pStyle w:val="berschrift3"/>
        <w:numPr>
          <w:ilvl w:val="2"/>
          <w:numId w:val="1"/>
        </w:numPr>
        <w:rPr>
          <w:sz w:val="20"/>
          <w:szCs w:val="20"/>
        </w:rPr>
      </w:pPr>
      <w:bookmarkStart w:id="33" w:name="_Toc517431602"/>
      <w:proofErr w:type="spellStart"/>
      <w:r>
        <w:rPr>
          <w:sz w:val="20"/>
          <w:szCs w:val="20"/>
        </w:rPr>
        <w:lastRenderedPageBreak/>
        <w:t>Utt</w:t>
      </w:r>
      <w:bookmarkEnd w:id="33"/>
      <w:proofErr w:type="spellEnd"/>
    </w:p>
    <w:p w:rsidR="004F4E5D" w:rsidRDefault="004F4E5D" w:rsidP="004F4E5D"/>
    <w:p w:rsidR="002A2DEA" w:rsidRDefault="004F4E5D" w:rsidP="004F4E5D">
      <w:pPr>
        <w:pStyle w:val="Aufzhlungszeichen"/>
        <w:numPr>
          <w:ilvl w:val="0"/>
          <w:numId w:val="0"/>
        </w:numPr>
        <w:ind w:left="357" w:hanging="357"/>
        <w:rPr>
          <w:szCs w:val="20"/>
        </w:rPr>
      </w:pPr>
      <w:r>
        <w:rPr>
          <w:szCs w:val="20"/>
        </w:rPr>
        <w:t xml:space="preserve">For the Intro 5 and BP printers a new </w:t>
      </w:r>
      <w:proofErr w:type="spellStart"/>
      <w:r>
        <w:rPr>
          <w:szCs w:val="20"/>
        </w:rPr>
        <w:t>utt</w:t>
      </w:r>
      <w:proofErr w:type="spellEnd"/>
      <w:r>
        <w:rPr>
          <w:szCs w:val="20"/>
        </w:rPr>
        <w:t xml:space="preserve"> needs to be uploaded.</w:t>
      </w:r>
    </w:p>
    <w:p w:rsidR="004F4E5D" w:rsidRDefault="004F4E5D" w:rsidP="004F4E5D">
      <w:pPr>
        <w:pStyle w:val="Aufzhlungszeichen"/>
        <w:numPr>
          <w:ilvl w:val="0"/>
          <w:numId w:val="0"/>
        </w:numPr>
        <w:ind w:left="357" w:hanging="357"/>
        <w:rPr>
          <w:szCs w:val="20"/>
        </w:rPr>
      </w:pPr>
      <w:r>
        <w:rPr>
          <w:szCs w:val="20"/>
        </w:rPr>
        <w:t xml:space="preserve">In the </w:t>
      </w:r>
      <w:proofErr w:type="spellStart"/>
      <w:r>
        <w:rPr>
          <w:szCs w:val="20"/>
        </w:rPr>
        <w:t>utt</w:t>
      </w:r>
      <w:proofErr w:type="spellEnd"/>
      <w:r>
        <w:rPr>
          <w:szCs w:val="20"/>
        </w:rPr>
        <w:t xml:space="preserve"> one can enable the schedules to be used. For the Intro 5 there is also an option to set an </w:t>
      </w:r>
      <w:proofErr w:type="spellStart"/>
      <w:r>
        <w:rPr>
          <w:szCs w:val="20"/>
        </w:rPr>
        <w:t>alterniative</w:t>
      </w:r>
      <w:proofErr w:type="spellEnd"/>
      <w:r>
        <w:rPr>
          <w:szCs w:val="20"/>
        </w:rPr>
        <w:t xml:space="preserve"> ticket to be printed when the Service is closed</w:t>
      </w:r>
    </w:p>
    <w:p w:rsidR="004F4E5D" w:rsidRDefault="004F4E5D" w:rsidP="004F4E5D">
      <w:pPr>
        <w:pStyle w:val="Aufzhlungszeichen"/>
        <w:numPr>
          <w:ilvl w:val="0"/>
          <w:numId w:val="0"/>
        </w:numPr>
        <w:ind w:left="357" w:hanging="357"/>
        <w:rPr>
          <w:szCs w:val="20"/>
        </w:rPr>
      </w:pPr>
    </w:p>
    <w:p w:rsidR="00513996" w:rsidRDefault="004F4E5D" w:rsidP="004F4E5D">
      <w:pPr>
        <w:pStyle w:val="Aufzhlungszeichen"/>
        <w:numPr>
          <w:ilvl w:val="0"/>
          <w:numId w:val="0"/>
        </w:numPr>
        <w:ind w:left="357" w:hanging="357"/>
        <w:rPr>
          <w:szCs w:val="20"/>
        </w:rPr>
      </w:pPr>
      <w:r>
        <w:rPr>
          <w:noProof/>
          <w:szCs w:val="20"/>
          <w:lang w:val="de-AT" w:eastAsia="de-AT" w:bidi="ar-SA"/>
        </w:rPr>
        <w:drawing>
          <wp:inline distT="0" distB="0" distL="0" distR="0">
            <wp:extent cx="6228715" cy="3593789"/>
            <wp:effectExtent l="1905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srcRect/>
                    <a:stretch>
                      <a:fillRect/>
                    </a:stretch>
                  </pic:blipFill>
                  <pic:spPr bwMode="auto">
                    <a:xfrm>
                      <a:off x="0" y="0"/>
                      <a:ext cx="6228715" cy="3593789"/>
                    </a:xfrm>
                    <a:prstGeom prst="rect">
                      <a:avLst/>
                    </a:prstGeom>
                    <a:noFill/>
                    <a:ln w="9525">
                      <a:noFill/>
                      <a:miter lim="800000"/>
                      <a:headEnd/>
                      <a:tailEnd/>
                    </a:ln>
                  </pic:spPr>
                </pic:pic>
              </a:graphicData>
            </a:graphic>
          </wp:inline>
        </w:drawing>
      </w:r>
    </w:p>
    <w:p w:rsidR="00513996" w:rsidRDefault="00513996">
      <w:pPr>
        <w:rPr>
          <w:sz w:val="20"/>
          <w:szCs w:val="20"/>
          <w:lang w:eastAsia="en-US" w:bidi="en-US"/>
        </w:rPr>
      </w:pPr>
      <w:r>
        <w:rPr>
          <w:szCs w:val="20"/>
        </w:rPr>
        <w:br w:type="page"/>
      </w:r>
    </w:p>
    <w:p w:rsidR="00513996" w:rsidRDefault="00513996" w:rsidP="00513996">
      <w:pPr>
        <w:pStyle w:val="berschrift1"/>
        <w:rPr>
          <w:sz w:val="20"/>
          <w:szCs w:val="20"/>
        </w:rPr>
      </w:pPr>
      <w:bookmarkStart w:id="34" w:name="_Toc517431603"/>
      <w:r>
        <w:rPr>
          <w:sz w:val="20"/>
          <w:szCs w:val="20"/>
        </w:rPr>
        <w:lastRenderedPageBreak/>
        <w:t>Backup of settings</w:t>
      </w:r>
      <w:bookmarkEnd w:id="34"/>
    </w:p>
    <w:p w:rsidR="00513996" w:rsidRPr="00346724" w:rsidRDefault="00513996" w:rsidP="00513996">
      <w:pPr>
        <w:pStyle w:val="Body"/>
      </w:pPr>
    </w:p>
    <w:p w:rsidR="00513996" w:rsidRDefault="00513996" w:rsidP="00513996">
      <w:pPr>
        <w:pStyle w:val="Aufzhlungszeichen"/>
        <w:numPr>
          <w:ilvl w:val="0"/>
          <w:numId w:val="0"/>
        </w:numPr>
        <w:ind w:left="357" w:hanging="357"/>
        <w:rPr>
          <w:szCs w:val="20"/>
        </w:rPr>
      </w:pPr>
      <w:r>
        <w:rPr>
          <w:szCs w:val="20"/>
        </w:rPr>
        <w:t xml:space="preserve">The settings for each service are stored in a branch variable. Branch variable are saved in the </w:t>
      </w:r>
      <w:proofErr w:type="spellStart"/>
      <w:r>
        <w:rPr>
          <w:szCs w:val="20"/>
        </w:rPr>
        <w:t>qp_agent</w:t>
      </w:r>
      <w:proofErr w:type="spellEnd"/>
      <w:r>
        <w:rPr>
          <w:szCs w:val="20"/>
        </w:rPr>
        <w:t xml:space="preserve"> database. The </w:t>
      </w:r>
      <w:proofErr w:type="spellStart"/>
      <w:r>
        <w:rPr>
          <w:szCs w:val="20"/>
        </w:rPr>
        <w:t>qp_agent</w:t>
      </w:r>
      <w:proofErr w:type="spellEnd"/>
      <w:r>
        <w:rPr>
          <w:szCs w:val="20"/>
        </w:rPr>
        <w:t xml:space="preserve"> database is wiped when the agent is updated/upgraded or when new agent </w:t>
      </w:r>
      <w:proofErr w:type="spellStart"/>
      <w:r>
        <w:rPr>
          <w:szCs w:val="20"/>
        </w:rPr>
        <w:t>profil</w:t>
      </w:r>
      <w:proofErr w:type="spellEnd"/>
      <w:r>
        <w:rPr>
          <w:szCs w:val="20"/>
        </w:rPr>
        <w:t xml:space="preserve"> is received.</w:t>
      </w:r>
    </w:p>
    <w:p w:rsidR="00513996" w:rsidRDefault="00513996" w:rsidP="00513996">
      <w:pPr>
        <w:pStyle w:val="Aufzhlungszeichen"/>
        <w:numPr>
          <w:ilvl w:val="0"/>
          <w:numId w:val="0"/>
        </w:numPr>
        <w:ind w:left="357" w:hanging="357"/>
        <w:rPr>
          <w:szCs w:val="20"/>
        </w:rPr>
      </w:pPr>
    </w:p>
    <w:p w:rsidR="00513996" w:rsidRDefault="00513996" w:rsidP="00513996">
      <w:pPr>
        <w:pStyle w:val="Aufzhlungszeichen"/>
        <w:numPr>
          <w:ilvl w:val="0"/>
          <w:numId w:val="0"/>
        </w:numPr>
        <w:ind w:left="357" w:hanging="357"/>
        <w:rPr>
          <w:szCs w:val="20"/>
        </w:rPr>
      </w:pPr>
      <w:r>
        <w:rPr>
          <w:szCs w:val="20"/>
        </w:rPr>
        <w:t xml:space="preserve">To avoid the </w:t>
      </w:r>
      <w:proofErr w:type="spellStart"/>
      <w:r>
        <w:rPr>
          <w:szCs w:val="20"/>
        </w:rPr>
        <w:t>lost</w:t>
      </w:r>
      <w:proofErr w:type="spellEnd"/>
      <w:r>
        <w:rPr>
          <w:szCs w:val="20"/>
        </w:rPr>
        <w:t xml:space="preserve"> of previously made schedule, one should backup the settings to Central </w:t>
      </w:r>
      <w:r w:rsidR="002E1200">
        <w:rPr>
          <w:szCs w:val="20"/>
        </w:rPr>
        <w:t>before upgrading an agent</w:t>
      </w:r>
      <w:r>
        <w:rPr>
          <w:szCs w:val="20"/>
        </w:rPr>
        <w:t>. This can be done through the Service Schedule UI.</w:t>
      </w:r>
    </w:p>
    <w:p w:rsidR="00513996" w:rsidRDefault="00513996" w:rsidP="00513996">
      <w:pPr>
        <w:pStyle w:val="Aufzhlungszeichen"/>
        <w:numPr>
          <w:ilvl w:val="0"/>
          <w:numId w:val="0"/>
        </w:numPr>
        <w:ind w:left="357" w:hanging="357"/>
        <w:rPr>
          <w:szCs w:val="20"/>
        </w:rPr>
      </w:pPr>
    </w:p>
    <w:p w:rsidR="00513996" w:rsidRDefault="00513996" w:rsidP="00513996">
      <w:pPr>
        <w:pStyle w:val="Aufzhlungszeichen"/>
        <w:numPr>
          <w:ilvl w:val="0"/>
          <w:numId w:val="0"/>
        </w:numPr>
        <w:ind w:left="357" w:hanging="357"/>
        <w:rPr>
          <w:szCs w:val="20"/>
        </w:rPr>
      </w:pPr>
      <w:r>
        <w:rPr>
          <w:szCs w:val="20"/>
        </w:rPr>
        <w:t>Click on the maintenance icon on the right side.</w:t>
      </w:r>
    </w:p>
    <w:p w:rsidR="00513996" w:rsidRDefault="00513996" w:rsidP="00513996">
      <w:pPr>
        <w:pStyle w:val="Aufzhlungszeichen"/>
        <w:numPr>
          <w:ilvl w:val="0"/>
          <w:numId w:val="0"/>
        </w:numPr>
        <w:ind w:left="357" w:hanging="357"/>
        <w:rPr>
          <w:szCs w:val="20"/>
        </w:rPr>
      </w:pPr>
    </w:p>
    <w:p w:rsidR="00513996" w:rsidRDefault="00513996" w:rsidP="00513996">
      <w:pPr>
        <w:pStyle w:val="Aufzhlungszeichen"/>
        <w:numPr>
          <w:ilvl w:val="0"/>
          <w:numId w:val="0"/>
        </w:numPr>
        <w:ind w:left="357" w:hanging="357"/>
        <w:rPr>
          <w:szCs w:val="20"/>
        </w:rPr>
      </w:pPr>
      <w:r>
        <w:rPr>
          <w:noProof/>
        </w:rPr>
        <w:drawing>
          <wp:inline distT="0" distB="0" distL="0" distR="0" wp14:anchorId="7257322D" wp14:editId="4CC69F47">
            <wp:extent cx="6228715" cy="17272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28715" cy="1727200"/>
                    </a:xfrm>
                    <a:prstGeom prst="rect">
                      <a:avLst/>
                    </a:prstGeom>
                  </pic:spPr>
                </pic:pic>
              </a:graphicData>
            </a:graphic>
          </wp:inline>
        </w:drawing>
      </w:r>
    </w:p>
    <w:p w:rsidR="00513996" w:rsidRDefault="00513996" w:rsidP="00513996">
      <w:pPr>
        <w:pStyle w:val="Aufzhlungszeichen"/>
        <w:numPr>
          <w:ilvl w:val="0"/>
          <w:numId w:val="0"/>
        </w:numPr>
        <w:ind w:left="357" w:hanging="357"/>
        <w:rPr>
          <w:szCs w:val="20"/>
        </w:rPr>
      </w:pPr>
    </w:p>
    <w:p w:rsidR="00513996" w:rsidRDefault="00513996" w:rsidP="00513996">
      <w:pPr>
        <w:pStyle w:val="Aufzhlungszeichen"/>
        <w:numPr>
          <w:ilvl w:val="0"/>
          <w:numId w:val="0"/>
        </w:numPr>
        <w:ind w:left="357" w:hanging="357"/>
        <w:rPr>
          <w:szCs w:val="20"/>
        </w:rPr>
      </w:pPr>
    </w:p>
    <w:p w:rsidR="00513996" w:rsidRDefault="00513996" w:rsidP="00513996">
      <w:pPr>
        <w:pStyle w:val="Aufzhlungszeichen"/>
        <w:numPr>
          <w:ilvl w:val="0"/>
          <w:numId w:val="0"/>
        </w:numPr>
        <w:ind w:left="357" w:hanging="357"/>
        <w:rPr>
          <w:szCs w:val="20"/>
        </w:rPr>
      </w:pPr>
    </w:p>
    <w:p w:rsidR="00513996" w:rsidRDefault="00513996" w:rsidP="00513996">
      <w:pPr>
        <w:pStyle w:val="Aufzhlungszeichen"/>
        <w:numPr>
          <w:ilvl w:val="0"/>
          <w:numId w:val="0"/>
        </w:numPr>
        <w:ind w:left="357" w:hanging="357"/>
        <w:rPr>
          <w:szCs w:val="20"/>
        </w:rPr>
      </w:pPr>
      <w:r>
        <w:rPr>
          <w:szCs w:val="20"/>
        </w:rPr>
        <w:t>This will open a window which can be used to copy the variables for either a branch or all branches to Central</w:t>
      </w:r>
      <w:r w:rsidR="002E1200">
        <w:rPr>
          <w:szCs w:val="20"/>
        </w:rPr>
        <w:t>.</w:t>
      </w:r>
    </w:p>
    <w:p w:rsidR="002E1200" w:rsidRDefault="002E1200" w:rsidP="00513996">
      <w:pPr>
        <w:pStyle w:val="Aufzhlungszeichen"/>
        <w:numPr>
          <w:ilvl w:val="0"/>
          <w:numId w:val="0"/>
        </w:numPr>
        <w:ind w:left="357" w:hanging="357"/>
        <w:rPr>
          <w:szCs w:val="20"/>
        </w:rPr>
      </w:pPr>
    </w:p>
    <w:p w:rsidR="002E1200" w:rsidRDefault="002E1200" w:rsidP="00513996">
      <w:pPr>
        <w:pStyle w:val="Aufzhlungszeichen"/>
        <w:numPr>
          <w:ilvl w:val="0"/>
          <w:numId w:val="0"/>
        </w:numPr>
        <w:ind w:left="357" w:hanging="357"/>
        <w:rPr>
          <w:szCs w:val="20"/>
        </w:rPr>
      </w:pPr>
      <w:r>
        <w:rPr>
          <w:szCs w:val="20"/>
        </w:rPr>
        <w:t>One should do this before every update of the Agent.</w:t>
      </w:r>
    </w:p>
    <w:p w:rsidR="002E1200" w:rsidRDefault="002E1200" w:rsidP="00513996">
      <w:pPr>
        <w:pStyle w:val="Aufzhlungszeichen"/>
        <w:numPr>
          <w:ilvl w:val="0"/>
          <w:numId w:val="0"/>
        </w:numPr>
        <w:ind w:left="357" w:hanging="357"/>
        <w:rPr>
          <w:szCs w:val="20"/>
        </w:rPr>
      </w:pPr>
    </w:p>
    <w:p w:rsidR="00513996" w:rsidRDefault="00513996" w:rsidP="00513996">
      <w:pPr>
        <w:pStyle w:val="Aufzhlungszeichen"/>
        <w:numPr>
          <w:ilvl w:val="0"/>
          <w:numId w:val="0"/>
        </w:numPr>
        <w:ind w:left="357" w:hanging="357"/>
        <w:rPr>
          <w:szCs w:val="20"/>
        </w:rPr>
      </w:pPr>
    </w:p>
    <w:p w:rsidR="00513996" w:rsidRDefault="00513996" w:rsidP="00513996">
      <w:pPr>
        <w:pStyle w:val="Aufzhlungszeichen"/>
        <w:numPr>
          <w:ilvl w:val="0"/>
          <w:numId w:val="0"/>
        </w:numPr>
        <w:ind w:left="357" w:hanging="357"/>
        <w:rPr>
          <w:szCs w:val="20"/>
        </w:rPr>
      </w:pPr>
    </w:p>
    <w:p w:rsidR="00513996" w:rsidRDefault="00513996" w:rsidP="00513996">
      <w:pPr>
        <w:pStyle w:val="Aufzhlungszeichen"/>
        <w:numPr>
          <w:ilvl w:val="0"/>
          <w:numId w:val="0"/>
        </w:numPr>
        <w:ind w:left="357" w:hanging="357"/>
        <w:rPr>
          <w:szCs w:val="20"/>
        </w:rPr>
      </w:pPr>
      <w:r>
        <w:rPr>
          <w:noProof/>
        </w:rPr>
        <w:drawing>
          <wp:inline distT="0" distB="0" distL="0" distR="0" wp14:anchorId="145D5262" wp14:editId="7BAC1882">
            <wp:extent cx="4828540" cy="2237796"/>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40738" cy="2243449"/>
                    </a:xfrm>
                    <a:prstGeom prst="rect">
                      <a:avLst/>
                    </a:prstGeom>
                  </pic:spPr>
                </pic:pic>
              </a:graphicData>
            </a:graphic>
          </wp:inline>
        </w:drawing>
      </w:r>
      <w:bookmarkEnd w:id="5"/>
    </w:p>
    <w:sectPr w:rsidR="00513996" w:rsidSect="00BC1E0F">
      <w:footerReference w:type="default" r:id="rId23"/>
      <w:pgSz w:w="11899" w:h="16838"/>
      <w:pgMar w:top="1240" w:right="1126" w:bottom="1276" w:left="964" w:header="563" w:footer="895"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21C3F" w:rsidRDefault="00521C3F">
      <w:r>
        <w:separator/>
      </w:r>
    </w:p>
  </w:endnote>
  <w:endnote w:type="continuationSeparator" w:id="0">
    <w:p w:rsidR="00521C3F" w:rsidRDefault="00521C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notTrueType/>
    <w:pitch w:val="variable"/>
    <w:sig w:usb0="00000003" w:usb1="00000000" w:usb2="00000000" w:usb3="00000000" w:csb0="00000001" w:csb1="00000000"/>
  </w:font>
  <w:font w:name="QMatic Sans-Regular">
    <w:altName w:val="Arial Narrow"/>
    <w:charset w:val="00"/>
    <w:family w:val="swiss"/>
    <w:pitch w:val="variable"/>
    <w:sig w:usb0="800000AF" w:usb1="5000204A" w:usb2="00000000" w:usb3="00000000" w:csb0="0000009B" w:csb1="00000000"/>
  </w:font>
  <w:font w:name="Tahoma">
    <w:panose1 w:val="020B0604030504040204"/>
    <w:charset w:val="00"/>
    <w:family w:val="swiss"/>
    <w:pitch w:val="variable"/>
    <w:sig w:usb0="E1002EFF" w:usb1="C000605B" w:usb2="00000029" w:usb3="00000000" w:csb0="000101FF" w:csb1="00000000"/>
  </w:font>
  <w:font w:name="QMatic Serif">
    <w:altName w:val="Times New Roman"/>
    <w:charset w:val="00"/>
    <w:family w:val="roman"/>
    <w:pitch w:val="variable"/>
    <w:sig w:usb0="00000001" w:usb1="4000204A" w:usb2="00000000" w:usb3="00000000" w:csb0="0000000B"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32DD" w:rsidRDefault="00F732DD"/>
  <w:tbl>
    <w:tblPr>
      <w:tblStyle w:val="Tabellenraster"/>
      <w:tblW w:w="987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0"/>
      <w:gridCol w:w="7313"/>
      <w:gridCol w:w="1386"/>
    </w:tblGrid>
    <w:tr w:rsidR="00F732DD">
      <w:trPr>
        <w:jc w:val="center"/>
      </w:trPr>
      <w:tc>
        <w:tcPr>
          <w:tcW w:w="1180" w:type="dxa"/>
          <w:tcMar>
            <w:top w:w="0" w:type="dxa"/>
            <w:bottom w:w="0" w:type="dxa"/>
          </w:tcMar>
          <w:vAlign w:val="center"/>
        </w:tcPr>
        <w:p w:rsidR="00F732DD" w:rsidRPr="00437C46" w:rsidRDefault="00F732DD" w:rsidP="00EE5475">
          <w:pPr>
            <w:pStyle w:val="Arial08"/>
          </w:pPr>
          <w:r w:rsidRPr="00EE5475">
            <w:rPr>
              <w:noProof/>
              <w:lang w:val="de-AT" w:eastAsia="de-AT"/>
            </w:rPr>
            <w:drawing>
              <wp:inline distT="0" distB="0" distL="0" distR="0">
                <wp:extent cx="577476" cy="168293"/>
                <wp:effectExtent l="19050" t="0" r="0" b="0"/>
                <wp:docPr id="1" name="Picture 1" descr="P:\Q-Matic\Miscellaneous\Q Matic LH.Ma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Q-Matic\Miscellaneous\Q Matic LH.Master.jpg"/>
                        <pic:cNvPicPr>
                          <a:picLocks noChangeAspect="1" noChangeArrowheads="1"/>
                        </pic:cNvPicPr>
                      </pic:nvPicPr>
                      <pic:blipFill>
                        <a:blip r:embed="rId1"/>
                        <a:srcRect l="77077" t="5078" r="9273" b="92101"/>
                        <a:stretch>
                          <a:fillRect/>
                        </a:stretch>
                      </pic:blipFill>
                      <pic:spPr bwMode="auto">
                        <a:xfrm>
                          <a:off x="0" y="0"/>
                          <a:ext cx="577476" cy="168293"/>
                        </a:xfrm>
                        <a:prstGeom prst="rect">
                          <a:avLst/>
                        </a:prstGeom>
                        <a:noFill/>
                        <a:ln w="9525">
                          <a:noFill/>
                          <a:miter lim="800000"/>
                          <a:headEnd/>
                          <a:tailEnd/>
                        </a:ln>
                      </pic:spPr>
                    </pic:pic>
                  </a:graphicData>
                </a:graphic>
              </wp:inline>
            </w:drawing>
          </w:r>
        </w:p>
      </w:tc>
      <w:tc>
        <w:tcPr>
          <w:tcW w:w="7313" w:type="dxa"/>
          <w:tcMar>
            <w:top w:w="0" w:type="dxa"/>
            <w:bottom w:w="0" w:type="dxa"/>
          </w:tcMar>
          <w:vAlign w:val="center"/>
        </w:tcPr>
        <w:p w:rsidR="00F732DD" w:rsidRDefault="00F732DD" w:rsidP="00C26F36">
          <w:pPr>
            <w:pStyle w:val="Arial08"/>
          </w:pPr>
          <w:r>
            <w:t xml:space="preserve"> Qmatic component  Description and Deployment Guide</w:t>
          </w:r>
        </w:p>
        <w:p w:rsidR="00F732DD" w:rsidRDefault="00F732DD" w:rsidP="00C26F36">
          <w:pPr>
            <w:pStyle w:val="Arial08"/>
          </w:pPr>
        </w:p>
      </w:tc>
      <w:tc>
        <w:tcPr>
          <w:tcW w:w="1386" w:type="dxa"/>
          <w:tcMar>
            <w:top w:w="0" w:type="dxa"/>
            <w:bottom w:w="0" w:type="dxa"/>
          </w:tcMar>
          <w:vAlign w:val="center"/>
        </w:tcPr>
        <w:p w:rsidR="00F732DD" w:rsidRPr="00EE5475" w:rsidRDefault="00521C3F" w:rsidP="00EE5475">
          <w:pPr>
            <w:pStyle w:val="Arial08"/>
            <w:jc w:val="right"/>
            <w:rPr>
              <w:sz w:val="20"/>
            </w:rPr>
          </w:pPr>
          <w:sdt>
            <w:sdtPr>
              <w:id w:val="4645273"/>
              <w:docPartObj>
                <w:docPartGallery w:val="Page Numbers (Top of Page)"/>
                <w:docPartUnique/>
              </w:docPartObj>
            </w:sdtPr>
            <w:sdtEndPr/>
            <w:sdtContent>
              <w:r w:rsidR="00F732DD" w:rsidRPr="00747F51">
                <w:t xml:space="preserve">Page </w:t>
              </w:r>
              <w:r w:rsidR="00350443">
                <w:fldChar w:fldCharType="begin"/>
              </w:r>
              <w:r w:rsidR="00350443">
                <w:instrText xml:space="preserve"> PAGE </w:instrText>
              </w:r>
              <w:r w:rsidR="00350443">
                <w:fldChar w:fldCharType="separate"/>
              </w:r>
              <w:r w:rsidR="004E1074">
                <w:rPr>
                  <w:noProof/>
                </w:rPr>
                <w:t>6</w:t>
              </w:r>
              <w:r w:rsidR="00350443">
                <w:rPr>
                  <w:noProof/>
                </w:rPr>
                <w:fldChar w:fldCharType="end"/>
              </w:r>
              <w:r w:rsidR="00F732DD" w:rsidRPr="00747F51">
                <w:t xml:space="preserve"> of </w:t>
              </w:r>
              <w:r w:rsidR="00350443">
                <w:fldChar w:fldCharType="begin"/>
              </w:r>
              <w:r w:rsidR="00350443">
                <w:instrText xml:space="preserve"> NUMPAGES  </w:instrText>
              </w:r>
              <w:r w:rsidR="00350443">
                <w:fldChar w:fldCharType="separate"/>
              </w:r>
              <w:r w:rsidR="004E1074">
                <w:rPr>
                  <w:noProof/>
                </w:rPr>
                <w:t>10</w:t>
              </w:r>
              <w:r w:rsidR="00350443">
                <w:rPr>
                  <w:noProof/>
                </w:rPr>
                <w:fldChar w:fldCharType="end"/>
              </w:r>
            </w:sdtContent>
          </w:sdt>
          <w:r w:rsidR="00F732DD" w:rsidRPr="00FC7089">
            <w:rPr>
              <w:noProof/>
              <w:lang w:val="sv-SE" w:eastAsia="sv-SE"/>
            </w:rPr>
            <w:t xml:space="preserve"> </w:t>
          </w:r>
        </w:p>
      </w:tc>
    </w:tr>
  </w:tbl>
  <w:p w:rsidR="00F732DD" w:rsidRPr="00902A5F" w:rsidRDefault="00F732DD" w:rsidP="00902A5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21C3F" w:rsidRDefault="00521C3F">
      <w:r>
        <w:separator/>
      </w:r>
    </w:p>
  </w:footnote>
  <w:footnote w:type="continuationSeparator" w:id="0">
    <w:p w:rsidR="00521C3F" w:rsidRDefault="00521C3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B148AF4E"/>
    <w:lvl w:ilvl="0">
      <w:start w:val="1"/>
      <w:numFmt w:val="bullet"/>
      <w:pStyle w:val="Aufzhlungszeichen"/>
      <w:lvlText w:val="■"/>
      <w:lvlJc w:val="left"/>
      <w:pPr>
        <w:ind w:left="360" w:hanging="360"/>
      </w:pPr>
      <w:rPr>
        <w:rFonts w:ascii="Arial" w:hAnsi="Arial" w:hint="default"/>
        <w:color w:val="A9023A"/>
      </w:rPr>
    </w:lvl>
  </w:abstractNum>
  <w:abstractNum w:abstractNumId="1" w15:restartNumberingAfterBreak="0">
    <w:nsid w:val="051363D8"/>
    <w:multiLevelType w:val="hybridMultilevel"/>
    <w:tmpl w:val="61381F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15:restartNumberingAfterBreak="0">
    <w:nsid w:val="097A36F2"/>
    <w:multiLevelType w:val="multilevel"/>
    <w:tmpl w:val="04E64BCC"/>
    <w:lvl w:ilvl="0">
      <w:start w:val="1"/>
      <w:numFmt w:val="decimal"/>
      <w:pStyle w:val="berschrift1"/>
      <w:lvlText w:val="%1."/>
      <w:lvlJc w:val="left"/>
      <w:pPr>
        <w:tabs>
          <w:tab w:val="num" w:pos="851"/>
        </w:tabs>
        <w:ind w:left="0" w:firstLine="0"/>
      </w:pPr>
      <w:rPr>
        <w:rFonts w:ascii="Arial" w:hAnsi="Arial" w:cs="Calibri" w:hint="default"/>
        <w:b/>
        <w:i w:val="0"/>
        <w:color w:val="000000" w:themeColor="text1"/>
        <w:spacing w:val="0"/>
        <w:kern w:val="0"/>
        <w:position w:val="0"/>
        <w:sz w:val="28"/>
        <w:szCs w:val="28"/>
      </w:rPr>
    </w:lvl>
    <w:lvl w:ilvl="1">
      <w:start w:val="1"/>
      <w:numFmt w:val="decimal"/>
      <w:pStyle w:val="berschrift2"/>
      <w:lvlText w:val="%1.%2."/>
      <w:lvlJc w:val="left"/>
      <w:pPr>
        <w:tabs>
          <w:tab w:val="num" w:pos="851"/>
        </w:tabs>
        <w:ind w:left="0" w:firstLine="0"/>
      </w:pPr>
      <w:rPr>
        <w:rFonts w:ascii="Arial" w:hAnsi="Arial" w:cs="Calibri" w:hint="default"/>
        <w:b/>
        <w:i w:val="0"/>
        <w:color w:val="000000" w:themeColor="text1"/>
        <w:sz w:val="24"/>
        <w:szCs w:val="24"/>
      </w:rPr>
    </w:lvl>
    <w:lvl w:ilvl="2">
      <w:start w:val="1"/>
      <w:numFmt w:val="decimal"/>
      <w:pStyle w:val="berschrift3"/>
      <w:lvlText w:val="%1.%2.%3."/>
      <w:lvlJc w:val="left"/>
      <w:pPr>
        <w:tabs>
          <w:tab w:val="num" w:pos="851"/>
        </w:tabs>
        <w:ind w:left="0" w:firstLine="0"/>
      </w:pPr>
      <w:rPr>
        <w:rFonts w:ascii="Arial" w:hAnsi="Arial" w:cs="Calibri" w:hint="default"/>
        <w:b/>
        <w:i w:val="0"/>
        <w:color w:val="000000" w:themeColor="text1"/>
        <w:sz w:val="22"/>
        <w:szCs w:val="22"/>
      </w:rPr>
    </w:lvl>
    <w:lvl w:ilvl="3">
      <w:start w:val="1"/>
      <w:numFmt w:val="decimal"/>
      <w:pStyle w:val="berschrift4"/>
      <w:lvlText w:val="%1.%2.%3.%4."/>
      <w:lvlJc w:val="left"/>
      <w:pPr>
        <w:tabs>
          <w:tab w:val="num" w:pos="851"/>
        </w:tabs>
        <w:ind w:left="0" w:firstLine="0"/>
      </w:pPr>
      <w:rPr>
        <w:rFonts w:ascii="Arial" w:hAnsi="Arial" w:cs="Calibri" w:hint="default"/>
        <w:b w:val="0"/>
        <w:i w:val="0"/>
        <w:color w:val="000000" w:themeColor="text1"/>
        <w:sz w:val="20"/>
        <w:szCs w:val="20"/>
        <w:u w:val="single"/>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 w15:restartNumberingAfterBreak="0">
    <w:nsid w:val="0FB96E05"/>
    <w:multiLevelType w:val="hybridMultilevel"/>
    <w:tmpl w:val="1D34AAE6"/>
    <w:lvl w:ilvl="0" w:tplc="C9E62AC0">
      <w:start w:val="1"/>
      <w:numFmt w:val="bullet"/>
      <w:pStyle w:val="Listlevel1"/>
      <w:lvlText w:val="■"/>
      <w:lvlJc w:val="left"/>
      <w:pPr>
        <w:ind w:left="644" w:hanging="360"/>
      </w:pPr>
      <w:rPr>
        <w:rFonts w:ascii="Arial" w:hAnsi="Arial" w:hint="default"/>
        <w:color w:val="A9023A"/>
        <w:sz w:val="20"/>
      </w:rPr>
    </w:lvl>
    <w:lvl w:ilvl="1" w:tplc="04130003">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2C011D7"/>
    <w:multiLevelType w:val="hybridMultilevel"/>
    <w:tmpl w:val="42CCFD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0A80E38"/>
    <w:multiLevelType w:val="hybridMultilevel"/>
    <w:tmpl w:val="BBFAE92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15:restartNumberingAfterBreak="0">
    <w:nsid w:val="2BD308C8"/>
    <w:multiLevelType w:val="multilevel"/>
    <w:tmpl w:val="F762EB6E"/>
    <w:lvl w:ilvl="0">
      <w:start w:val="1"/>
      <w:numFmt w:val="bullet"/>
      <w:pStyle w:val="Listlevel3"/>
      <w:lvlText w:val="▪"/>
      <w:lvlJc w:val="left"/>
      <w:pPr>
        <w:ind w:left="1211" w:hanging="360"/>
      </w:pPr>
      <w:rPr>
        <w:rFonts w:ascii="Arial" w:hAnsi="Arial" w:hint="default"/>
        <w:color w:val="A9023A"/>
        <w:sz w:val="20"/>
      </w:rPr>
    </w:lvl>
    <w:lvl w:ilvl="1">
      <w:start w:val="1"/>
      <w:numFmt w:val="bullet"/>
      <w:lvlText w:val="o"/>
      <w:lvlJc w:val="left"/>
      <w:pPr>
        <w:tabs>
          <w:tab w:val="num" w:pos="2651"/>
        </w:tabs>
        <w:ind w:left="2651" w:hanging="284"/>
      </w:pPr>
      <w:rPr>
        <w:rFonts w:ascii="Courier New" w:hAnsi="Courier New" w:hint="default"/>
      </w:rPr>
    </w:lvl>
    <w:lvl w:ilvl="2">
      <w:start w:val="1"/>
      <w:numFmt w:val="bullet"/>
      <w:pStyle w:val="Listlevel3"/>
      <w:lvlText w:val=""/>
      <w:lvlJc w:val="left"/>
      <w:pPr>
        <w:tabs>
          <w:tab w:val="num" w:pos="3218"/>
        </w:tabs>
        <w:ind w:left="3218" w:hanging="284"/>
      </w:pPr>
      <w:rPr>
        <w:rFonts w:ascii="Wingdings" w:hAnsi="Wingdings" w:hint="default"/>
      </w:rPr>
    </w:lvl>
    <w:lvl w:ilvl="3">
      <w:start w:val="1"/>
      <w:numFmt w:val="bullet"/>
      <w:lvlText w:val=""/>
      <w:lvlJc w:val="left"/>
      <w:pPr>
        <w:tabs>
          <w:tab w:val="num" w:pos="4254"/>
        </w:tabs>
        <w:ind w:left="4254" w:hanging="360"/>
      </w:pPr>
      <w:rPr>
        <w:rFonts w:ascii="Symbol" w:hAnsi="Symbol" w:hint="default"/>
      </w:rPr>
    </w:lvl>
    <w:lvl w:ilvl="4">
      <w:start w:val="1"/>
      <w:numFmt w:val="bullet"/>
      <w:lvlText w:val="o"/>
      <w:lvlJc w:val="left"/>
      <w:pPr>
        <w:tabs>
          <w:tab w:val="num" w:pos="4974"/>
        </w:tabs>
        <w:ind w:left="4974" w:hanging="360"/>
      </w:pPr>
      <w:rPr>
        <w:rFonts w:ascii="Courier New" w:hAnsi="Courier New" w:cs="Courier New" w:hint="default"/>
      </w:rPr>
    </w:lvl>
    <w:lvl w:ilvl="5">
      <w:start w:val="1"/>
      <w:numFmt w:val="bullet"/>
      <w:lvlText w:val=""/>
      <w:lvlJc w:val="left"/>
      <w:pPr>
        <w:tabs>
          <w:tab w:val="num" w:pos="5694"/>
        </w:tabs>
        <w:ind w:left="5694" w:hanging="360"/>
      </w:pPr>
      <w:rPr>
        <w:rFonts w:ascii="Wingdings" w:hAnsi="Wingdings" w:hint="default"/>
      </w:rPr>
    </w:lvl>
    <w:lvl w:ilvl="6">
      <w:start w:val="1"/>
      <w:numFmt w:val="bullet"/>
      <w:lvlText w:val=""/>
      <w:lvlJc w:val="left"/>
      <w:pPr>
        <w:tabs>
          <w:tab w:val="num" w:pos="6414"/>
        </w:tabs>
        <w:ind w:left="6414" w:hanging="360"/>
      </w:pPr>
      <w:rPr>
        <w:rFonts w:ascii="Symbol" w:hAnsi="Symbol" w:hint="default"/>
      </w:rPr>
    </w:lvl>
    <w:lvl w:ilvl="7">
      <w:start w:val="1"/>
      <w:numFmt w:val="bullet"/>
      <w:lvlText w:val="o"/>
      <w:lvlJc w:val="left"/>
      <w:pPr>
        <w:tabs>
          <w:tab w:val="num" w:pos="7134"/>
        </w:tabs>
        <w:ind w:left="7134" w:hanging="360"/>
      </w:pPr>
      <w:rPr>
        <w:rFonts w:ascii="Courier New" w:hAnsi="Courier New" w:cs="Courier New" w:hint="default"/>
      </w:rPr>
    </w:lvl>
    <w:lvl w:ilvl="8">
      <w:start w:val="1"/>
      <w:numFmt w:val="bullet"/>
      <w:lvlText w:val=""/>
      <w:lvlJc w:val="left"/>
      <w:pPr>
        <w:tabs>
          <w:tab w:val="num" w:pos="7854"/>
        </w:tabs>
        <w:ind w:left="7854" w:hanging="360"/>
      </w:pPr>
      <w:rPr>
        <w:rFonts w:ascii="Wingdings" w:hAnsi="Wingdings" w:hint="default"/>
      </w:rPr>
    </w:lvl>
  </w:abstractNum>
  <w:abstractNum w:abstractNumId="7" w15:restartNumberingAfterBreak="0">
    <w:nsid w:val="2CF9794C"/>
    <w:multiLevelType w:val="hybridMultilevel"/>
    <w:tmpl w:val="25464BAC"/>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15:restartNumberingAfterBreak="0">
    <w:nsid w:val="341A00E9"/>
    <w:multiLevelType w:val="hybridMultilevel"/>
    <w:tmpl w:val="4F56EE6E"/>
    <w:lvl w:ilvl="0" w:tplc="37F8AFDE">
      <w:start w:val="1"/>
      <w:numFmt w:val="bullet"/>
      <w:pStyle w:val="Listlevel4"/>
      <w:lvlText w:val="▫"/>
      <w:lvlJc w:val="left"/>
      <w:pPr>
        <w:ind w:left="1571" w:hanging="360"/>
      </w:pPr>
      <w:rPr>
        <w:rFonts w:ascii="Arial" w:hAnsi="Arial" w:hint="default"/>
        <w:color w:val="A9023A"/>
        <w:sz w:val="20"/>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9" w15:restartNumberingAfterBreak="0">
    <w:nsid w:val="3DAE6C53"/>
    <w:multiLevelType w:val="hybridMultilevel"/>
    <w:tmpl w:val="D252219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15:restartNumberingAfterBreak="0">
    <w:nsid w:val="413C56EE"/>
    <w:multiLevelType w:val="hybridMultilevel"/>
    <w:tmpl w:val="76F2C2B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15:restartNumberingAfterBreak="0">
    <w:nsid w:val="597524BA"/>
    <w:multiLevelType w:val="hybridMultilevel"/>
    <w:tmpl w:val="370ACAFC"/>
    <w:lvl w:ilvl="0" w:tplc="04090001">
      <w:start w:val="201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9A13F67"/>
    <w:multiLevelType w:val="hybridMultilevel"/>
    <w:tmpl w:val="391422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15:restartNumberingAfterBreak="0">
    <w:nsid w:val="59AD0CE1"/>
    <w:multiLevelType w:val="hybridMultilevel"/>
    <w:tmpl w:val="1CA40D02"/>
    <w:lvl w:ilvl="0" w:tplc="10F61C90">
      <w:start w:val="127"/>
      <w:numFmt w:val="bullet"/>
      <w:lvlText w:val="-"/>
      <w:lvlJc w:val="left"/>
      <w:pPr>
        <w:ind w:left="720" w:hanging="360"/>
      </w:pPr>
      <w:rPr>
        <w:rFonts w:ascii="Helvetica" w:eastAsia="Times New Roman" w:hAnsi="Helvetica" w:cs="Helvetic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DE44F5A"/>
    <w:multiLevelType w:val="hybridMultilevel"/>
    <w:tmpl w:val="CCE867F8"/>
    <w:lvl w:ilvl="0" w:tplc="6EDA3D80">
      <w:start w:val="1"/>
      <w:numFmt w:val="bullet"/>
      <w:lvlText w:val=""/>
      <w:lvlJc w:val="left"/>
      <w:pPr>
        <w:ind w:left="720" w:hanging="360"/>
      </w:pPr>
      <w:rPr>
        <w:rFonts w:ascii="Wingdings" w:hAnsi="Wingdings" w:hint="default"/>
        <w:color w:val="A9023A"/>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1B81404"/>
    <w:multiLevelType w:val="hybridMultilevel"/>
    <w:tmpl w:val="7D7699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AE10071"/>
    <w:multiLevelType w:val="hybridMultilevel"/>
    <w:tmpl w:val="1B38BC8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15:restartNumberingAfterBreak="0">
    <w:nsid w:val="6CDF631D"/>
    <w:multiLevelType w:val="hybridMultilevel"/>
    <w:tmpl w:val="9216D7EC"/>
    <w:lvl w:ilvl="0" w:tplc="5A88724E">
      <w:start w:val="1"/>
      <w:numFmt w:val="bullet"/>
      <w:pStyle w:val="Listlevel2"/>
      <w:lvlText w:val="□"/>
      <w:lvlJc w:val="left"/>
      <w:pPr>
        <w:ind w:left="927" w:hanging="360"/>
      </w:pPr>
      <w:rPr>
        <w:rFonts w:ascii="Arial" w:hAnsi="Arial" w:hint="default"/>
        <w:color w:val="A9023A"/>
        <w:sz w:val="20"/>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F8A4FDB"/>
    <w:multiLevelType w:val="multilevel"/>
    <w:tmpl w:val="128CC0D0"/>
    <w:lvl w:ilvl="0">
      <w:start w:val="2011"/>
      <w:numFmt w:val="bullet"/>
      <w:lvlText w:val=""/>
      <w:lvlJc w:val="left"/>
      <w:pPr>
        <w:ind w:left="720" w:hanging="360"/>
      </w:pPr>
      <w:rPr>
        <w:rFonts w:ascii="Symbol" w:eastAsia="Times New Roman" w:hAnsi="Symbol" w:cs="Calibr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72CB1363"/>
    <w:multiLevelType w:val="hybridMultilevel"/>
    <w:tmpl w:val="49829898"/>
    <w:lvl w:ilvl="0" w:tplc="71368150">
      <w:start w:val="2011"/>
      <w:numFmt w:val="bullet"/>
      <w:lvlText w:val=""/>
      <w:lvlJc w:val="left"/>
      <w:pPr>
        <w:ind w:left="720" w:hanging="360"/>
      </w:pPr>
      <w:rPr>
        <w:rFonts w:ascii="Symbol" w:eastAsia="Times New Roman" w:hAnsi="Symbol"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FCB5690"/>
    <w:multiLevelType w:val="hybridMultilevel"/>
    <w:tmpl w:val="128CC0D0"/>
    <w:lvl w:ilvl="0" w:tplc="71368150">
      <w:start w:val="2011"/>
      <w:numFmt w:val="bullet"/>
      <w:lvlText w:val=""/>
      <w:lvlJc w:val="left"/>
      <w:pPr>
        <w:ind w:left="720" w:hanging="360"/>
      </w:pPr>
      <w:rPr>
        <w:rFonts w:ascii="Symbol" w:eastAsia="Times New Roman" w:hAnsi="Symbol"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2"/>
  </w:num>
  <w:num w:numId="4">
    <w:abstractNumId w:val="3"/>
  </w:num>
  <w:num w:numId="5">
    <w:abstractNumId w:val="17"/>
  </w:num>
  <w:num w:numId="6">
    <w:abstractNumId w:val="8"/>
  </w:num>
  <w:num w:numId="7">
    <w:abstractNumId w:val="12"/>
  </w:num>
  <w:num w:numId="8">
    <w:abstractNumId w:val="10"/>
  </w:num>
  <w:num w:numId="9">
    <w:abstractNumId w:val="1"/>
  </w:num>
  <w:num w:numId="10">
    <w:abstractNumId w:val="16"/>
  </w:num>
  <w:num w:numId="11">
    <w:abstractNumId w:val="19"/>
  </w:num>
  <w:num w:numId="12">
    <w:abstractNumId w:val="20"/>
  </w:num>
  <w:num w:numId="13">
    <w:abstractNumId w:val="18"/>
  </w:num>
  <w:num w:numId="14">
    <w:abstractNumId w:val="11"/>
  </w:num>
  <w:num w:numId="15">
    <w:abstractNumId w:val="13"/>
  </w:num>
  <w:num w:numId="16">
    <w:abstractNumId w:val="15"/>
  </w:num>
  <w:num w:numId="17">
    <w:abstractNumId w:val="9"/>
  </w:num>
  <w:num w:numId="18">
    <w:abstractNumId w:val="5"/>
  </w:num>
  <w:num w:numId="19">
    <w:abstractNumId w:val="7"/>
  </w:num>
  <w:num w:numId="20">
    <w:abstractNumId w:val="14"/>
  </w:num>
  <w:num w:numId="21">
    <w:abstractNumId w:val="0"/>
  </w:num>
  <w:num w:numId="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hideSpellingErrors/>
  <w:hideGrammaticalErrors/>
  <w:proofState w:spelling="clean" w:grammar="clean"/>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efaultTabStop w:val="1304"/>
  <w:hyphenationZone w:val="425"/>
  <w:displayHorizontalDrawingGridEvery w:val="0"/>
  <w:displayVerticalDrawingGridEvery w:val="0"/>
  <w:doNotUseMarginsForDrawingGridOrigin/>
  <w:noPunctuationKerning/>
  <w:characterSpacingControl w:val="doNotCompress"/>
  <w:hdrShapeDefaults>
    <o:shapedefaults v:ext="edit" spidmax="2049" fill="f" fillcolor="white" stroke="f">
      <v:fill color="white" on="f"/>
      <v:stroke on="f"/>
      <v:shadow offset=".74831mm,.74831mm"/>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57C3D"/>
    <w:rsid w:val="00001D8C"/>
    <w:rsid w:val="00004136"/>
    <w:rsid w:val="000048E0"/>
    <w:rsid w:val="00004B3B"/>
    <w:rsid w:val="000068ED"/>
    <w:rsid w:val="00006F20"/>
    <w:rsid w:val="00012F38"/>
    <w:rsid w:val="00017F7B"/>
    <w:rsid w:val="0002191B"/>
    <w:rsid w:val="00022302"/>
    <w:rsid w:val="00031C28"/>
    <w:rsid w:val="000419FB"/>
    <w:rsid w:val="00041E3F"/>
    <w:rsid w:val="00043169"/>
    <w:rsid w:val="0004413C"/>
    <w:rsid w:val="0004540A"/>
    <w:rsid w:val="00045496"/>
    <w:rsid w:val="00046083"/>
    <w:rsid w:val="00047727"/>
    <w:rsid w:val="00050559"/>
    <w:rsid w:val="00054213"/>
    <w:rsid w:val="00054320"/>
    <w:rsid w:val="000565C7"/>
    <w:rsid w:val="00057F1E"/>
    <w:rsid w:val="00066B52"/>
    <w:rsid w:val="00066F2B"/>
    <w:rsid w:val="000672B4"/>
    <w:rsid w:val="00070488"/>
    <w:rsid w:val="000717BA"/>
    <w:rsid w:val="000718C3"/>
    <w:rsid w:val="00071909"/>
    <w:rsid w:val="000730D3"/>
    <w:rsid w:val="0007690F"/>
    <w:rsid w:val="00076CFB"/>
    <w:rsid w:val="00077FA4"/>
    <w:rsid w:val="00080A75"/>
    <w:rsid w:val="00080C6B"/>
    <w:rsid w:val="0008211A"/>
    <w:rsid w:val="00083835"/>
    <w:rsid w:val="00083CFE"/>
    <w:rsid w:val="000848C1"/>
    <w:rsid w:val="000906F5"/>
    <w:rsid w:val="00093575"/>
    <w:rsid w:val="00094841"/>
    <w:rsid w:val="00095D49"/>
    <w:rsid w:val="00095D81"/>
    <w:rsid w:val="000965A0"/>
    <w:rsid w:val="000966E6"/>
    <w:rsid w:val="000A29AB"/>
    <w:rsid w:val="000A369B"/>
    <w:rsid w:val="000A4812"/>
    <w:rsid w:val="000A4C78"/>
    <w:rsid w:val="000B01B8"/>
    <w:rsid w:val="000B574A"/>
    <w:rsid w:val="000C1A2D"/>
    <w:rsid w:val="000C300F"/>
    <w:rsid w:val="000C340D"/>
    <w:rsid w:val="000C4A46"/>
    <w:rsid w:val="000C4D5C"/>
    <w:rsid w:val="000C5A14"/>
    <w:rsid w:val="000C75E7"/>
    <w:rsid w:val="000D1597"/>
    <w:rsid w:val="000D223B"/>
    <w:rsid w:val="000D2DDC"/>
    <w:rsid w:val="000D3E2E"/>
    <w:rsid w:val="000D54C4"/>
    <w:rsid w:val="000D5E95"/>
    <w:rsid w:val="000D7B12"/>
    <w:rsid w:val="000E02D7"/>
    <w:rsid w:val="000E3D57"/>
    <w:rsid w:val="000E4647"/>
    <w:rsid w:val="000E538A"/>
    <w:rsid w:val="000E5AE1"/>
    <w:rsid w:val="000E61ED"/>
    <w:rsid w:val="000E69BE"/>
    <w:rsid w:val="000F01A4"/>
    <w:rsid w:val="000F3B2B"/>
    <w:rsid w:val="000F3B4B"/>
    <w:rsid w:val="000F4841"/>
    <w:rsid w:val="000F56E5"/>
    <w:rsid w:val="000F79CB"/>
    <w:rsid w:val="00100062"/>
    <w:rsid w:val="001020BA"/>
    <w:rsid w:val="0010230D"/>
    <w:rsid w:val="00102D5F"/>
    <w:rsid w:val="00103DEE"/>
    <w:rsid w:val="0010778F"/>
    <w:rsid w:val="0011045A"/>
    <w:rsid w:val="001106CD"/>
    <w:rsid w:val="001135A4"/>
    <w:rsid w:val="00115FAC"/>
    <w:rsid w:val="001200BC"/>
    <w:rsid w:val="00122D19"/>
    <w:rsid w:val="0012308A"/>
    <w:rsid w:val="0012528D"/>
    <w:rsid w:val="001255F4"/>
    <w:rsid w:val="00126044"/>
    <w:rsid w:val="00130401"/>
    <w:rsid w:val="001326FE"/>
    <w:rsid w:val="00140845"/>
    <w:rsid w:val="0014354F"/>
    <w:rsid w:val="00146DF4"/>
    <w:rsid w:val="00151364"/>
    <w:rsid w:val="0015322E"/>
    <w:rsid w:val="00153833"/>
    <w:rsid w:val="00154F16"/>
    <w:rsid w:val="00157C3D"/>
    <w:rsid w:val="0016235E"/>
    <w:rsid w:val="001645EF"/>
    <w:rsid w:val="00164AF5"/>
    <w:rsid w:val="00165FA5"/>
    <w:rsid w:val="00165FBB"/>
    <w:rsid w:val="00166CC2"/>
    <w:rsid w:val="0016706F"/>
    <w:rsid w:val="001750B2"/>
    <w:rsid w:val="00176619"/>
    <w:rsid w:val="00177FF4"/>
    <w:rsid w:val="0018059C"/>
    <w:rsid w:val="00182A70"/>
    <w:rsid w:val="00184055"/>
    <w:rsid w:val="001840BE"/>
    <w:rsid w:val="00186C9A"/>
    <w:rsid w:val="001901FA"/>
    <w:rsid w:val="00192528"/>
    <w:rsid w:val="001928E7"/>
    <w:rsid w:val="0019397A"/>
    <w:rsid w:val="00194136"/>
    <w:rsid w:val="0019444F"/>
    <w:rsid w:val="00195855"/>
    <w:rsid w:val="001A0FC9"/>
    <w:rsid w:val="001A176B"/>
    <w:rsid w:val="001A1AC9"/>
    <w:rsid w:val="001A2145"/>
    <w:rsid w:val="001A21DB"/>
    <w:rsid w:val="001A2974"/>
    <w:rsid w:val="001A2EFD"/>
    <w:rsid w:val="001A33A5"/>
    <w:rsid w:val="001A413E"/>
    <w:rsid w:val="001A5B8E"/>
    <w:rsid w:val="001A5F35"/>
    <w:rsid w:val="001A6E65"/>
    <w:rsid w:val="001B03DF"/>
    <w:rsid w:val="001B3DD9"/>
    <w:rsid w:val="001B4C3F"/>
    <w:rsid w:val="001B54C6"/>
    <w:rsid w:val="001B6C1E"/>
    <w:rsid w:val="001C0CD5"/>
    <w:rsid w:val="001C1A79"/>
    <w:rsid w:val="001C2BA4"/>
    <w:rsid w:val="001C3227"/>
    <w:rsid w:val="001C3EB4"/>
    <w:rsid w:val="001C4512"/>
    <w:rsid w:val="001C54F4"/>
    <w:rsid w:val="001C69A5"/>
    <w:rsid w:val="001D0E05"/>
    <w:rsid w:val="001D2A4D"/>
    <w:rsid w:val="001D44E1"/>
    <w:rsid w:val="001D47AC"/>
    <w:rsid w:val="001D565E"/>
    <w:rsid w:val="001D7F35"/>
    <w:rsid w:val="001E08F4"/>
    <w:rsid w:val="001E216B"/>
    <w:rsid w:val="001E425F"/>
    <w:rsid w:val="001E5078"/>
    <w:rsid w:val="001E7AC5"/>
    <w:rsid w:val="001E7D8C"/>
    <w:rsid w:val="001F0122"/>
    <w:rsid w:val="001F20F9"/>
    <w:rsid w:val="001F75FD"/>
    <w:rsid w:val="001F7DF1"/>
    <w:rsid w:val="00200D99"/>
    <w:rsid w:val="00200EE6"/>
    <w:rsid w:val="00201DEE"/>
    <w:rsid w:val="00202414"/>
    <w:rsid w:val="00202568"/>
    <w:rsid w:val="00206B67"/>
    <w:rsid w:val="00207F14"/>
    <w:rsid w:val="00210498"/>
    <w:rsid w:val="00211813"/>
    <w:rsid w:val="00213287"/>
    <w:rsid w:val="00214468"/>
    <w:rsid w:val="0021451A"/>
    <w:rsid w:val="002161EB"/>
    <w:rsid w:val="0021639B"/>
    <w:rsid w:val="002176CC"/>
    <w:rsid w:val="0021781F"/>
    <w:rsid w:val="00220900"/>
    <w:rsid w:val="002209D4"/>
    <w:rsid w:val="00221517"/>
    <w:rsid w:val="00223038"/>
    <w:rsid w:val="002233E1"/>
    <w:rsid w:val="002243BD"/>
    <w:rsid w:val="00230CF3"/>
    <w:rsid w:val="002311C5"/>
    <w:rsid w:val="00233D8A"/>
    <w:rsid w:val="00234366"/>
    <w:rsid w:val="00235F7B"/>
    <w:rsid w:val="00237675"/>
    <w:rsid w:val="00240061"/>
    <w:rsid w:val="00242DB4"/>
    <w:rsid w:val="00243B4F"/>
    <w:rsid w:val="00251B2E"/>
    <w:rsid w:val="00252501"/>
    <w:rsid w:val="0025273B"/>
    <w:rsid w:val="002549CF"/>
    <w:rsid w:val="00257C9C"/>
    <w:rsid w:val="0026004C"/>
    <w:rsid w:val="0026021F"/>
    <w:rsid w:val="00261C2B"/>
    <w:rsid w:val="00262BA6"/>
    <w:rsid w:val="00263190"/>
    <w:rsid w:val="00264E11"/>
    <w:rsid w:val="002655CA"/>
    <w:rsid w:val="002665A0"/>
    <w:rsid w:val="00266EFF"/>
    <w:rsid w:val="0026723A"/>
    <w:rsid w:val="0027081C"/>
    <w:rsid w:val="0027085F"/>
    <w:rsid w:val="00270B29"/>
    <w:rsid w:val="00270F6B"/>
    <w:rsid w:val="00271147"/>
    <w:rsid w:val="002751F6"/>
    <w:rsid w:val="00275A5F"/>
    <w:rsid w:val="00275E54"/>
    <w:rsid w:val="00275FD3"/>
    <w:rsid w:val="00280DC1"/>
    <w:rsid w:val="00281E0A"/>
    <w:rsid w:val="0028680C"/>
    <w:rsid w:val="0029139E"/>
    <w:rsid w:val="00291826"/>
    <w:rsid w:val="002930F9"/>
    <w:rsid w:val="00293DB5"/>
    <w:rsid w:val="00295D01"/>
    <w:rsid w:val="00296403"/>
    <w:rsid w:val="002A1EA8"/>
    <w:rsid w:val="002A2A5F"/>
    <w:rsid w:val="002A2DEA"/>
    <w:rsid w:val="002A3891"/>
    <w:rsid w:val="002A3F64"/>
    <w:rsid w:val="002A4B33"/>
    <w:rsid w:val="002A4F76"/>
    <w:rsid w:val="002A5995"/>
    <w:rsid w:val="002A61A5"/>
    <w:rsid w:val="002A673A"/>
    <w:rsid w:val="002A7EC1"/>
    <w:rsid w:val="002B0D4F"/>
    <w:rsid w:val="002B1075"/>
    <w:rsid w:val="002B1D85"/>
    <w:rsid w:val="002B2C63"/>
    <w:rsid w:val="002B6408"/>
    <w:rsid w:val="002B642D"/>
    <w:rsid w:val="002C0AFA"/>
    <w:rsid w:val="002C4B1B"/>
    <w:rsid w:val="002C5C89"/>
    <w:rsid w:val="002D2CE5"/>
    <w:rsid w:val="002D675E"/>
    <w:rsid w:val="002E0B1A"/>
    <w:rsid w:val="002E1200"/>
    <w:rsid w:val="002E232A"/>
    <w:rsid w:val="002E6CCE"/>
    <w:rsid w:val="002E786D"/>
    <w:rsid w:val="002F282A"/>
    <w:rsid w:val="002F31D0"/>
    <w:rsid w:val="002F38F1"/>
    <w:rsid w:val="002F47CD"/>
    <w:rsid w:val="003025AB"/>
    <w:rsid w:val="003027BF"/>
    <w:rsid w:val="00303D3B"/>
    <w:rsid w:val="00304FDC"/>
    <w:rsid w:val="00307A34"/>
    <w:rsid w:val="00314F12"/>
    <w:rsid w:val="003170E7"/>
    <w:rsid w:val="00317618"/>
    <w:rsid w:val="00320F5C"/>
    <w:rsid w:val="00323B16"/>
    <w:rsid w:val="00324B36"/>
    <w:rsid w:val="003256F8"/>
    <w:rsid w:val="00326A9D"/>
    <w:rsid w:val="003306B9"/>
    <w:rsid w:val="003318A7"/>
    <w:rsid w:val="00331BC0"/>
    <w:rsid w:val="00331C2F"/>
    <w:rsid w:val="00336462"/>
    <w:rsid w:val="00336C13"/>
    <w:rsid w:val="00340599"/>
    <w:rsid w:val="00345D2C"/>
    <w:rsid w:val="00350443"/>
    <w:rsid w:val="00351569"/>
    <w:rsid w:val="003526C3"/>
    <w:rsid w:val="00352BAE"/>
    <w:rsid w:val="00353A8D"/>
    <w:rsid w:val="003551D2"/>
    <w:rsid w:val="00361D1E"/>
    <w:rsid w:val="0037046A"/>
    <w:rsid w:val="003708A9"/>
    <w:rsid w:val="0037216A"/>
    <w:rsid w:val="00372DBF"/>
    <w:rsid w:val="003764D6"/>
    <w:rsid w:val="003775C1"/>
    <w:rsid w:val="00377643"/>
    <w:rsid w:val="00385786"/>
    <w:rsid w:val="003863A5"/>
    <w:rsid w:val="00391B8B"/>
    <w:rsid w:val="003925BE"/>
    <w:rsid w:val="00394A4F"/>
    <w:rsid w:val="00394D3D"/>
    <w:rsid w:val="00395532"/>
    <w:rsid w:val="003964C6"/>
    <w:rsid w:val="00397FBD"/>
    <w:rsid w:val="003A031F"/>
    <w:rsid w:val="003A1341"/>
    <w:rsid w:val="003A16F6"/>
    <w:rsid w:val="003A339E"/>
    <w:rsid w:val="003A4196"/>
    <w:rsid w:val="003A5E0C"/>
    <w:rsid w:val="003A6D9C"/>
    <w:rsid w:val="003B13D9"/>
    <w:rsid w:val="003B5837"/>
    <w:rsid w:val="003B5FCC"/>
    <w:rsid w:val="003C07A8"/>
    <w:rsid w:val="003C127D"/>
    <w:rsid w:val="003C1817"/>
    <w:rsid w:val="003C19AB"/>
    <w:rsid w:val="003C4124"/>
    <w:rsid w:val="003C4A85"/>
    <w:rsid w:val="003C4DB3"/>
    <w:rsid w:val="003D4E4B"/>
    <w:rsid w:val="003D6581"/>
    <w:rsid w:val="003D6B3B"/>
    <w:rsid w:val="003E0D9B"/>
    <w:rsid w:val="003E2A8D"/>
    <w:rsid w:val="003E6E18"/>
    <w:rsid w:val="003F6D3B"/>
    <w:rsid w:val="003F707F"/>
    <w:rsid w:val="00400108"/>
    <w:rsid w:val="004003AC"/>
    <w:rsid w:val="00400972"/>
    <w:rsid w:val="0040255F"/>
    <w:rsid w:val="004048C0"/>
    <w:rsid w:val="00404D85"/>
    <w:rsid w:val="00404E3D"/>
    <w:rsid w:val="0040684E"/>
    <w:rsid w:val="00406CC4"/>
    <w:rsid w:val="00406ED3"/>
    <w:rsid w:val="00413A25"/>
    <w:rsid w:val="00414619"/>
    <w:rsid w:val="00415ED4"/>
    <w:rsid w:val="0041614C"/>
    <w:rsid w:val="00421781"/>
    <w:rsid w:val="004265A8"/>
    <w:rsid w:val="004356E5"/>
    <w:rsid w:val="0043603F"/>
    <w:rsid w:val="0044128F"/>
    <w:rsid w:val="00441DCE"/>
    <w:rsid w:val="00443D53"/>
    <w:rsid w:val="00445A58"/>
    <w:rsid w:val="00447ADA"/>
    <w:rsid w:val="00447BB8"/>
    <w:rsid w:val="00450060"/>
    <w:rsid w:val="00450367"/>
    <w:rsid w:val="004521D7"/>
    <w:rsid w:val="00456D90"/>
    <w:rsid w:val="00457D61"/>
    <w:rsid w:val="004615C0"/>
    <w:rsid w:val="00464059"/>
    <w:rsid w:val="0046507D"/>
    <w:rsid w:val="0046593C"/>
    <w:rsid w:val="0046600C"/>
    <w:rsid w:val="00467335"/>
    <w:rsid w:val="004701C1"/>
    <w:rsid w:val="00470E67"/>
    <w:rsid w:val="00471FC1"/>
    <w:rsid w:val="0047712C"/>
    <w:rsid w:val="00483A96"/>
    <w:rsid w:val="00483D21"/>
    <w:rsid w:val="0048448F"/>
    <w:rsid w:val="00484C5F"/>
    <w:rsid w:val="00487645"/>
    <w:rsid w:val="00487719"/>
    <w:rsid w:val="00492314"/>
    <w:rsid w:val="00492C37"/>
    <w:rsid w:val="00495252"/>
    <w:rsid w:val="004959DF"/>
    <w:rsid w:val="00495F27"/>
    <w:rsid w:val="004961F3"/>
    <w:rsid w:val="00496F5B"/>
    <w:rsid w:val="00497989"/>
    <w:rsid w:val="00497AF9"/>
    <w:rsid w:val="004A0981"/>
    <w:rsid w:val="004A23F2"/>
    <w:rsid w:val="004A3342"/>
    <w:rsid w:val="004A371F"/>
    <w:rsid w:val="004B14D7"/>
    <w:rsid w:val="004B165E"/>
    <w:rsid w:val="004B260E"/>
    <w:rsid w:val="004B26CD"/>
    <w:rsid w:val="004B3FAF"/>
    <w:rsid w:val="004B412F"/>
    <w:rsid w:val="004B51F3"/>
    <w:rsid w:val="004B6FF2"/>
    <w:rsid w:val="004B7B99"/>
    <w:rsid w:val="004C24E7"/>
    <w:rsid w:val="004C591F"/>
    <w:rsid w:val="004C6D6D"/>
    <w:rsid w:val="004C7FC6"/>
    <w:rsid w:val="004D0C17"/>
    <w:rsid w:val="004D245A"/>
    <w:rsid w:val="004D28E6"/>
    <w:rsid w:val="004D60E5"/>
    <w:rsid w:val="004D6873"/>
    <w:rsid w:val="004E0BF4"/>
    <w:rsid w:val="004E1074"/>
    <w:rsid w:val="004E2D5B"/>
    <w:rsid w:val="004E4D61"/>
    <w:rsid w:val="004E5FD5"/>
    <w:rsid w:val="004F3964"/>
    <w:rsid w:val="004F4E5D"/>
    <w:rsid w:val="004F4EBB"/>
    <w:rsid w:val="004F7209"/>
    <w:rsid w:val="004F767A"/>
    <w:rsid w:val="0050014B"/>
    <w:rsid w:val="00501888"/>
    <w:rsid w:val="005022D0"/>
    <w:rsid w:val="00504FEE"/>
    <w:rsid w:val="005050A6"/>
    <w:rsid w:val="0050511E"/>
    <w:rsid w:val="005053A1"/>
    <w:rsid w:val="005059FC"/>
    <w:rsid w:val="00506E48"/>
    <w:rsid w:val="00512E82"/>
    <w:rsid w:val="00513996"/>
    <w:rsid w:val="00515BE7"/>
    <w:rsid w:val="00515FF5"/>
    <w:rsid w:val="00521C3F"/>
    <w:rsid w:val="00522583"/>
    <w:rsid w:val="00523F03"/>
    <w:rsid w:val="00524D44"/>
    <w:rsid w:val="00524E78"/>
    <w:rsid w:val="00525029"/>
    <w:rsid w:val="005256A5"/>
    <w:rsid w:val="005268D4"/>
    <w:rsid w:val="00531140"/>
    <w:rsid w:val="005336D6"/>
    <w:rsid w:val="00536074"/>
    <w:rsid w:val="00536B5D"/>
    <w:rsid w:val="00537409"/>
    <w:rsid w:val="005374FA"/>
    <w:rsid w:val="0054043D"/>
    <w:rsid w:val="00541617"/>
    <w:rsid w:val="00544A08"/>
    <w:rsid w:val="00551352"/>
    <w:rsid w:val="00553639"/>
    <w:rsid w:val="00554158"/>
    <w:rsid w:val="00555D16"/>
    <w:rsid w:val="0055799F"/>
    <w:rsid w:val="005619B2"/>
    <w:rsid w:val="005639CC"/>
    <w:rsid w:val="00564E60"/>
    <w:rsid w:val="00570158"/>
    <w:rsid w:val="00571666"/>
    <w:rsid w:val="00572B6D"/>
    <w:rsid w:val="00574AC5"/>
    <w:rsid w:val="00575AF4"/>
    <w:rsid w:val="0057686D"/>
    <w:rsid w:val="00576EEB"/>
    <w:rsid w:val="00577C69"/>
    <w:rsid w:val="005805FC"/>
    <w:rsid w:val="00581592"/>
    <w:rsid w:val="0058175C"/>
    <w:rsid w:val="00582BAF"/>
    <w:rsid w:val="005833C0"/>
    <w:rsid w:val="0059314E"/>
    <w:rsid w:val="005951F4"/>
    <w:rsid w:val="00596716"/>
    <w:rsid w:val="00597FE2"/>
    <w:rsid w:val="005A16C4"/>
    <w:rsid w:val="005A2553"/>
    <w:rsid w:val="005A277A"/>
    <w:rsid w:val="005A5138"/>
    <w:rsid w:val="005B3C2E"/>
    <w:rsid w:val="005B4CB6"/>
    <w:rsid w:val="005B637F"/>
    <w:rsid w:val="005B6B87"/>
    <w:rsid w:val="005B70EA"/>
    <w:rsid w:val="005B7405"/>
    <w:rsid w:val="005C3507"/>
    <w:rsid w:val="005C39CF"/>
    <w:rsid w:val="005C5C50"/>
    <w:rsid w:val="005C6802"/>
    <w:rsid w:val="005C6DA3"/>
    <w:rsid w:val="005C767E"/>
    <w:rsid w:val="005D1119"/>
    <w:rsid w:val="005D5AA6"/>
    <w:rsid w:val="005D5DDD"/>
    <w:rsid w:val="005D674E"/>
    <w:rsid w:val="005D72DF"/>
    <w:rsid w:val="005E079D"/>
    <w:rsid w:val="005E3DB6"/>
    <w:rsid w:val="005E5001"/>
    <w:rsid w:val="005E5096"/>
    <w:rsid w:val="005F5536"/>
    <w:rsid w:val="005F6BFF"/>
    <w:rsid w:val="005F77D4"/>
    <w:rsid w:val="00600E5C"/>
    <w:rsid w:val="00601F16"/>
    <w:rsid w:val="00602A3D"/>
    <w:rsid w:val="00606574"/>
    <w:rsid w:val="006068C3"/>
    <w:rsid w:val="00607101"/>
    <w:rsid w:val="00614392"/>
    <w:rsid w:val="006157B6"/>
    <w:rsid w:val="0061581A"/>
    <w:rsid w:val="00621B18"/>
    <w:rsid w:val="0062366C"/>
    <w:rsid w:val="00624811"/>
    <w:rsid w:val="00624E8E"/>
    <w:rsid w:val="006257A7"/>
    <w:rsid w:val="00625A4E"/>
    <w:rsid w:val="0062669B"/>
    <w:rsid w:val="00626757"/>
    <w:rsid w:val="00626ABD"/>
    <w:rsid w:val="00627299"/>
    <w:rsid w:val="0063127E"/>
    <w:rsid w:val="0063328F"/>
    <w:rsid w:val="006401F6"/>
    <w:rsid w:val="00642B2B"/>
    <w:rsid w:val="00654D86"/>
    <w:rsid w:val="006557D3"/>
    <w:rsid w:val="0065762A"/>
    <w:rsid w:val="00657D05"/>
    <w:rsid w:val="0066072D"/>
    <w:rsid w:val="00661DEB"/>
    <w:rsid w:val="00662324"/>
    <w:rsid w:val="00662F2A"/>
    <w:rsid w:val="00665651"/>
    <w:rsid w:val="00666476"/>
    <w:rsid w:val="006664FF"/>
    <w:rsid w:val="006676D4"/>
    <w:rsid w:val="00672CB1"/>
    <w:rsid w:val="0067528F"/>
    <w:rsid w:val="00676D89"/>
    <w:rsid w:val="00680046"/>
    <w:rsid w:val="006817D0"/>
    <w:rsid w:val="00683A69"/>
    <w:rsid w:val="00686DF8"/>
    <w:rsid w:val="00687F41"/>
    <w:rsid w:val="00690A95"/>
    <w:rsid w:val="00691CEE"/>
    <w:rsid w:val="00694492"/>
    <w:rsid w:val="00696E89"/>
    <w:rsid w:val="00697861"/>
    <w:rsid w:val="006A150E"/>
    <w:rsid w:val="006A2962"/>
    <w:rsid w:val="006A4D4F"/>
    <w:rsid w:val="006A5052"/>
    <w:rsid w:val="006A784E"/>
    <w:rsid w:val="006B2B6A"/>
    <w:rsid w:val="006B2D09"/>
    <w:rsid w:val="006B67CC"/>
    <w:rsid w:val="006B7A57"/>
    <w:rsid w:val="006C0188"/>
    <w:rsid w:val="006C08BC"/>
    <w:rsid w:val="006C19F9"/>
    <w:rsid w:val="006C7067"/>
    <w:rsid w:val="006C75FF"/>
    <w:rsid w:val="006D2EC8"/>
    <w:rsid w:val="006D30A7"/>
    <w:rsid w:val="006D6933"/>
    <w:rsid w:val="006D6D68"/>
    <w:rsid w:val="006D70F9"/>
    <w:rsid w:val="006D7784"/>
    <w:rsid w:val="006E0E3C"/>
    <w:rsid w:val="006E1821"/>
    <w:rsid w:val="006E4F05"/>
    <w:rsid w:val="006F0B78"/>
    <w:rsid w:val="006F17AE"/>
    <w:rsid w:val="006F4126"/>
    <w:rsid w:val="006F4B2C"/>
    <w:rsid w:val="0070242F"/>
    <w:rsid w:val="00703577"/>
    <w:rsid w:val="007042B6"/>
    <w:rsid w:val="00704F9A"/>
    <w:rsid w:val="00707658"/>
    <w:rsid w:val="00707E03"/>
    <w:rsid w:val="00712213"/>
    <w:rsid w:val="007127A4"/>
    <w:rsid w:val="00712B5B"/>
    <w:rsid w:val="00712C19"/>
    <w:rsid w:val="0071448E"/>
    <w:rsid w:val="007163DB"/>
    <w:rsid w:val="007171B2"/>
    <w:rsid w:val="007176C7"/>
    <w:rsid w:val="007219AC"/>
    <w:rsid w:val="00722B9F"/>
    <w:rsid w:val="00722D4D"/>
    <w:rsid w:val="00723EC8"/>
    <w:rsid w:val="00724316"/>
    <w:rsid w:val="0072702B"/>
    <w:rsid w:val="007304E8"/>
    <w:rsid w:val="0073117B"/>
    <w:rsid w:val="00731650"/>
    <w:rsid w:val="0073354D"/>
    <w:rsid w:val="007358DD"/>
    <w:rsid w:val="00735C45"/>
    <w:rsid w:val="00736467"/>
    <w:rsid w:val="007368FD"/>
    <w:rsid w:val="0074557E"/>
    <w:rsid w:val="00746658"/>
    <w:rsid w:val="00746DA4"/>
    <w:rsid w:val="007479F8"/>
    <w:rsid w:val="00747E3A"/>
    <w:rsid w:val="00747F51"/>
    <w:rsid w:val="00750666"/>
    <w:rsid w:val="0075072C"/>
    <w:rsid w:val="007530B6"/>
    <w:rsid w:val="0075498F"/>
    <w:rsid w:val="00756D0F"/>
    <w:rsid w:val="00760A6F"/>
    <w:rsid w:val="0076294C"/>
    <w:rsid w:val="00766293"/>
    <w:rsid w:val="00772F80"/>
    <w:rsid w:val="00775A84"/>
    <w:rsid w:val="00785190"/>
    <w:rsid w:val="00785198"/>
    <w:rsid w:val="0078522C"/>
    <w:rsid w:val="0078524E"/>
    <w:rsid w:val="007855D2"/>
    <w:rsid w:val="00787536"/>
    <w:rsid w:val="00792696"/>
    <w:rsid w:val="00794543"/>
    <w:rsid w:val="00795DDD"/>
    <w:rsid w:val="00796591"/>
    <w:rsid w:val="00797CAC"/>
    <w:rsid w:val="007A3B27"/>
    <w:rsid w:val="007A449B"/>
    <w:rsid w:val="007A49C9"/>
    <w:rsid w:val="007A4EE9"/>
    <w:rsid w:val="007A5F79"/>
    <w:rsid w:val="007A68CD"/>
    <w:rsid w:val="007A6AC2"/>
    <w:rsid w:val="007B0C28"/>
    <w:rsid w:val="007B13BF"/>
    <w:rsid w:val="007B1E31"/>
    <w:rsid w:val="007B584F"/>
    <w:rsid w:val="007C191D"/>
    <w:rsid w:val="007C2973"/>
    <w:rsid w:val="007C4D8D"/>
    <w:rsid w:val="007C5B54"/>
    <w:rsid w:val="007C7297"/>
    <w:rsid w:val="007C7D04"/>
    <w:rsid w:val="007D021E"/>
    <w:rsid w:val="007D1ABF"/>
    <w:rsid w:val="007D389D"/>
    <w:rsid w:val="007D4CCC"/>
    <w:rsid w:val="007D79DD"/>
    <w:rsid w:val="007E41B8"/>
    <w:rsid w:val="007E69DB"/>
    <w:rsid w:val="007F0E6F"/>
    <w:rsid w:val="007F16EB"/>
    <w:rsid w:val="007F2732"/>
    <w:rsid w:val="007F371E"/>
    <w:rsid w:val="0080252D"/>
    <w:rsid w:val="00803A8F"/>
    <w:rsid w:val="00804E79"/>
    <w:rsid w:val="00805C66"/>
    <w:rsid w:val="00806881"/>
    <w:rsid w:val="00806B0F"/>
    <w:rsid w:val="00807926"/>
    <w:rsid w:val="008102FA"/>
    <w:rsid w:val="0081482A"/>
    <w:rsid w:val="0081504A"/>
    <w:rsid w:val="00815E69"/>
    <w:rsid w:val="008204CA"/>
    <w:rsid w:val="00821BBF"/>
    <w:rsid w:val="00822A43"/>
    <w:rsid w:val="008258CD"/>
    <w:rsid w:val="0082649D"/>
    <w:rsid w:val="008267B3"/>
    <w:rsid w:val="008308B7"/>
    <w:rsid w:val="0083110E"/>
    <w:rsid w:val="00832019"/>
    <w:rsid w:val="00832272"/>
    <w:rsid w:val="00833511"/>
    <w:rsid w:val="00835DC4"/>
    <w:rsid w:val="00836BFE"/>
    <w:rsid w:val="0083708B"/>
    <w:rsid w:val="008373D2"/>
    <w:rsid w:val="00842BBB"/>
    <w:rsid w:val="00844349"/>
    <w:rsid w:val="00846B74"/>
    <w:rsid w:val="00851188"/>
    <w:rsid w:val="00851AAC"/>
    <w:rsid w:val="00853BCF"/>
    <w:rsid w:val="00856AD3"/>
    <w:rsid w:val="00862334"/>
    <w:rsid w:val="00862530"/>
    <w:rsid w:val="00863072"/>
    <w:rsid w:val="0086362A"/>
    <w:rsid w:val="00864479"/>
    <w:rsid w:val="00870D24"/>
    <w:rsid w:val="008715B1"/>
    <w:rsid w:val="008729C7"/>
    <w:rsid w:val="008729F5"/>
    <w:rsid w:val="00874A50"/>
    <w:rsid w:val="008757AA"/>
    <w:rsid w:val="00875CF7"/>
    <w:rsid w:val="00876962"/>
    <w:rsid w:val="00876DFE"/>
    <w:rsid w:val="00876F94"/>
    <w:rsid w:val="00882341"/>
    <w:rsid w:val="00883BAD"/>
    <w:rsid w:val="00884C9F"/>
    <w:rsid w:val="00886229"/>
    <w:rsid w:val="008876E1"/>
    <w:rsid w:val="00892AB2"/>
    <w:rsid w:val="00893C2B"/>
    <w:rsid w:val="00893D8E"/>
    <w:rsid w:val="008966A4"/>
    <w:rsid w:val="008975C6"/>
    <w:rsid w:val="008A04FF"/>
    <w:rsid w:val="008A3701"/>
    <w:rsid w:val="008A45AC"/>
    <w:rsid w:val="008A4AF0"/>
    <w:rsid w:val="008A4E1E"/>
    <w:rsid w:val="008A75A1"/>
    <w:rsid w:val="008A766C"/>
    <w:rsid w:val="008B0D33"/>
    <w:rsid w:val="008B0F02"/>
    <w:rsid w:val="008B67D9"/>
    <w:rsid w:val="008C5044"/>
    <w:rsid w:val="008C5CE8"/>
    <w:rsid w:val="008C737B"/>
    <w:rsid w:val="008C7687"/>
    <w:rsid w:val="008C790D"/>
    <w:rsid w:val="008D09A0"/>
    <w:rsid w:val="008D2A85"/>
    <w:rsid w:val="008D5BED"/>
    <w:rsid w:val="008E1323"/>
    <w:rsid w:val="008E193A"/>
    <w:rsid w:val="008E4C74"/>
    <w:rsid w:val="008E5B49"/>
    <w:rsid w:val="008E6241"/>
    <w:rsid w:val="008E721C"/>
    <w:rsid w:val="008E7376"/>
    <w:rsid w:val="008E7D8A"/>
    <w:rsid w:val="008F2500"/>
    <w:rsid w:val="008F46AA"/>
    <w:rsid w:val="008F55FA"/>
    <w:rsid w:val="008F5EEA"/>
    <w:rsid w:val="008F6349"/>
    <w:rsid w:val="008F666E"/>
    <w:rsid w:val="008F76AA"/>
    <w:rsid w:val="009011EB"/>
    <w:rsid w:val="00902A5F"/>
    <w:rsid w:val="00902E3E"/>
    <w:rsid w:val="00904119"/>
    <w:rsid w:val="00904F48"/>
    <w:rsid w:val="00906EC9"/>
    <w:rsid w:val="009103CA"/>
    <w:rsid w:val="009158C5"/>
    <w:rsid w:val="009212D7"/>
    <w:rsid w:val="009219D2"/>
    <w:rsid w:val="00923220"/>
    <w:rsid w:val="009250FE"/>
    <w:rsid w:val="0092695B"/>
    <w:rsid w:val="009319D0"/>
    <w:rsid w:val="00931E87"/>
    <w:rsid w:val="009328DD"/>
    <w:rsid w:val="0093293C"/>
    <w:rsid w:val="00932F1F"/>
    <w:rsid w:val="009356AF"/>
    <w:rsid w:val="00940B3A"/>
    <w:rsid w:val="00941E8E"/>
    <w:rsid w:val="0094520C"/>
    <w:rsid w:val="00945E99"/>
    <w:rsid w:val="00946CE5"/>
    <w:rsid w:val="00951DB8"/>
    <w:rsid w:val="0095620A"/>
    <w:rsid w:val="00956F4C"/>
    <w:rsid w:val="00957C54"/>
    <w:rsid w:val="009605AA"/>
    <w:rsid w:val="00960E5F"/>
    <w:rsid w:val="0096279D"/>
    <w:rsid w:val="00964017"/>
    <w:rsid w:val="0096408D"/>
    <w:rsid w:val="00964732"/>
    <w:rsid w:val="00964DFE"/>
    <w:rsid w:val="00966CFA"/>
    <w:rsid w:val="00967AED"/>
    <w:rsid w:val="00967D64"/>
    <w:rsid w:val="00975118"/>
    <w:rsid w:val="00977D82"/>
    <w:rsid w:val="00982532"/>
    <w:rsid w:val="00982CBA"/>
    <w:rsid w:val="00982D50"/>
    <w:rsid w:val="00983F12"/>
    <w:rsid w:val="0098504E"/>
    <w:rsid w:val="00985DFB"/>
    <w:rsid w:val="00995E0D"/>
    <w:rsid w:val="009964AA"/>
    <w:rsid w:val="00997EE1"/>
    <w:rsid w:val="009A33CB"/>
    <w:rsid w:val="009B015D"/>
    <w:rsid w:val="009B0303"/>
    <w:rsid w:val="009B09D2"/>
    <w:rsid w:val="009B2955"/>
    <w:rsid w:val="009B2DC0"/>
    <w:rsid w:val="009B4F67"/>
    <w:rsid w:val="009B5C58"/>
    <w:rsid w:val="009B6350"/>
    <w:rsid w:val="009B65CF"/>
    <w:rsid w:val="009B78F5"/>
    <w:rsid w:val="009C00A3"/>
    <w:rsid w:val="009C2BE0"/>
    <w:rsid w:val="009C3C11"/>
    <w:rsid w:val="009C3E7A"/>
    <w:rsid w:val="009C4D3D"/>
    <w:rsid w:val="009C586B"/>
    <w:rsid w:val="009C6948"/>
    <w:rsid w:val="009D2C45"/>
    <w:rsid w:val="009D413A"/>
    <w:rsid w:val="009E4D3E"/>
    <w:rsid w:val="009E6B3C"/>
    <w:rsid w:val="009F20D0"/>
    <w:rsid w:val="009F2CB2"/>
    <w:rsid w:val="00A02A54"/>
    <w:rsid w:val="00A0325B"/>
    <w:rsid w:val="00A04034"/>
    <w:rsid w:val="00A055EC"/>
    <w:rsid w:val="00A0619F"/>
    <w:rsid w:val="00A10845"/>
    <w:rsid w:val="00A116CF"/>
    <w:rsid w:val="00A13235"/>
    <w:rsid w:val="00A13803"/>
    <w:rsid w:val="00A13D27"/>
    <w:rsid w:val="00A20238"/>
    <w:rsid w:val="00A20C9A"/>
    <w:rsid w:val="00A21103"/>
    <w:rsid w:val="00A224BA"/>
    <w:rsid w:val="00A25AD3"/>
    <w:rsid w:val="00A25CF1"/>
    <w:rsid w:val="00A27C49"/>
    <w:rsid w:val="00A32C4C"/>
    <w:rsid w:val="00A33A6C"/>
    <w:rsid w:val="00A358A6"/>
    <w:rsid w:val="00A36BB1"/>
    <w:rsid w:val="00A4006E"/>
    <w:rsid w:val="00A417CD"/>
    <w:rsid w:val="00A43E18"/>
    <w:rsid w:val="00A4473E"/>
    <w:rsid w:val="00A44FC6"/>
    <w:rsid w:val="00A4520D"/>
    <w:rsid w:val="00A45B49"/>
    <w:rsid w:val="00A46C70"/>
    <w:rsid w:val="00A476C4"/>
    <w:rsid w:val="00A519EE"/>
    <w:rsid w:val="00A51E01"/>
    <w:rsid w:val="00A529A8"/>
    <w:rsid w:val="00A53C21"/>
    <w:rsid w:val="00A54D9D"/>
    <w:rsid w:val="00A55D8F"/>
    <w:rsid w:val="00A57930"/>
    <w:rsid w:val="00A6015C"/>
    <w:rsid w:val="00A61053"/>
    <w:rsid w:val="00A6266F"/>
    <w:rsid w:val="00A653FD"/>
    <w:rsid w:val="00A67141"/>
    <w:rsid w:val="00A71E17"/>
    <w:rsid w:val="00A733A0"/>
    <w:rsid w:val="00A73673"/>
    <w:rsid w:val="00A73F07"/>
    <w:rsid w:val="00A809A4"/>
    <w:rsid w:val="00A82330"/>
    <w:rsid w:val="00A823C2"/>
    <w:rsid w:val="00A82E54"/>
    <w:rsid w:val="00A83861"/>
    <w:rsid w:val="00A83969"/>
    <w:rsid w:val="00A83A61"/>
    <w:rsid w:val="00A85181"/>
    <w:rsid w:val="00A8574E"/>
    <w:rsid w:val="00A860C6"/>
    <w:rsid w:val="00A87B68"/>
    <w:rsid w:val="00A87F4A"/>
    <w:rsid w:val="00A909F2"/>
    <w:rsid w:val="00A915FD"/>
    <w:rsid w:val="00A91C6F"/>
    <w:rsid w:val="00A95DB4"/>
    <w:rsid w:val="00AA0F17"/>
    <w:rsid w:val="00AA2339"/>
    <w:rsid w:val="00AA2602"/>
    <w:rsid w:val="00AA4CB9"/>
    <w:rsid w:val="00AA657A"/>
    <w:rsid w:val="00AB2C7A"/>
    <w:rsid w:val="00AB4510"/>
    <w:rsid w:val="00AB4BD5"/>
    <w:rsid w:val="00AB54E5"/>
    <w:rsid w:val="00AB569D"/>
    <w:rsid w:val="00AB7EF3"/>
    <w:rsid w:val="00AC1DA6"/>
    <w:rsid w:val="00AC30EC"/>
    <w:rsid w:val="00AC320E"/>
    <w:rsid w:val="00AC5625"/>
    <w:rsid w:val="00AC5BD5"/>
    <w:rsid w:val="00AC66E3"/>
    <w:rsid w:val="00AC6FCB"/>
    <w:rsid w:val="00AC7C33"/>
    <w:rsid w:val="00AD19FD"/>
    <w:rsid w:val="00AD1D6E"/>
    <w:rsid w:val="00AD4A1B"/>
    <w:rsid w:val="00AD50DE"/>
    <w:rsid w:val="00AD5162"/>
    <w:rsid w:val="00AD5CED"/>
    <w:rsid w:val="00AE17E2"/>
    <w:rsid w:val="00AE1C4E"/>
    <w:rsid w:val="00AE3A18"/>
    <w:rsid w:val="00AE3C03"/>
    <w:rsid w:val="00AE6585"/>
    <w:rsid w:val="00AF1B3F"/>
    <w:rsid w:val="00AF2EB6"/>
    <w:rsid w:val="00AF39FB"/>
    <w:rsid w:val="00AF4F11"/>
    <w:rsid w:val="00AF5F9A"/>
    <w:rsid w:val="00AF683B"/>
    <w:rsid w:val="00AF796F"/>
    <w:rsid w:val="00B00A6A"/>
    <w:rsid w:val="00B01DEF"/>
    <w:rsid w:val="00B07247"/>
    <w:rsid w:val="00B11A20"/>
    <w:rsid w:val="00B12797"/>
    <w:rsid w:val="00B1358A"/>
    <w:rsid w:val="00B1591B"/>
    <w:rsid w:val="00B23572"/>
    <w:rsid w:val="00B23C91"/>
    <w:rsid w:val="00B25C8E"/>
    <w:rsid w:val="00B27280"/>
    <w:rsid w:val="00B27549"/>
    <w:rsid w:val="00B27653"/>
    <w:rsid w:val="00B27CF7"/>
    <w:rsid w:val="00B3102F"/>
    <w:rsid w:val="00B3255D"/>
    <w:rsid w:val="00B33015"/>
    <w:rsid w:val="00B35E12"/>
    <w:rsid w:val="00B36573"/>
    <w:rsid w:val="00B36C84"/>
    <w:rsid w:val="00B4001A"/>
    <w:rsid w:val="00B42E5A"/>
    <w:rsid w:val="00B45B75"/>
    <w:rsid w:val="00B46F5A"/>
    <w:rsid w:val="00B474F6"/>
    <w:rsid w:val="00B50A35"/>
    <w:rsid w:val="00B51CC0"/>
    <w:rsid w:val="00B52ECB"/>
    <w:rsid w:val="00B5491A"/>
    <w:rsid w:val="00B5591F"/>
    <w:rsid w:val="00B55EF7"/>
    <w:rsid w:val="00B56441"/>
    <w:rsid w:val="00B60173"/>
    <w:rsid w:val="00B60333"/>
    <w:rsid w:val="00B60DCB"/>
    <w:rsid w:val="00B614A8"/>
    <w:rsid w:val="00B63B88"/>
    <w:rsid w:val="00B64094"/>
    <w:rsid w:val="00B64E9D"/>
    <w:rsid w:val="00B663B3"/>
    <w:rsid w:val="00B70FB9"/>
    <w:rsid w:val="00B72FBE"/>
    <w:rsid w:val="00B7422F"/>
    <w:rsid w:val="00B7562C"/>
    <w:rsid w:val="00B7658B"/>
    <w:rsid w:val="00B77099"/>
    <w:rsid w:val="00B777BB"/>
    <w:rsid w:val="00B80080"/>
    <w:rsid w:val="00B81192"/>
    <w:rsid w:val="00B838CD"/>
    <w:rsid w:val="00B844F0"/>
    <w:rsid w:val="00B8469F"/>
    <w:rsid w:val="00B8486D"/>
    <w:rsid w:val="00B84AAC"/>
    <w:rsid w:val="00B86123"/>
    <w:rsid w:val="00B91E71"/>
    <w:rsid w:val="00B922AD"/>
    <w:rsid w:val="00B93C4A"/>
    <w:rsid w:val="00B93EA8"/>
    <w:rsid w:val="00B97B24"/>
    <w:rsid w:val="00BA06C4"/>
    <w:rsid w:val="00BA259F"/>
    <w:rsid w:val="00BA4B90"/>
    <w:rsid w:val="00BA4E1D"/>
    <w:rsid w:val="00BA677D"/>
    <w:rsid w:val="00BA693A"/>
    <w:rsid w:val="00BB046C"/>
    <w:rsid w:val="00BB1539"/>
    <w:rsid w:val="00BB267D"/>
    <w:rsid w:val="00BB2707"/>
    <w:rsid w:val="00BB6BB5"/>
    <w:rsid w:val="00BB7DEA"/>
    <w:rsid w:val="00BC10CE"/>
    <w:rsid w:val="00BC1E0F"/>
    <w:rsid w:val="00BC4B12"/>
    <w:rsid w:val="00BC558E"/>
    <w:rsid w:val="00BD00DD"/>
    <w:rsid w:val="00BD169D"/>
    <w:rsid w:val="00BD20A5"/>
    <w:rsid w:val="00BD3043"/>
    <w:rsid w:val="00BD3787"/>
    <w:rsid w:val="00BD3E61"/>
    <w:rsid w:val="00BD667D"/>
    <w:rsid w:val="00BD702E"/>
    <w:rsid w:val="00BE0300"/>
    <w:rsid w:val="00BE2FE1"/>
    <w:rsid w:val="00BE6D6B"/>
    <w:rsid w:val="00BF0459"/>
    <w:rsid w:val="00BF0B72"/>
    <w:rsid w:val="00BF1364"/>
    <w:rsid w:val="00BF2A1D"/>
    <w:rsid w:val="00BF3E6F"/>
    <w:rsid w:val="00BF4BB2"/>
    <w:rsid w:val="00BF5E10"/>
    <w:rsid w:val="00BF7B61"/>
    <w:rsid w:val="00BF7CB0"/>
    <w:rsid w:val="00C0548C"/>
    <w:rsid w:val="00C06D19"/>
    <w:rsid w:val="00C14A8B"/>
    <w:rsid w:val="00C14D7D"/>
    <w:rsid w:val="00C14E65"/>
    <w:rsid w:val="00C160A2"/>
    <w:rsid w:val="00C2022A"/>
    <w:rsid w:val="00C24E85"/>
    <w:rsid w:val="00C25331"/>
    <w:rsid w:val="00C26F36"/>
    <w:rsid w:val="00C311AD"/>
    <w:rsid w:val="00C3322C"/>
    <w:rsid w:val="00C33470"/>
    <w:rsid w:val="00C33969"/>
    <w:rsid w:val="00C33F27"/>
    <w:rsid w:val="00C34321"/>
    <w:rsid w:val="00C41445"/>
    <w:rsid w:val="00C419AF"/>
    <w:rsid w:val="00C44C3E"/>
    <w:rsid w:val="00C46667"/>
    <w:rsid w:val="00C52942"/>
    <w:rsid w:val="00C549C2"/>
    <w:rsid w:val="00C564D4"/>
    <w:rsid w:val="00C6034B"/>
    <w:rsid w:val="00C604A8"/>
    <w:rsid w:val="00C60CA4"/>
    <w:rsid w:val="00C652E6"/>
    <w:rsid w:val="00C70652"/>
    <w:rsid w:val="00C73DAE"/>
    <w:rsid w:val="00C7430A"/>
    <w:rsid w:val="00C757DF"/>
    <w:rsid w:val="00C758A9"/>
    <w:rsid w:val="00C765EA"/>
    <w:rsid w:val="00C770BF"/>
    <w:rsid w:val="00C821F3"/>
    <w:rsid w:val="00C82830"/>
    <w:rsid w:val="00C83956"/>
    <w:rsid w:val="00C83B91"/>
    <w:rsid w:val="00C86912"/>
    <w:rsid w:val="00C872E2"/>
    <w:rsid w:val="00C879B2"/>
    <w:rsid w:val="00C87E77"/>
    <w:rsid w:val="00C90ED2"/>
    <w:rsid w:val="00C90F9F"/>
    <w:rsid w:val="00C9182E"/>
    <w:rsid w:val="00C9444D"/>
    <w:rsid w:val="00C949F2"/>
    <w:rsid w:val="00C94FE8"/>
    <w:rsid w:val="00C9536C"/>
    <w:rsid w:val="00CA12A0"/>
    <w:rsid w:val="00CA4184"/>
    <w:rsid w:val="00CA42EA"/>
    <w:rsid w:val="00CA7390"/>
    <w:rsid w:val="00CB0FC5"/>
    <w:rsid w:val="00CB339B"/>
    <w:rsid w:val="00CB5F61"/>
    <w:rsid w:val="00CB64C1"/>
    <w:rsid w:val="00CC223E"/>
    <w:rsid w:val="00CC322B"/>
    <w:rsid w:val="00CC4223"/>
    <w:rsid w:val="00CC4C1B"/>
    <w:rsid w:val="00CC5D5F"/>
    <w:rsid w:val="00CC5FB4"/>
    <w:rsid w:val="00CC6F79"/>
    <w:rsid w:val="00CD1AEA"/>
    <w:rsid w:val="00CD23DB"/>
    <w:rsid w:val="00CD307D"/>
    <w:rsid w:val="00CD343D"/>
    <w:rsid w:val="00CD4B84"/>
    <w:rsid w:val="00CD531D"/>
    <w:rsid w:val="00CD61AF"/>
    <w:rsid w:val="00CD6AF2"/>
    <w:rsid w:val="00CE0ECE"/>
    <w:rsid w:val="00CE1E5A"/>
    <w:rsid w:val="00CE2A33"/>
    <w:rsid w:val="00CE5766"/>
    <w:rsid w:val="00CE6A6B"/>
    <w:rsid w:val="00CE7BFB"/>
    <w:rsid w:val="00CF08A1"/>
    <w:rsid w:val="00CF0A96"/>
    <w:rsid w:val="00CF158F"/>
    <w:rsid w:val="00CF1BE7"/>
    <w:rsid w:val="00CF3847"/>
    <w:rsid w:val="00CF5F06"/>
    <w:rsid w:val="00CF5FD0"/>
    <w:rsid w:val="00CF6192"/>
    <w:rsid w:val="00CF6946"/>
    <w:rsid w:val="00CF7CBF"/>
    <w:rsid w:val="00CF7E3F"/>
    <w:rsid w:val="00D02581"/>
    <w:rsid w:val="00D04125"/>
    <w:rsid w:val="00D04342"/>
    <w:rsid w:val="00D04605"/>
    <w:rsid w:val="00D05E3A"/>
    <w:rsid w:val="00D07CF3"/>
    <w:rsid w:val="00D1180E"/>
    <w:rsid w:val="00D13FE1"/>
    <w:rsid w:val="00D15318"/>
    <w:rsid w:val="00D15F86"/>
    <w:rsid w:val="00D169B3"/>
    <w:rsid w:val="00D17666"/>
    <w:rsid w:val="00D20CF3"/>
    <w:rsid w:val="00D22AC7"/>
    <w:rsid w:val="00D2463D"/>
    <w:rsid w:val="00D26B62"/>
    <w:rsid w:val="00D276BD"/>
    <w:rsid w:val="00D31388"/>
    <w:rsid w:val="00D36E2E"/>
    <w:rsid w:val="00D40313"/>
    <w:rsid w:val="00D438EA"/>
    <w:rsid w:val="00D44296"/>
    <w:rsid w:val="00D44C40"/>
    <w:rsid w:val="00D4506F"/>
    <w:rsid w:val="00D4542D"/>
    <w:rsid w:val="00D47F41"/>
    <w:rsid w:val="00D5023F"/>
    <w:rsid w:val="00D54358"/>
    <w:rsid w:val="00D557D8"/>
    <w:rsid w:val="00D558F0"/>
    <w:rsid w:val="00D55E3D"/>
    <w:rsid w:val="00D567E7"/>
    <w:rsid w:val="00D56864"/>
    <w:rsid w:val="00D63E53"/>
    <w:rsid w:val="00D658FC"/>
    <w:rsid w:val="00D65CEF"/>
    <w:rsid w:val="00D6756C"/>
    <w:rsid w:val="00D70C4F"/>
    <w:rsid w:val="00D71183"/>
    <w:rsid w:val="00D7682B"/>
    <w:rsid w:val="00D779CA"/>
    <w:rsid w:val="00D81A2C"/>
    <w:rsid w:val="00D82204"/>
    <w:rsid w:val="00D82B7B"/>
    <w:rsid w:val="00D844F6"/>
    <w:rsid w:val="00D857C0"/>
    <w:rsid w:val="00D86696"/>
    <w:rsid w:val="00D86E3F"/>
    <w:rsid w:val="00D8705A"/>
    <w:rsid w:val="00D929AE"/>
    <w:rsid w:val="00D92A8D"/>
    <w:rsid w:val="00D959F4"/>
    <w:rsid w:val="00D9614A"/>
    <w:rsid w:val="00DA315D"/>
    <w:rsid w:val="00DA338D"/>
    <w:rsid w:val="00DA3DEE"/>
    <w:rsid w:val="00DA51CD"/>
    <w:rsid w:val="00DA5855"/>
    <w:rsid w:val="00DA67D5"/>
    <w:rsid w:val="00DB23FD"/>
    <w:rsid w:val="00DC11F4"/>
    <w:rsid w:val="00DC4F3A"/>
    <w:rsid w:val="00DD144E"/>
    <w:rsid w:val="00DD3CF4"/>
    <w:rsid w:val="00DD54BA"/>
    <w:rsid w:val="00DD566E"/>
    <w:rsid w:val="00DD6446"/>
    <w:rsid w:val="00DE0254"/>
    <w:rsid w:val="00DE14C2"/>
    <w:rsid w:val="00DE170C"/>
    <w:rsid w:val="00DE2301"/>
    <w:rsid w:val="00DE34A6"/>
    <w:rsid w:val="00DE3F28"/>
    <w:rsid w:val="00DE48AA"/>
    <w:rsid w:val="00DE5FDC"/>
    <w:rsid w:val="00DE6653"/>
    <w:rsid w:val="00DF1859"/>
    <w:rsid w:val="00DF4C41"/>
    <w:rsid w:val="00DF5FE6"/>
    <w:rsid w:val="00E00D70"/>
    <w:rsid w:val="00E040DB"/>
    <w:rsid w:val="00E050A3"/>
    <w:rsid w:val="00E0569B"/>
    <w:rsid w:val="00E05752"/>
    <w:rsid w:val="00E107A6"/>
    <w:rsid w:val="00E11F86"/>
    <w:rsid w:val="00E1225F"/>
    <w:rsid w:val="00E125FA"/>
    <w:rsid w:val="00E12F1C"/>
    <w:rsid w:val="00E14B08"/>
    <w:rsid w:val="00E150D4"/>
    <w:rsid w:val="00E15EF7"/>
    <w:rsid w:val="00E17CA2"/>
    <w:rsid w:val="00E2204E"/>
    <w:rsid w:val="00E221E1"/>
    <w:rsid w:val="00E23921"/>
    <w:rsid w:val="00E26810"/>
    <w:rsid w:val="00E26B1F"/>
    <w:rsid w:val="00E303D3"/>
    <w:rsid w:val="00E307FB"/>
    <w:rsid w:val="00E30947"/>
    <w:rsid w:val="00E30C2B"/>
    <w:rsid w:val="00E3108A"/>
    <w:rsid w:val="00E3276D"/>
    <w:rsid w:val="00E33E45"/>
    <w:rsid w:val="00E4003C"/>
    <w:rsid w:val="00E40649"/>
    <w:rsid w:val="00E406B6"/>
    <w:rsid w:val="00E40D98"/>
    <w:rsid w:val="00E431AA"/>
    <w:rsid w:val="00E43897"/>
    <w:rsid w:val="00E43B6A"/>
    <w:rsid w:val="00E456BC"/>
    <w:rsid w:val="00E45B01"/>
    <w:rsid w:val="00E52AC0"/>
    <w:rsid w:val="00E544A7"/>
    <w:rsid w:val="00E545FF"/>
    <w:rsid w:val="00E55884"/>
    <w:rsid w:val="00E63183"/>
    <w:rsid w:val="00E641A7"/>
    <w:rsid w:val="00E65936"/>
    <w:rsid w:val="00E67BC2"/>
    <w:rsid w:val="00E71EDA"/>
    <w:rsid w:val="00E72139"/>
    <w:rsid w:val="00E74B04"/>
    <w:rsid w:val="00E76A35"/>
    <w:rsid w:val="00E773A0"/>
    <w:rsid w:val="00E80130"/>
    <w:rsid w:val="00E81839"/>
    <w:rsid w:val="00E821C9"/>
    <w:rsid w:val="00E84FC8"/>
    <w:rsid w:val="00E8600C"/>
    <w:rsid w:val="00E9089A"/>
    <w:rsid w:val="00E91C00"/>
    <w:rsid w:val="00E91E4C"/>
    <w:rsid w:val="00E93CC4"/>
    <w:rsid w:val="00E945E3"/>
    <w:rsid w:val="00E94E50"/>
    <w:rsid w:val="00E9571D"/>
    <w:rsid w:val="00E965A3"/>
    <w:rsid w:val="00EA2FC4"/>
    <w:rsid w:val="00EA3A2B"/>
    <w:rsid w:val="00EA5F56"/>
    <w:rsid w:val="00EB0457"/>
    <w:rsid w:val="00EB0FE7"/>
    <w:rsid w:val="00EC05CA"/>
    <w:rsid w:val="00EC24B4"/>
    <w:rsid w:val="00EC2884"/>
    <w:rsid w:val="00EC5A58"/>
    <w:rsid w:val="00EC69B1"/>
    <w:rsid w:val="00EC69E7"/>
    <w:rsid w:val="00EC7F5B"/>
    <w:rsid w:val="00ED019B"/>
    <w:rsid w:val="00ED0353"/>
    <w:rsid w:val="00EE1AD2"/>
    <w:rsid w:val="00EE23D8"/>
    <w:rsid w:val="00EE3247"/>
    <w:rsid w:val="00EE5475"/>
    <w:rsid w:val="00EF182F"/>
    <w:rsid w:val="00EF4CCF"/>
    <w:rsid w:val="00EF4FF2"/>
    <w:rsid w:val="00EF568E"/>
    <w:rsid w:val="00EF5E86"/>
    <w:rsid w:val="00EF774B"/>
    <w:rsid w:val="00EF79EE"/>
    <w:rsid w:val="00F0350F"/>
    <w:rsid w:val="00F04CCD"/>
    <w:rsid w:val="00F06639"/>
    <w:rsid w:val="00F104F1"/>
    <w:rsid w:val="00F16005"/>
    <w:rsid w:val="00F1716B"/>
    <w:rsid w:val="00F21F63"/>
    <w:rsid w:val="00F260AA"/>
    <w:rsid w:val="00F2617B"/>
    <w:rsid w:val="00F30DFE"/>
    <w:rsid w:val="00F3285A"/>
    <w:rsid w:val="00F3644F"/>
    <w:rsid w:val="00F36774"/>
    <w:rsid w:val="00F369C3"/>
    <w:rsid w:val="00F3739A"/>
    <w:rsid w:val="00F40AB0"/>
    <w:rsid w:val="00F41001"/>
    <w:rsid w:val="00F42EB7"/>
    <w:rsid w:val="00F44FFF"/>
    <w:rsid w:val="00F461A5"/>
    <w:rsid w:val="00F504F7"/>
    <w:rsid w:val="00F506B3"/>
    <w:rsid w:val="00F51C36"/>
    <w:rsid w:val="00F562E0"/>
    <w:rsid w:val="00F57784"/>
    <w:rsid w:val="00F6716D"/>
    <w:rsid w:val="00F675DE"/>
    <w:rsid w:val="00F70270"/>
    <w:rsid w:val="00F708E6"/>
    <w:rsid w:val="00F72ED3"/>
    <w:rsid w:val="00F732DD"/>
    <w:rsid w:val="00F755CB"/>
    <w:rsid w:val="00F76679"/>
    <w:rsid w:val="00F774CD"/>
    <w:rsid w:val="00F77C20"/>
    <w:rsid w:val="00F80D24"/>
    <w:rsid w:val="00F81104"/>
    <w:rsid w:val="00F814B8"/>
    <w:rsid w:val="00F81DAD"/>
    <w:rsid w:val="00F8338D"/>
    <w:rsid w:val="00F834DD"/>
    <w:rsid w:val="00F83C68"/>
    <w:rsid w:val="00F85A55"/>
    <w:rsid w:val="00F8653F"/>
    <w:rsid w:val="00F87298"/>
    <w:rsid w:val="00F87968"/>
    <w:rsid w:val="00F9057E"/>
    <w:rsid w:val="00F938A8"/>
    <w:rsid w:val="00F93F88"/>
    <w:rsid w:val="00F962FB"/>
    <w:rsid w:val="00F97E45"/>
    <w:rsid w:val="00FA0525"/>
    <w:rsid w:val="00FA10D5"/>
    <w:rsid w:val="00FA4A84"/>
    <w:rsid w:val="00FA5670"/>
    <w:rsid w:val="00FA6774"/>
    <w:rsid w:val="00FB0274"/>
    <w:rsid w:val="00FB3579"/>
    <w:rsid w:val="00FB4DEF"/>
    <w:rsid w:val="00FB5BFD"/>
    <w:rsid w:val="00FC3790"/>
    <w:rsid w:val="00FC3881"/>
    <w:rsid w:val="00FC643F"/>
    <w:rsid w:val="00FC7089"/>
    <w:rsid w:val="00FC738B"/>
    <w:rsid w:val="00FD329D"/>
    <w:rsid w:val="00FD3E75"/>
    <w:rsid w:val="00FD4862"/>
    <w:rsid w:val="00FD4EB5"/>
    <w:rsid w:val="00FD507C"/>
    <w:rsid w:val="00FE2E4B"/>
    <w:rsid w:val="00FE349F"/>
    <w:rsid w:val="00FE3660"/>
    <w:rsid w:val="00FE40AC"/>
    <w:rsid w:val="00FE4FEB"/>
    <w:rsid w:val="00FE6E0B"/>
    <w:rsid w:val="00FE734F"/>
    <w:rsid w:val="00FE7C70"/>
    <w:rsid w:val="00FF0144"/>
    <w:rsid w:val="00FF1686"/>
    <w:rsid w:val="00FF1B31"/>
    <w:rsid w:val="00FF23D8"/>
    <w:rsid w:val="00FF3B9C"/>
    <w:rsid w:val="00FF3D5B"/>
    <w:rsid w:val="00FF5B17"/>
    <w:rsid w:val="00FF76F3"/>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v:shadow offset=".74831mm,.74831mm"/>
    </o:shapedefaults>
    <o:shapelayout v:ext="edit">
      <o:idmap v:ext="edit" data="1"/>
    </o:shapelayout>
  </w:shapeDefaults>
  <w:doNotEmbedSmartTags/>
  <w:decimalSymbol w:val=","/>
  <w:listSeparator w:val=";"/>
  <w14:docId w14:val="610F58C0"/>
  <w15:docId w15:val="{BC5C2392-D768-48DB-9E7F-F683F0DF96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375">
    <w:lsdException w:name="heading 1" w:qFormat="1"/>
    <w:lsdException w:name="heading 2" w:qFormat="1"/>
    <w:lsdException w:name="heading 3" w:semiHidden="1" w:unhideWhenUsed="1" w:qFormat="1"/>
    <w:lsdException w:name="heading 4" w:semiHidden="1"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qFormat="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Bullet" w:uiPriority="7"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uiPriority="6"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AF683B"/>
    <w:rPr>
      <w:rFonts w:ascii="Arial" w:hAnsi="Arial"/>
      <w:szCs w:val="22"/>
      <w:lang w:val="en-GB" w:eastAsia="nl-NL"/>
    </w:rPr>
  </w:style>
  <w:style w:type="paragraph" w:styleId="berschrift1">
    <w:name w:val="heading 1"/>
    <w:aliases w:val="H1,h1,app heading 1,l1,h11,h12,h13,h14,h15,h16"/>
    <w:basedOn w:val="Standard"/>
    <w:next w:val="Body"/>
    <w:link w:val="berschrift1Zchn"/>
    <w:qFormat/>
    <w:rsid w:val="0027081C"/>
    <w:pPr>
      <w:keepNext/>
      <w:numPr>
        <w:numId w:val="1"/>
      </w:numPr>
      <w:autoSpaceDE w:val="0"/>
      <w:autoSpaceDN w:val="0"/>
      <w:adjustRightInd w:val="0"/>
      <w:spacing w:before="480" w:after="120"/>
      <w:outlineLvl w:val="0"/>
    </w:pPr>
    <w:rPr>
      <w:rFonts w:cs="Arial"/>
      <w:b/>
      <w:bCs/>
      <w:kern w:val="32"/>
      <w:sz w:val="28"/>
      <w:szCs w:val="32"/>
      <w:lang w:val="en-US"/>
    </w:rPr>
  </w:style>
  <w:style w:type="paragraph" w:styleId="berschrift2">
    <w:name w:val="heading 2"/>
    <w:aliases w:val="H2,Head2A,2,UNDERRUBRIK 1-2,l2"/>
    <w:basedOn w:val="Standard"/>
    <w:next w:val="Standard"/>
    <w:link w:val="berschrift2Zchn"/>
    <w:qFormat/>
    <w:rsid w:val="007304E8"/>
    <w:pPr>
      <w:keepNext/>
      <w:numPr>
        <w:ilvl w:val="1"/>
        <w:numId w:val="1"/>
      </w:numPr>
      <w:autoSpaceDE w:val="0"/>
      <w:autoSpaceDN w:val="0"/>
      <w:adjustRightInd w:val="0"/>
      <w:spacing w:before="200" w:after="100"/>
      <w:outlineLvl w:val="1"/>
    </w:pPr>
    <w:rPr>
      <w:rFonts w:cs="Arial"/>
      <w:b/>
      <w:bCs/>
      <w:iCs/>
      <w:szCs w:val="28"/>
    </w:rPr>
  </w:style>
  <w:style w:type="paragraph" w:styleId="berschrift3">
    <w:name w:val="heading 3"/>
    <w:aliases w:val="Underrubrik2,H3,no break,Memo Heading 3,l3,CT Char,CT"/>
    <w:basedOn w:val="Standard"/>
    <w:next w:val="Standard"/>
    <w:link w:val="berschrift3Zchn"/>
    <w:qFormat/>
    <w:rsid w:val="007304E8"/>
    <w:pPr>
      <w:keepNext/>
      <w:numPr>
        <w:ilvl w:val="2"/>
        <w:numId w:val="3"/>
      </w:numPr>
      <w:autoSpaceDE w:val="0"/>
      <w:autoSpaceDN w:val="0"/>
      <w:adjustRightInd w:val="0"/>
      <w:spacing w:before="160" w:after="80"/>
      <w:outlineLvl w:val="2"/>
    </w:pPr>
    <w:rPr>
      <w:rFonts w:cs="Arial"/>
      <w:b/>
      <w:bCs/>
      <w:sz w:val="22"/>
      <w:szCs w:val="24"/>
    </w:rPr>
  </w:style>
  <w:style w:type="paragraph" w:styleId="berschrift4">
    <w:name w:val="heading 4"/>
    <w:aliases w:val="h4,H4,H41,h41,H42,h42,H43,h43,H411,h411,H421,h421,H44,h44,H412,h412,H422,h422,H431,h431,H45,h45,H413,h413,H423,h423,H432,h432,H46,h46,H47,h47"/>
    <w:basedOn w:val="Standard"/>
    <w:next w:val="Standard"/>
    <w:link w:val="berschrift4Zchn"/>
    <w:qFormat/>
    <w:rsid w:val="007304E8"/>
    <w:pPr>
      <w:keepNext/>
      <w:numPr>
        <w:ilvl w:val="3"/>
        <w:numId w:val="3"/>
      </w:numPr>
      <w:autoSpaceDE w:val="0"/>
      <w:autoSpaceDN w:val="0"/>
      <w:adjustRightInd w:val="0"/>
      <w:spacing w:before="120" w:after="60"/>
      <w:outlineLvl w:val="3"/>
    </w:pPr>
    <w:rPr>
      <w:bCs/>
      <w:sz w:val="22"/>
    </w:rPr>
  </w:style>
  <w:style w:type="paragraph" w:styleId="berschrift7">
    <w:name w:val="heading 7"/>
    <w:aliases w:val="Requirement"/>
    <w:basedOn w:val="KeinLeerraum"/>
    <w:next w:val="Standard"/>
    <w:link w:val="berschrift7Zchn"/>
    <w:qFormat/>
    <w:rsid w:val="00A43E18"/>
    <w:pPr>
      <w:spacing w:before="40" w:after="40"/>
      <w:outlineLvl w:val="6"/>
    </w:pPr>
    <w:rPr>
      <w:rFonts w:ascii="QMatic Sans-Regular" w:hAnsi="QMatic Sans-Regular"/>
      <w:sz w:val="18"/>
      <w:szCs w:val="24"/>
      <w:lang w:val="en-US" w:eastAsia="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qFormat/>
    <w:rsid w:val="005A16C4"/>
    <w:pPr>
      <w:tabs>
        <w:tab w:val="center" w:pos="4680"/>
        <w:tab w:val="right" w:pos="9360"/>
      </w:tabs>
    </w:pPr>
  </w:style>
  <w:style w:type="paragraph" w:styleId="Fuzeile">
    <w:name w:val="footer"/>
    <w:basedOn w:val="Standard"/>
    <w:semiHidden/>
    <w:rsid w:val="003F049B"/>
    <w:pPr>
      <w:tabs>
        <w:tab w:val="center" w:pos="4536"/>
        <w:tab w:val="right" w:pos="9072"/>
      </w:tabs>
    </w:pPr>
  </w:style>
  <w:style w:type="character" w:customStyle="1" w:styleId="berschrift1Zchn">
    <w:name w:val="Überschrift 1 Zchn"/>
    <w:aliases w:val="H1 Zchn,h1 Zchn,app heading 1 Zchn,l1 Zchn,h11 Zchn,h12 Zchn,h13 Zchn,h14 Zchn,h15 Zchn,h16 Zchn"/>
    <w:basedOn w:val="Absatz-Standardschriftart"/>
    <w:link w:val="berschrift1"/>
    <w:rsid w:val="0027081C"/>
    <w:rPr>
      <w:rFonts w:ascii="Arial" w:hAnsi="Arial" w:cs="Arial"/>
      <w:b/>
      <w:bCs/>
      <w:kern w:val="32"/>
      <w:sz w:val="28"/>
      <w:szCs w:val="32"/>
      <w:lang w:eastAsia="nl-NL"/>
    </w:rPr>
  </w:style>
  <w:style w:type="character" w:customStyle="1" w:styleId="berschrift2Zchn">
    <w:name w:val="Überschrift 2 Zchn"/>
    <w:aliases w:val="H2 Zchn,Head2A Zchn,2 Zchn,UNDERRUBRIK 1-2 Zchn,l2 Zchn"/>
    <w:basedOn w:val="Absatz-Standardschriftart"/>
    <w:link w:val="berschrift2"/>
    <w:rsid w:val="007304E8"/>
    <w:rPr>
      <w:rFonts w:ascii="Arial" w:hAnsi="Arial" w:cs="Arial"/>
      <w:b/>
      <w:bCs/>
      <w:iCs/>
      <w:sz w:val="24"/>
      <w:szCs w:val="28"/>
      <w:lang w:val="en-GB" w:eastAsia="nl-NL"/>
    </w:rPr>
  </w:style>
  <w:style w:type="character" w:customStyle="1" w:styleId="berschrift3Zchn">
    <w:name w:val="Überschrift 3 Zchn"/>
    <w:aliases w:val="Underrubrik2 Zchn,H3 Zchn,no break Zchn,Memo Heading 3 Zchn,l3 Zchn,CT Char Zchn,CT Zchn"/>
    <w:basedOn w:val="Absatz-Standardschriftart"/>
    <w:link w:val="berschrift3"/>
    <w:rsid w:val="007304E8"/>
    <w:rPr>
      <w:rFonts w:ascii="Arial" w:hAnsi="Arial" w:cs="Arial"/>
      <w:b/>
      <w:bCs/>
      <w:sz w:val="22"/>
      <w:szCs w:val="24"/>
      <w:lang w:val="en-GB" w:eastAsia="nl-NL"/>
    </w:rPr>
  </w:style>
  <w:style w:type="paragraph" w:styleId="Sprechblasentext">
    <w:name w:val="Balloon Text"/>
    <w:basedOn w:val="Standard"/>
    <w:link w:val="SprechblasentextZchn"/>
    <w:uiPriority w:val="99"/>
    <w:semiHidden/>
    <w:unhideWhenUsed/>
    <w:rsid w:val="00184055"/>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184055"/>
    <w:rPr>
      <w:rFonts w:ascii="Tahoma" w:hAnsi="Tahoma" w:cs="Tahoma"/>
      <w:sz w:val="16"/>
      <w:szCs w:val="16"/>
      <w:lang w:val="sv-SE" w:eastAsia="sv-SE"/>
    </w:rPr>
  </w:style>
  <w:style w:type="table" w:styleId="Tabellenraster">
    <w:name w:val="Table Grid"/>
    <w:basedOn w:val="NormaleTabelle"/>
    <w:uiPriority w:val="59"/>
    <w:rsid w:val="00995E0D"/>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rial09">
    <w:name w:val="Arial 09"/>
    <w:basedOn w:val="Standard"/>
    <w:rsid w:val="00BD3E61"/>
    <w:rPr>
      <w:sz w:val="18"/>
    </w:rPr>
  </w:style>
  <w:style w:type="character" w:customStyle="1" w:styleId="berschrift4Zchn">
    <w:name w:val="Überschrift 4 Zchn"/>
    <w:aliases w:val="h4 Zchn,H4 Zchn,H41 Zchn,h41 Zchn,H42 Zchn,h42 Zchn,H43 Zchn,h43 Zchn,H411 Zchn,h411 Zchn,H421 Zchn,h421 Zchn,H44 Zchn,h44 Zchn,H412 Zchn,h412 Zchn,H422 Zchn,h422 Zchn,H431 Zchn,h431 Zchn,H45 Zchn,h45 Zchn,H413 Zchn,h413 Zchn,H46 Zchn"/>
    <w:basedOn w:val="Absatz-Standardschriftart"/>
    <w:link w:val="berschrift4"/>
    <w:rsid w:val="007304E8"/>
    <w:rPr>
      <w:rFonts w:ascii="Arial" w:hAnsi="Arial"/>
      <w:bCs/>
      <w:sz w:val="22"/>
      <w:szCs w:val="22"/>
      <w:lang w:val="en-GB" w:eastAsia="nl-NL"/>
    </w:rPr>
  </w:style>
  <w:style w:type="paragraph" w:customStyle="1" w:styleId="Listlevel1">
    <w:name w:val="List level 1"/>
    <w:basedOn w:val="Standard"/>
    <w:qFormat/>
    <w:rsid w:val="00E945E3"/>
    <w:pPr>
      <w:numPr>
        <w:numId w:val="4"/>
      </w:numPr>
      <w:spacing w:before="20" w:after="20"/>
      <w:ind w:left="641" w:hanging="357"/>
    </w:pPr>
  </w:style>
  <w:style w:type="paragraph" w:customStyle="1" w:styleId="Listlevel2">
    <w:name w:val="List level 2"/>
    <w:basedOn w:val="Standard"/>
    <w:qFormat/>
    <w:rsid w:val="00E945E3"/>
    <w:pPr>
      <w:numPr>
        <w:numId w:val="5"/>
      </w:numPr>
      <w:tabs>
        <w:tab w:val="left" w:pos="567"/>
      </w:tabs>
    </w:pPr>
  </w:style>
  <w:style w:type="paragraph" w:customStyle="1" w:styleId="Listlevel3">
    <w:name w:val="List level 3"/>
    <w:basedOn w:val="Standard"/>
    <w:rsid w:val="00E945E3"/>
    <w:pPr>
      <w:numPr>
        <w:numId w:val="2"/>
      </w:numPr>
      <w:tabs>
        <w:tab w:val="left" w:pos="851"/>
        <w:tab w:val="left" w:pos="1134"/>
      </w:tabs>
    </w:pPr>
  </w:style>
  <w:style w:type="character" w:customStyle="1" w:styleId="ArialItalic10">
    <w:name w:val="Arial Italic 10"/>
    <w:basedOn w:val="Absatz-Standardschriftart"/>
    <w:rsid w:val="009B2DC0"/>
    <w:rPr>
      <w:rFonts w:ascii="Arial" w:hAnsi="Arial"/>
      <w:bCs/>
      <w:i/>
      <w:sz w:val="20"/>
    </w:rPr>
  </w:style>
  <w:style w:type="character" w:customStyle="1" w:styleId="ArialItalicBold11">
    <w:name w:val="Arial Italic Bold 11"/>
    <w:basedOn w:val="Absatz-Standardschriftart"/>
    <w:rsid w:val="009B2DC0"/>
    <w:rPr>
      <w:rFonts w:ascii="Arial" w:hAnsi="Arial"/>
      <w:b/>
      <w:bCs/>
      <w:i/>
      <w:sz w:val="22"/>
    </w:rPr>
  </w:style>
  <w:style w:type="character" w:customStyle="1" w:styleId="ArialItalic11">
    <w:name w:val="Arial Italic 11"/>
    <w:basedOn w:val="Absatz-Standardschriftart"/>
    <w:rsid w:val="009B2DC0"/>
    <w:rPr>
      <w:rFonts w:ascii="Arial" w:hAnsi="Arial"/>
      <w:bCs/>
      <w:i/>
      <w:iCs/>
      <w:sz w:val="22"/>
    </w:rPr>
  </w:style>
  <w:style w:type="paragraph" w:customStyle="1" w:styleId="Arial10">
    <w:name w:val="Arial 10"/>
    <w:basedOn w:val="Standard"/>
    <w:rsid w:val="009B2DC0"/>
    <w:pPr>
      <w:spacing w:line="264" w:lineRule="auto"/>
    </w:pPr>
    <w:rPr>
      <w:szCs w:val="20"/>
    </w:rPr>
  </w:style>
  <w:style w:type="paragraph" w:styleId="Verzeichnis1">
    <w:name w:val="toc 1"/>
    <w:basedOn w:val="Standard"/>
    <w:next w:val="Standard"/>
    <w:autoRedefine/>
    <w:uiPriority w:val="39"/>
    <w:unhideWhenUsed/>
    <w:qFormat/>
    <w:rsid w:val="004D6873"/>
    <w:pPr>
      <w:tabs>
        <w:tab w:val="left" w:pos="440"/>
        <w:tab w:val="right" w:leader="dot" w:pos="9791"/>
      </w:tabs>
      <w:spacing w:before="120"/>
    </w:pPr>
  </w:style>
  <w:style w:type="paragraph" w:styleId="Verzeichnis2">
    <w:name w:val="toc 2"/>
    <w:basedOn w:val="Standard"/>
    <w:next w:val="Standard"/>
    <w:autoRedefine/>
    <w:uiPriority w:val="39"/>
    <w:unhideWhenUsed/>
    <w:qFormat/>
    <w:rsid w:val="00FA0525"/>
    <w:pPr>
      <w:tabs>
        <w:tab w:val="left" w:pos="880"/>
        <w:tab w:val="right" w:leader="dot" w:pos="9791"/>
      </w:tabs>
      <w:ind w:left="221"/>
    </w:pPr>
    <w:rPr>
      <w:noProof/>
      <w:szCs w:val="20"/>
    </w:rPr>
  </w:style>
  <w:style w:type="paragraph" w:styleId="Verzeichnis3">
    <w:name w:val="toc 3"/>
    <w:basedOn w:val="Standard"/>
    <w:next w:val="Standard"/>
    <w:autoRedefine/>
    <w:uiPriority w:val="39"/>
    <w:unhideWhenUsed/>
    <w:qFormat/>
    <w:rsid w:val="00FA0525"/>
    <w:pPr>
      <w:tabs>
        <w:tab w:val="left" w:pos="1134"/>
        <w:tab w:val="right" w:leader="dot" w:pos="9791"/>
      </w:tabs>
      <w:ind w:left="440"/>
    </w:pPr>
    <w:rPr>
      <w:szCs w:val="20"/>
    </w:rPr>
  </w:style>
  <w:style w:type="character" w:styleId="Hyperlink">
    <w:name w:val="Hyperlink"/>
    <w:basedOn w:val="Absatz-Standardschriftart"/>
    <w:uiPriority w:val="99"/>
    <w:unhideWhenUsed/>
    <w:rsid w:val="00FA0525"/>
    <w:rPr>
      <w:rFonts w:ascii="Arial" w:hAnsi="Arial"/>
      <w:color w:val="0000FF" w:themeColor="hyperlink"/>
      <w:sz w:val="22"/>
      <w:u w:val="single"/>
    </w:rPr>
  </w:style>
  <w:style w:type="paragraph" w:styleId="Verzeichnis4">
    <w:name w:val="toc 4"/>
    <w:basedOn w:val="Standard"/>
    <w:next w:val="Standard"/>
    <w:autoRedefine/>
    <w:uiPriority w:val="39"/>
    <w:unhideWhenUsed/>
    <w:rsid w:val="00FA0525"/>
    <w:pPr>
      <w:ind w:left="660"/>
    </w:pPr>
  </w:style>
  <w:style w:type="paragraph" w:customStyle="1" w:styleId="Arial08">
    <w:name w:val="Arial 08"/>
    <w:basedOn w:val="Standard"/>
    <w:rsid w:val="009B2DC0"/>
    <w:rPr>
      <w:sz w:val="16"/>
    </w:rPr>
  </w:style>
  <w:style w:type="character" w:customStyle="1" w:styleId="KopfzeileZchn">
    <w:name w:val="Kopfzeile Zchn"/>
    <w:basedOn w:val="Absatz-Standardschriftart"/>
    <w:link w:val="Kopfzeile"/>
    <w:uiPriority w:val="99"/>
    <w:rsid w:val="005A16C4"/>
    <w:rPr>
      <w:rFonts w:ascii="QMatic Serif" w:hAnsi="QMatic Serif"/>
      <w:sz w:val="22"/>
      <w:szCs w:val="22"/>
      <w:lang w:eastAsia="nl-NL"/>
    </w:rPr>
  </w:style>
  <w:style w:type="paragraph" w:styleId="Dokumentstruktur">
    <w:name w:val="Document Map"/>
    <w:basedOn w:val="Standard"/>
    <w:link w:val="DokumentstrukturZchn"/>
    <w:uiPriority w:val="99"/>
    <w:semiHidden/>
    <w:unhideWhenUsed/>
    <w:rsid w:val="00261C2B"/>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261C2B"/>
    <w:rPr>
      <w:rFonts w:ascii="Tahoma" w:hAnsi="Tahoma" w:cs="Tahoma"/>
      <w:sz w:val="16"/>
      <w:szCs w:val="16"/>
      <w:lang w:eastAsia="nl-NL"/>
    </w:rPr>
  </w:style>
  <w:style w:type="paragraph" w:customStyle="1" w:styleId="DocumentTitleStyle">
    <w:name w:val="Document Title Style"/>
    <w:link w:val="DocumentTitleStyleChar"/>
    <w:qFormat/>
    <w:rsid w:val="00902A5F"/>
    <w:pPr>
      <w:contextualSpacing/>
    </w:pPr>
    <w:rPr>
      <w:rFonts w:ascii="Calibri" w:eastAsia="Calibri" w:hAnsi="Calibri" w:cs="Calibri"/>
      <w:b/>
      <w:bCs/>
      <w:color w:val="A9023A"/>
      <w:sz w:val="28"/>
      <w:szCs w:val="28"/>
      <w:lang w:val="en-GB"/>
    </w:rPr>
  </w:style>
  <w:style w:type="character" w:customStyle="1" w:styleId="DocumentTitleStyleChar">
    <w:name w:val="Document Title Style Char"/>
    <w:basedOn w:val="berschrift1Zchn"/>
    <w:link w:val="DocumentTitleStyle"/>
    <w:rsid w:val="00902A5F"/>
    <w:rPr>
      <w:rFonts w:ascii="Calibri" w:eastAsia="Calibri" w:hAnsi="Calibri" w:cs="Calibri"/>
      <w:b/>
      <w:bCs/>
      <w:color w:val="A9023A"/>
      <w:kern w:val="32"/>
      <w:sz w:val="28"/>
      <w:szCs w:val="28"/>
      <w:lang w:eastAsia="nl-NL"/>
    </w:rPr>
  </w:style>
  <w:style w:type="table" w:customStyle="1" w:styleId="10QmaticListTableLightNormal">
    <w:name w:val="10 Qmatic List Table Light Normal"/>
    <w:basedOn w:val="NormaleTabelle"/>
    <w:uiPriority w:val="99"/>
    <w:qFormat/>
    <w:rsid w:val="00FC3881"/>
    <w:pPr>
      <w:spacing w:before="100" w:beforeAutospacing="1" w:after="100" w:afterAutospacing="1" w:line="180" w:lineRule="atLeast"/>
      <w:contextualSpacing/>
    </w:pPr>
    <w:rPr>
      <w:rFonts w:ascii="Arial" w:hAnsi="Arial"/>
      <w:sz w:val="18"/>
      <w:lang w:val="en-GB" w:eastAsia="en-GB"/>
    </w:rPr>
    <w:tblPr>
      <w:tblStyleRowBandSize w:val="1"/>
      <w:tblBorders>
        <w:insideV w:val="single" w:sz="6" w:space="0" w:color="FFFFFF"/>
      </w:tblBorders>
    </w:tblPr>
    <w:tcPr>
      <w:tcMar>
        <w:top w:w="57" w:type="dxa"/>
        <w:left w:w="85" w:type="dxa"/>
        <w:bottom w:w="57" w:type="dxa"/>
        <w:right w:w="85" w:type="dxa"/>
      </w:tcMar>
    </w:tcPr>
    <w:tblStylePr w:type="firstRow">
      <w:pPr>
        <w:jc w:val="left"/>
      </w:pPr>
      <w:rPr>
        <w:b/>
      </w:rPr>
      <w:tblPr/>
      <w:tcPr>
        <w:tcBorders>
          <w:bottom w:val="single" w:sz="6" w:space="0" w:color="A9023A"/>
        </w:tcBorders>
      </w:tcPr>
    </w:tblStylePr>
    <w:tblStylePr w:type="band1Horz">
      <w:tblPr/>
      <w:tcPr>
        <w:shd w:val="clear" w:color="auto" w:fill="FFEACC"/>
      </w:tcPr>
    </w:tblStylePr>
    <w:tblStylePr w:type="band2Horz">
      <w:tblPr/>
      <w:tcPr>
        <w:shd w:val="clear" w:color="auto" w:fill="FFFFFF"/>
      </w:tcPr>
    </w:tblStylePr>
  </w:style>
  <w:style w:type="paragraph" w:customStyle="1" w:styleId="Listlevel4">
    <w:name w:val="List level 4"/>
    <w:basedOn w:val="Listlevel3"/>
    <w:qFormat/>
    <w:rsid w:val="00E945E3"/>
    <w:pPr>
      <w:numPr>
        <w:numId w:val="6"/>
      </w:numPr>
    </w:pPr>
  </w:style>
  <w:style w:type="paragraph" w:styleId="Listenabsatz">
    <w:name w:val="List Paragraph"/>
    <w:basedOn w:val="Standard"/>
    <w:uiPriority w:val="34"/>
    <w:qFormat/>
    <w:rsid w:val="00C94FE8"/>
    <w:pPr>
      <w:ind w:left="720"/>
      <w:contextualSpacing/>
    </w:pPr>
  </w:style>
  <w:style w:type="paragraph" w:styleId="Beschriftung">
    <w:name w:val="caption"/>
    <w:basedOn w:val="Standard"/>
    <w:next w:val="Standard"/>
    <w:uiPriority w:val="35"/>
    <w:unhideWhenUsed/>
    <w:qFormat/>
    <w:rsid w:val="00C94FE8"/>
    <w:pPr>
      <w:spacing w:after="200"/>
    </w:pPr>
    <w:rPr>
      <w:b/>
      <w:bCs/>
      <w:color w:val="4F81BD" w:themeColor="accent1"/>
      <w:sz w:val="18"/>
      <w:szCs w:val="18"/>
    </w:rPr>
  </w:style>
  <w:style w:type="paragraph" w:styleId="Funotentext">
    <w:name w:val="footnote text"/>
    <w:basedOn w:val="Standard"/>
    <w:link w:val="FunotentextZchn"/>
    <w:uiPriority w:val="99"/>
    <w:semiHidden/>
    <w:unhideWhenUsed/>
    <w:rsid w:val="00214468"/>
    <w:rPr>
      <w:szCs w:val="20"/>
    </w:rPr>
  </w:style>
  <w:style w:type="character" w:customStyle="1" w:styleId="FunotentextZchn">
    <w:name w:val="Fußnotentext Zchn"/>
    <w:basedOn w:val="Absatz-Standardschriftart"/>
    <w:link w:val="Funotentext"/>
    <w:uiPriority w:val="99"/>
    <w:semiHidden/>
    <w:rsid w:val="00214468"/>
    <w:rPr>
      <w:rFonts w:ascii="Arial" w:hAnsi="Arial"/>
      <w:lang w:val="en-GB" w:eastAsia="nl-NL"/>
    </w:rPr>
  </w:style>
  <w:style w:type="character" w:styleId="Funotenzeichen">
    <w:name w:val="footnote reference"/>
    <w:basedOn w:val="Absatz-Standardschriftart"/>
    <w:uiPriority w:val="99"/>
    <w:semiHidden/>
    <w:unhideWhenUsed/>
    <w:rsid w:val="00214468"/>
    <w:rPr>
      <w:vertAlign w:val="superscript"/>
    </w:rPr>
  </w:style>
  <w:style w:type="paragraph" w:customStyle="1" w:styleId="Body">
    <w:name w:val="Body"/>
    <w:basedOn w:val="Standard"/>
    <w:rsid w:val="002D2CE5"/>
    <w:pPr>
      <w:spacing w:after="120"/>
    </w:pPr>
    <w:rPr>
      <w:lang w:val="en-US"/>
    </w:rPr>
  </w:style>
  <w:style w:type="character" w:customStyle="1" w:styleId="berschrift7Zchn">
    <w:name w:val="Überschrift 7 Zchn"/>
    <w:aliases w:val="Requirement Zchn"/>
    <w:basedOn w:val="Absatz-Standardschriftart"/>
    <w:link w:val="berschrift7"/>
    <w:rsid w:val="00A43E18"/>
    <w:rPr>
      <w:rFonts w:ascii="QMatic Sans-Regular" w:hAnsi="QMatic Sans-Regular"/>
      <w:sz w:val="18"/>
    </w:rPr>
  </w:style>
  <w:style w:type="paragraph" w:styleId="KeinLeerraum">
    <w:name w:val="No Spacing"/>
    <w:rsid w:val="00A43E18"/>
    <w:rPr>
      <w:rFonts w:ascii="Arial" w:hAnsi="Arial"/>
      <w:szCs w:val="22"/>
      <w:lang w:val="en-GB" w:eastAsia="nl-NL"/>
    </w:rPr>
  </w:style>
  <w:style w:type="paragraph" w:styleId="NurText">
    <w:name w:val="Plain Text"/>
    <w:basedOn w:val="Standard"/>
    <w:link w:val="NurTextZchn"/>
    <w:uiPriority w:val="99"/>
    <w:unhideWhenUsed/>
    <w:rsid w:val="00E150D4"/>
    <w:rPr>
      <w:rFonts w:ascii="Consolas" w:eastAsiaTheme="minorHAnsi" w:hAnsi="Consolas" w:cstheme="minorBidi"/>
      <w:sz w:val="21"/>
      <w:szCs w:val="21"/>
      <w:lang w:val="sv-SE" w:eastAsia="en-US"/>
    </w:rPr>
  </w:style>
  <w:style w:type="character" w:customStyle="1" w:styleId="NurTextZchn">
    <w:name w:val="Nur Text Zchn"/>
    <w:basedOn w:val="Absatz-Standardschriftart"/>
    <w:link w:val="NurText"/>
    <w:uiPriority w:val="99"/>
    <w:rsid w:val="00E150D4"/>
    <w:rPr>
      <w:rFonts w:ascii="Consolas" w:eastAsiaTheme="minorHAnsi" w:hAnsi="Consolas" w:cstheme="minorBidi"/>
      <w:sz w:val="21"/>
      <w:szCs w:val="21"/>
      <w:lang w:val="sv-SE"/>
    </w:rPr>
  </w:style>
  <w:style w:type="paragraph" w:styleId="berarbeitung">
    <w:name w:val="Revision"/>
    <w:hidden/>
    <w:rsid w:val="00AF2EB6"/>
    <w:rPr>
      <w:rFonts w:ascii="Arial" w:hAnsi="Arial"/>
      <w:szCs w:val="22"/>
      <w:lang w:val="en-GB" w:eastAsia="nl-NL"/>
    </w:rPr>
  </w:style>
  <w:style w:type="paragraph" w:styleId="Aufzhlungszeichen">
    <w:name w:val="List Bullet"/>
    <w:basedOn w:val="Standard"/>
    <w:uiPriority w:val="7"/>
    <w:qFormat/>
    <w:rsid w:val="009F2CB2"/>
    <w:pPr>
      <w:numPr>
        <w:numId w:val="21"/>
      </w:numPr>
      <w:spacing w:after="40"/>
      <w:ind w:left="357" w:hanging="357"/>
      <w:contextualSpacing/>
    </w:pPr>
    <w:rPr>
      <w:sz w:val="20"/>
      <w:lang w:eastAsia="en-US" w:bidi="en-US"/>
    </w:rPr>
  </w:style>
  <w:style w:type="paragraph" w:styleId="Untertitel">
    <w:name w:val="Subtitle"/>
    <w:basedOn w:val="Standard"/>
    <w:next w:val="Standard"/>
    <w:link w:val="UntertitelZchn"/>
    <w:uiPriority w:val="6"/>
    <w:qFormat/>
    <w:rsid w:val="009F2CB2"/>
    <w:pPr>
      <w:numPr>
        <w:ilvl w:val="1"/>
      </w:numPr>
      <w:spacing w:before="160" w:after="100"/>
    </w:pPr>
    <w:rPr>
      <w:b/>
      <w:iCs/>
      <w:color w:val="A9023A"/>
      <w:spacing w:val="6"/>
      <w:szCs w:val="24"/>
      <w:lang w:eastAsia="en-US" w:bidi="en-US"/>
    </w:rPr>
  </w:style>
  <w:style w:type="character" w:customStyle="1" w:styleId="UntertitelZchn">
    <w:name w:val="Untertitel Zchn"/>
    <w:basedOn w:val="Absatz-Standardschriftart"/>
    <w:link w:val="Untertitel"/>
    <w:uiPriority w:val="6"/>
    <w:rsid w:val="009F2CB2"/>
    <w:rPr>
      <w:rFonts w:ascii="Arial" w:hAnsi="Arial"/>
      <w:b/>
      <w:iCs/>
      <w:color w:val="A9023A"/>
      <w:spacing w:val="6"/>
      <w:lang w:val="en-GB" w:bidi="en-US"/>
    </w:rPr>
  </w:style>
  <w:style w:type="table" w:customStyle="1" w:styleId="01QmaticBoldNormal">
    <w:name w:val="01 Qmatic Bold Normal"/>
    <w:basedOn w:val="NormaleTabelle"/>
    <w:uiPriority w:val="99"/>
    <w:qFormat/>
    <w:rsid w:val="006664FF"/>
    <w:rPr>
      <w:rFonts w:ascii="Arial" w:hAnsi="Arial"/>
      <w:sz w:val="18"/>
      <w:szCs w:val="20"/>
      <w:lang w:val="en-GB" w:eastAsia="en-GB"/>
    </w:rPr>
    <w:tblPr>
      <w:tblBorders>
        <w:insideH w:val="single" w:sz="12" w:space="0" w:color="FFFFFF"/>
        <w:insideV w:val="single" w:sz="12" w:space="0" w:color="FFFFFF"/>
      </w:tblBorders>
    </w:tblPr>
    <w:tcPr>
      <w:shd w:val="clear" w:color="auto" w:fill="C9EAF5"/>
    </w:tcPr>
    <w:tblStylePr w:type="firstRow">
      <w:pPr>
        <w:jc w:val="center"/>
      </w:pPr>
      <w:rPr>
        <w:rFonts w:ascii="Arial" w:hAnsi="Arial"/>
        <w:b/>
        <w:sz w:val="18"/>
      </w:rPr>
      <w:tblPr/>
      <w:tcPr>
        <w:shd w:val="clear" w:color="auto" w:fill="A9023A"/>
        <w:vAlign w:val="bottom"/>
      </w:tcPr>
    </w:tblStylePr>
    <w:tblStylePr w:type="firstCol">
      <w:pPr>
        <w:jc w:val="right"/>
      </w:pPr>
      <w:rPr>
        <w:rFonts w:ascii="Arial" w:hAnsi="Arial"/>
        <w:b/>
        <w:sz w:val="18"/>
      </w:rPr>
      <w:tblPr/>
      <w:tcPr>
        <w:shd w:val="clear" w:color="auto" w:fill="A9023A"/>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445106">
      <w:bodyDiv w:val="1"/>
      <w:marLeft w:val="0"/>
      <w:marRight w:val="0"/>
      <w:marTop w:val="0"/>
      <w:marBottom w:val="0"/>
      <w:divBdr>
        <w:top w:val="none" w:sz="0" w:space="0" w:color="auto"/>
        <w:left w:val="none" w:sz="0" w:space="0" w:color="auto"/>
        <w:bottom w:val="none" w:sz="0" w:space="0" w:color="auto"/>
        <w:right w:val="none" w:sz="0" w:space="0" w:color="auto"/>
      </w:divBdr>
    </w:div>
    <w:div w:id="192697433">
      <w:bodyDiv w:val="1"/>
      <w:marLeft w:val="0"/>
      <w:marRight w:val="0"/>
      <w:marTop w:val="0"/>
      <w:marBottom w:val="0"/>
      <w:divBdr>
        <w:top w:val="none" w:sz="0" w:space="0" w:color="auto"/>
        <w:left w:val="none" w:sz="0" w:space="0" w:color="auto"/>
        <w:bottom w:val="none" w:sz="0" w:space="0" w:color="auto"/>
        <w:right w:val="none" w:sz="0" w:space="0" w:color="auto"/>
      </w:divBdr>
    </w:div>
    <w:div w:id="390154556">
      <w:bodyDiv w:val="1"/>
      <w:marLeft w:val="0"/>
      <w:marRight w:val="0"/>
      <w:marTop w:val="0"/>
      <w:marBottom w:val="0"/>
      <w:divBdr>
        <w:top w:val="none" w:sz="0" w:space="0" w:color="auto"/>
        <w:left w:val="none" w:sz="0" w:space="0" w:color="auto"/>
        <w:bottom w:val="none" w:sz="0" w:space="0" w:color="auto"/>
        <w:right w:val="none" w:sz="0" w:space="0" w:color="auto"/>
      </w:divBdr>
      <w:divsChild>
        <w:div w:id="206333689">
          <w:marLeft w:val="706"/>
          <w:marRight w:val="0"/>
          <w:marTop w:val="62"/>
          <w:marBottom w:val="0"/>
          <w:divBdr>
            <w:top w:val="none" w:sz="0" w:space="0" w:color="auto"/>
            <w:left w:val="none" w:sz="0" w:space="0" w:color="auto"/>
            <w:bottom w:val="none" w:sz="0" w:space="0" w:color="auto"/>
            <w:right w:val="none" w:sz="0" w:space="0" w:color="auto"/>
          </w:divBdr>
        </w:div>
        <w:div w:id="783579394">
          <w:marLeft w:val="706"/>
          <w:marRight w:val="0"/>
          <w:marTop w:val="62"/>
          <w:marBottom w:val="0"/>
          <w:divBdr>
            <w:top w:val="none" w:sz="0" w:space="0" w:color="auto"/>
            <w:left w:val="none" w:sz="0" w:space="0" w:color="auto"/>
            <w:bottom w:val="none" w:sz="0" w:space="0" w:color="auto"/>
            <w:right w:val="none" w:sz="0" w:space="0" w:color="auto"/>
          </w:divBdr>
        </w:div>
        <w:div w:id="1102458950">
          <w:marLeft w:val="706"/>
          <w:marRight w:val="0"/>
          <w:marTop w:val="62"/>
          <w:marBottom w:val="0"/>
          <w:divBdr>
            <w:top w:val="none" w:sz="0" w:space="0" w:color="auto"/>
            <w:left w:val="none" w:sz="0" w:space="0" w:color="auto"/>
            <w:bottom w:val="none" w:sz="0" w:space="0" w:color="auto"/>
            <w:right w:val="none" w:sz="0" w:space="0" w:color="auto"/>
          </w:divBdr>
        </w:div>
        <w:div w:id="1649162097">
          <w:marLeft w:val="706"/>
          <w:marRight w:val="0"/>
          <w:marTop w:val="62"/>
          <w:marBottom w:val="0"/>
          <w:divBdr>
            <w:top w:val="none" w:sz="0" w:space="0" w:color="auto"/>
            <w:left w:val="none" w:sz="0" w:space="0" w:color="auto"/>
            <w:bottom w:val="none" w:sz="0" w:space="0" w:color="auto"/>
            <w:right w:val="none" w:sz="0" w:space="0" w:color="auto"/>
          </w:divBdr>
        </w:div>
        <w:div w:id="1682000619">
          <w:marLeft w:val="562"/>
          <w:marRight w:val="0"/>
          <w:marTop w:val="72"/>
          <w:marBottom w:val="0"/>
          <w:divBdr>
            <w:top w:val="none" w:sz="0" w:space="0" w:color="auto"/>
            <w:left w:val="none" w:sz="0" w:space="0" w:color="auto"/>
            <w:bottom w:val="none" w:sz="0" w:space="0" w:color="auto"/>
            <w:right w:val="none" w:sz="0" w:space="0" w:color="auto"/>
          </w:divBdr>
        </w:div>
        <w:div w:id="1910069991">
          <w:marLeft w:val="706"/>
          <w:marRight w:val="0"/>
          <w:marTop w:val="62"/>
          <w:marBottom w:val="0"/>
          <w:divBdr>
            <w:top w:val="none" w:sz="0" w:space="0" w:color="auto"/>
            <w:left w:val="none" w:sz="0" w:space="0" w:color="auto"/>
            <w:bottom w:val="none" w:sz="0" w:space="0" w:color="auto"/>
            <w:right w:val="none" w:sz="0" w:space="0" w:color="auto"/>
          </w:divBdr>
        </w:div>
        <w:div w:id="2007586821">
          <w:marLeft w:val="562"/>
          <w:marRight w:val="0"/>
          <w:marTop w:val="72"/>
          <w:marBottom w:val="0"/>
          <w:divBdr>
            <w:top w:val="none" w:sz="0" w:space="0" w:color="auto"/>
            <w:left w:val="none" w:sz="0" w:space="0" w:color="auto"/>
            <w:bottom w:val="none" w:sz="0" w:space="0" w:color="auto"/>
            <w:right w:val="none" w:sz="0" w:space="0" w:color="auto"/>
          </w:divBdr>
        </w:div>
        <w:div w:id="2143305427">
          <w:marLeft w:val="706"/>
          <w:marRight w:val="0"/>
          <w:marTop w:val="62"/>
          <w:marBottom w:val="0"/>
          <w:divBdr>
            <w:top w:val="none" w:sz="0" w:space="0" w:color="auto"/>
            <w:left w:val="none" w:sz="0" w:space="0" w:color="auto"/>
            <w:bottom w:val="none" w:sz="0" w:space="0" w:color="auto"/>
            <w:right w:val="none" w:sz="0" w:space="0" w:color="auto"/>
          </w:divBdr>
        </w:div>
      </w:divsChild>
    </w:div>
    <w:div w:id="421340015">
      <w:bodyDiv w:val="1"/>
      <w:marLeft w:val="0"/>
      <w:marRight w:val="0"/>
      <w:marTop w:val="0"/>
      <w:marBottom w:val="0"/>
      <w:divBdr>
        <w:top w:val="none" w:sz="0" w:space="0" w:color="auto"/>
        <w:left w:val="none" w:sz="0" w:space="0" w:color="auto"/>
        <w:bottom w:val="none" w:sz="0" w:space="0" w:color="auto"/>
        <w:right w:val="none" w:sz="0" w:space="0" w:color="auto"/>
      </w:divBdr>
      <w:divsChild>
        <w:div w:id="37629727">
          <w:marLeft w:val="1210"/>
          <w:marRight w:val="0"/>
          <w:marTop w:val="62"/>
          <w:marBottom w:val="0"/>
          <w:divBdr>
            <w:top w:val="none" w:sz="0" w:space="0" w:color="auto"/>
            <w:left w:val="none" w:sz="0" w:space="0" w:color="auto"/>
            <w:bottom w:val="none" w:sz="0" w:space="0" w:color="auto"/>
            <w:right w:val="none" w:sz="0" w:space="0" w:color="auto"/>
          </w:divBdr>
        </w:div>
        <w:div w:id="265385903">
          <w:marLeft w:val="1210"/>
          <w:marRight w:val="0"/>
          <w:marTop w:val="62"/>
          <w:marBottom w:val="0"/>
          <w:divBdr>
            <w:top w:val="none" w:sz="0" w:space="0" w:color="auto"/>
            <w:left w:val="none" w:sz="0" w:space="0" w:color="auto"/>
            <w:bottom w:val="none" w:sz="0" w:space="0" w:color="auto"/>
            <w:right w:val="none" w:sz="0" w:space="0" w:color="auto"/>
          </w:divBdr>
        </w:div>
        <w:div w:id="316694850">
          <w:marLeft w:val="1210"/>
          <w:marRight w:val="0"/>
          <w:marTop w:val="62"/>
          <w:marBottom w:val="0"/>
          <w:divBdr>
            <w:top w:val="none" w:sz="0" w:space="0" w:color="auto"/>
            <w:left w:val="none" w:sz="0" w:space="0" w:color="auto"/>
            <w:bottom w:val="none" w:sz="0" w:space="0" w:color="auto"/>
            <w:right w:val="none" w:sz="0" w:space="0" w:color="auto"/>
          </w:divBdr>
        </w:div>
        <w:div w:id="326785208">
          <w:marLeft w:val="302"/>
          <w:marRight w:val="0"/>
          <w:marTop w:val="72"/>
          <w:marBottom w:val="0"/>
          <w:divBdr>
            <w:top w:val="none" w:sz="0" w:space="0" w:color="auto"/>
            <w:left w:val="none" w:sz="0" w:space="0" w:color="auto"/>
            <w:bottom w:val="none" w:sz="0" w:space="0" w:color="auto"/>
            <w:right w:val="none" w:sz="0" w:space="0" w:color="auto"/>
          </w:divBdr>
        </w:div>
        <w:div w:id="358089411">
          <w:marLeft w:val="302"/>
          <w:marRight w:val="0"/>
          <w:marTop w:val="72"/>
          <w:marBottom w:val="0"/>
          <w:divBdr>
            <w:top w:val="none" w:sz="0" w:space="0" w:color="auto"/>
            <w:left w:val="none" w:sz="0" w:space="0" w:color="auto"/>
            <w:bottom w:val="none" w:sz="0" w:space="0" w:color="auto"/>
            <w:right w:val="none" w:sz="0" w:space="0" w:color="auto"/>
          </w:divBdr>
        </w:div>
        <w:div w:id="370804301">
          <w:marLeft w:val="302"/>
          <w:marRight w:val="0"/>
          <w:marTop w:val="72"/>
          <w:marBottom w:val="0"/>
          <w:divBdr>
            <w:top w:val="none" w:sz="0" w:space="0" w:color="auto"/>
            <w:left w:val="none" w:sz="0" w:space="0" w:color="auto"/>
            <w:bottom w:val="none" w:sz="0" w:space="0" w:color="auto"/>
            <w:right w:val="none" w:sz="0" w:space="0" w:color="auto"/>
          </w:divBdr>
        </w:div>
        <w:div w:id="482282147">
          <w:marLeft w:val="1210"/>
          <w:marRight w:val="0"/>
          <w:marTop w:val="62"/>
          <w:marBottom w:val="0"/>
          <w:divBdr>
            <w:top w:val="none" w:sz="0" w:space="0" w:color="auto"/>
            <w:left w:val="none" w:sz="0" w:space="0" w:color="auto"/>
            <w:bottom w:val="none" w:sz="0" w:space="0" w:color="auto"/>
            <w:right w:val="none" w:sz="0" w:space="0" w:color="auto"/>
          </w:divBdr>
        </w:div>
        <w:div w:id="633216951">
          <w:marLeft w:val="1210"/>
          <w:marRight w:val="0"/>
          <w:marTop w:val="62"/>
          <w:marBottom w:val="0"/>
          <w:divBdr>
            <w:top w:val="none" w:sz="0" w:space="0" w:color="auto"/>
            <w:left w:val="none" w:sz="0" w:space="0" w:color="auto"/>
            <w:bottom w:val="none" w:sz="0" w:space="0" w:color="auto"/>
            <w:right w:val="none" w:sz="0" w:space="0" w:color="auto"/>
          </w:divBdr>
        </w:div>
        <w:div w:id="891699950">
          <w:marLeft w:val="1210"/>
          <w:marRight w:val="0"/>
          <w:marTop w:val="62"/>
          <w:marBottom w:val="0"/>
          <w:divBdr>
            <w:top w:val="none" w:sz="0" w:space="0" w:color="auto"/>
            <w:left w:val="none" w:sz="0" w:space="0" w:color="auto"/>
            <w:bottom w:val="none" w:sz="0" w:space="0" w:color="auto"/>
            <w:right w:val="none" w:sz="0" w:space="0" w:color="auto"/>
          </w:divBdr>
        </w:div>
        <w:div w:id="1048721649">
          <w:marLeft w:val="1210"/>
          <w:marRight w:val="0"/>
          <w:marTop w:val="62"/>
          <w:marBottom w:val="0"/>
          <w:divBdr>
            <w:top w:val="none" w:sz="0" w:space="0" w:color="auto"/>
            <w:left w:val="none" w:sz="0" w:space="0" w:color="auto"/>
            <w:bottom w:val="none" w:sz="0" w:space="0" w:color="auto"/>
            <w:right w:val="none" w:sz="0" w:space="0" w:color="auto"/>
          </w:divBdr>
        </w:div>
        <w:div w:id="1267226697">
          <w:marLeft w:val="1210"/>
          <w:marRight w:val="0"/>
          <w:marTop w:val="62"/>
          <w:marBottom w:val="0"/>
          <w:divBdr>
            <w:top w:val="none" w:sz="0" w:space="0" w:color="auto"/>
            <w:left w:val="none" w:sz="0" w:space="0" w:color="auto"/>
            <w:bottom w:val="none" w:sz="0" w:space="0" w:color="auto"/>
            <w:right w:val="none" w:sz="0" w:space="0" w:color="auto"/>
          </w:divBdr>
        </w:div>
        <w:div w:id="1276475261">
          <w:marLeft w:val="302"/>
          <w:marRight w:val="0"/>
          <w:marTop w:val="72"/>
          <w:marBottom w:val="0"/>
          <w:divBdr>
            <w:top w:val="none" w:sz="0" w:space="0" w:color="auto"/>
            <w:left w:val="none" w:sz="0" w:space="0" w:color="auto"/>
            <w:bottom w:val="none" w:sz="0" w:space="0" w:color="auto"/>
            <w:right w:val="none" w:sz="0" w:space="0" w:color="auto"/>
          </w:divBdr>
        </w:div>
        <w:div w:id="1361201107">
          <w:marLeft w:val="1210"/>
          <w:marRight w:val="0"/>
          <w:marTop w:val="62"/>
          <w:marBottom w:val="0"/>
          <w:divBdr>
            <w:top w:val="none" w:sz="0" w:space="0" w:color="auto"/>
            <w:left w:val="none" w:sz="0" w:space="0" w:color="auto"/>
            <w:bottom w:val="none" w:sz="0" w:space="0" w:color="auto"/>
            <w:right w:val="none" w:sz="0" w:space="0" w:color="auto"/>
          </w:divBdr>
        </w:div>
        <w:div w:id="1776241713">
          <w:marLeft w:val="1210"/>
          <w:marRight w:val="0"/>
          <w:marTop w:val="62"/>
          <w:marBottom w:val="0"/>
          <w:divBdr>
            <w:top w:val="none" w:sz="0" w:space="0" w:color="auto"/>
            <w:left w:val="none" w:sz="0" w:space="0" w:color="auto"/>
            <w:bottom w:val="none" w:sz="0" w:space="0" w:color="auto"/>
            <w:right w:val="none" w:sz="0" w:space="0" w:color="auto"/>
          </w:divBdr>
        </w:div>
      </w:divsChild>
    </w:div>
    <w:div w:id="532882979">
      <w:bodyDiv w:val="1"/>
      <w:marLeft w:val="0"/>
      <w:marRight w:val="0"/>
      <w:marTop w:val="0"/>
      <w:marBottom w:val="0"/>
      <w:divBdr>
        <w:top w:val="none" w:sz="0" w:space="0" w:color="auto"/>
        <w:left w:val="none" w:sz="0" w:space="0" w:color="auto"/>
        <w:bottom w:val="none" w:sz="0" w:space="0" w:color="auto"/>
        <w:right w:val="none" w:sz="0" w:space="0" w:color="auto"/>
      </w:divBdr>
    </w:div>
    <w:div w:id="557783331">
      <w:bodyDiv w:val="1"/>
      <w:marLeft w:val="0"/>
      <w:marRight w:val="0"/>
      <w:marTop w:val="0"/>
      <w:marBottom w:val="0"/>
      <w:divBdr>
        <w:top w:val="none" w:sz="0" w:space="0" w:color="auto"/>
        <w:left w:val="none" w:sz="0" w:space="0" w:color="auto"/>
        <w:bottom w:val="none" w:sz="0" w:space="0" w:color="auto"/>
        <w:right w:val="none" w:sz="0" w:space="0" w:color="auto"/>
      </w:divBdr>
    </w:div>
    <w:div w:id="569924321">
      <w:bodyDiv w:val="1"/>
      <w:marLeft w:val="0"/>
      <w:marRight w:val="0"/>
      <w:marTop w:val="0"/>
      <w:marBottom w:val="0"/>
      <w:divBdr>
        <w:top w:val="none" w:sz="0" w:space="0" w:color="auto"/>
        <w:left w:val="none" w:sz="0" w:space="0" w:color="auto"/>
        <w:bottom w:val="none" w:sz="0" w:space="0" w:color="auto"/>
        <w:right w:val="none" w:sz="0" w:space="0" w:color="auto"/>
      </w:divBdr>
      <w:divsChild>
        <w:div w:id="38671649">
          <w:marLeft w:val="706"/>
          <w:marRight w:val="0"/>
          <w:marTop w:val="62"/>
          <w:marBottom w:val="0"/>
          <w:divBdr>
            <w:top w:val="none" w:sz="0" w:space="0" w:color="auto"/>
            <w:left w:val="none" w:sz="0" w:space="0" w:color="auto"/>
            <w:bottom w:val="none" w:sz="0" w:space="0" w:color="auto"/>
            <w:right w:val="none" w:sz="0" w:space="0" w:color="auto"/>
          </w:divBdr>
        </w:div>
        <w:div w:id="109707750">
          <w:marLeft w:val="562"/>
          <w:marRight w:val="0"/>
          <w:marTop w:val="72"/>
          <w:marBottom w:val="0"/>
          <w:divBdr>
            <w:top w:val="none" w:sz="0" w:space="0" w:color="auto"/>
            <w:left w:val="none" w:sz="0" w:space="0" w:color="auto"/>
            <w:bottom w:val="none" w:sz="0" w:space="0" w:color="auto"/>
            <w:right w:val="none" w:sz="0" w:space="0" w:color="auto"/>
          </w:divBdr>
        </w:div>
        <w:div w:id="1493793287">
          <w:marLeft w:val="706"/>
          <w:marRight w:val="0"/>
          <w:marTop w:val="62"/>
          <w:marBottom w:val="0"/>
          <w:divBdr>
            <w:top w:val="none" w:sz="0" w:space="0" w:color="auto"/>
            <w:left w:val="none" w:sz="0" w:space="0" w:color="auto"/>
            <w:bottom w:val="none" w:sz="0" w:space="0" w:color="auto"/>
            <w:right w:val="none" w:sz="0" w:space="0" w:color="auto"/>
          </w:divBdr>
        </w:div>
        <w:div w:id="1793817715">
          <w:marLeft w:val="562"/>
          <w:marRight w:val="0"/>
          <w:marTop w:val="72"/>
          <w:marBottom w:val="0"/>
          <w:divBdr>
            <w:top w:val="none" w:sz="0" w:space="0" w:color="auto"/>
            <w:left w:val="none" w:sz="0" w:space="0" w:color="auto"/>
            <w:bottom w:val="none" w:sz="0" w:space="0" w:color="auto"/>
            <w:right w:val="none" w:sz="0" w:space="0" w:color="auto"/>
          </w:divBdr>
        </w:div>
        <w:div w:id="1857039563">
          <w:marLeft w:val="706"/>
          <w:marRight w:val="0"/>
          <w:marTop w:val="62"/>
          <w:marBottom w:val="0"/>
          <w:divBdr>
            <w:top w:val="none" w:sz="0" w:space="0" w:color="auto"/>
            <w:left w:val="none" w:sz="0" w:space="0" w:color="auto"/>
            <w:bottom w:val="none" w:sz="0" w:space="0" w:color="auto"/>
            <w:right w:val="none" w:sz="0" w:space="0" w:color="auto"/>
          </w:divBdr>
        </w:div>
        <w:div w:id="1871526421">
          <w:marLeft w:val="562"/>
          <w:marRight w:val="0"/>
          <w:marTop w:val="72"/>
          <w:marBottom w:val="0"/>
          <w:divBdr>
            <w:top w:val="none" w:sz="0" w:space="0" w:color="auto"/>
            <w:left w:val="none" w:sz="0" w:space="0" w:color="auto"/>
            <w:bottom w:val="none" w:sz="0" w:space="0" w:color="auto"/>
            <w:right w:val="none" w:sz="0" w:space="0" w:color="auto"/>
          </w:divBdr>
        </w:div>
        <w:div w:id="2144733514">
          <w:marLeft w:val="706"/>
          <w:marRight w:val="0"/>
          <w:marTop w:val="62"/>
          <w:marBottom w:val="0"/>
          <w:divBdr>
            <w:top w:val="none" w:sz="0" w:space="0" w:color="auto"/>
            <w:left w:val="none" w:sz="0" w:space="0" w:color="auto"/>
            <w:bottom w:val="none" w:sz="0" w:space="0" w:color="auto"/>
            <w:right w:val="none" w:sz="0" w:space="0" w:color="auto"/>
          </w:divBdr>
        </w:div>
      </w:divsChild>
    </w:div>
    <w:div w:id="598026601">
      <w:bodyDiv w:val="1"/>
      <w:marLeft w:val="0"/>
      <w:marRight w:val="0"/>
      <w:marTop w:val="0"/>
      <w:marBottom w:val="0"/>
      <w:divBdr>
        <w:top w:val="none" w:sz="0" w:space="0" w:color="auto"/>
        <w:left w:val="none" w:sz="0" w:space="0" w:color="auto"/>
        <w:bottom w:val="none" w:sz="0" w:space="0" w:color="auto"/>
        <w:right w:val="none" w:sz="0" w:space="0" w:color="auto"/>
      </w:divBdr>
      <w:divsChild>
        <w:div w:id="373387239">
          <w:marLeft w:val="0"/>
          <w:marRight w:val="0"/>
          <w:marTop w:val="0"/>
          <w:marBottom w:val="0"/>
          <w:divBdr>
            <w:top w:val="none" w:sz="0" w:space="0" w:color="auto"/>
            <w:left w:val="none" w:sz="0" w:space="0" w:color="auto"/>
            <w:bottom w:val="none" w:sz="0" w:space="0" w:color="auto"/>
            <w:right w:val="none" w:sz="0" w:space="0" w:color="auto"/>
          </w:divBdr>
        </w:div>
      </w:divsChild>
    </w:div>
    <w:div w:id="795025766">
      <w:bodyDiv w:val="1"/>
      <w:marLeft w:val="0"/>
      <w:marRight w:val="0"/>
      <w:marTop w:val="0"/>
      <w:marBottom w:val="0"/>
      <w:divBdr>
        <w:top w:val="none" w:sz="0" w:space="0" w:color="auto"/>
        <w:left w:val="none" w:sz="0" w:space="0" w:color="auto"/>
        <w:bottom w:val="none" w:sz="0" w:space="0" w:color="auto"/>
        <w:right w:val="none" w:sz="0" w:space="0" w:color="auto"/>
      </w:divBdr>
      <w:divsChild>
        <w:div w:id="944075900">
          <w:marLeft w:val="562"/>
          <w:marRight w:val="0"/>
          <w:marTop w:val="134"/>
          <w:marBottom w:val="0"/>
          <w:divBdr>
            <w:top w:val="none" w:sz="0" w:space="0" w:color="auto"/>
            <w:left w:val="none" w:sz="0" w:space="0" w:color="auto"/>
            <w:bottom w:val="none" w:sz="0" w:space="0" w:color="auto"/>
            <w:right w:val="none" w:sz="0" w:space="0" w:color="auto"/>
          </w:divBdr>
        </w:div>
        <w:div w:id="1883588240">
          <w:marLeft w:val="562"/>
          <w:marRight w:val="0"/>
          <w:marTop w:val="134"/>
          <w:marBottom w:val="0"/>
          <w:divBdr>
            <w:top w:val="none" w:sz="0" w:space="0" w:color="auto"/>
            <w:left w:val="none" w:sz="0" w:space="0" w:color="auto"/>
            <w:bottom w:val="none" w:sz="0" w:space="0" w:color="auto"/>
            <w:right w:val="none" w:sz="0" w:space="0" w:color="auto"/>
          </w:divBdr>
        </w:div>
      </w:divsChild>
    </w:div>
    <w:div w:id="834566307">
      <w:bodyDiv w:val="1"/>
      <w:marLeft w:val="0"/>
      <w:marRight w:val="0"/>
      <w:marTop w:val="0"/>
      <w:marBottom w:val="0"/>
      <w:divBdr>
        <w:top w:val="none" w:sz="0" w:space="0" w:color="auto"/>
        <w:left w:val="none" w:sz="0" w:space="0" w:color="auto"/>
        <w:bottom w:val="none" w:sz="0" w:space="0" w:color="auto"/>
        <w:right w:val="none" w:sz="0" w:space="0" w:color="auto"/>
      </w:divBdr>
      <w:divsChild>
        <w:div w:id="452748166">
          <w:marLeft w:val="562"/>
          <w:marRight w:val="0"/>
          <w:marTop w:val="72"/>
          <w:marBottom w:val="0"/>
          <w:divBdr>
            <w:top w:val="none" w:sz="0" w:space="0" w:color="auto"/>
            <w:left w:val="none" w:sz="0" w:space="0" w:color="auto"/>
            <w:bottom w:val="none" w:sz="0" w:space="0" w:color="auto"/>
            <w:right w:val="none" w:sz="0" w:space="0" w:color="auto"/>
          </w:divBdr>
        </w:div>
        <w:div w:id="1030256604">
          <w:marLeft w:val="706"/>
          <w:marRight w:val="0"/>
          <w:marTop w:val="62"/>
          <w:marBottom w:val="0"/>
          <w:divBdr>
            <w:top w:val="none" w:sz="0" w:space="0" w:color="auto"/>
            <w:left w:val="none" w:sz="0" w:space="0" w:color="auto"/>
            <w:bottom w:val="none" w:sz="0" w:space="0" w:color="auto"/>
            <w:right w:val="none" w:sz="0" w:space="0" w:color="auto"/>
          </w:divBdr>
        </w:div>
        <w:div w:id="1067604432">
          <w:marLeft w:val="706"/>
          <w:marRight w:val="0"/>
          <w:marTop w:val="62"/>
          <w:marBottom w:val="0"/>
          <w:divBdr>
            <w:top w:val="none" w:sz="0" w:space="0" w:color="auto"/>
            <w:left w:val="none" w:sz="0" w:space="0" w:color="auto"/>
            <w:bottom w:val="none" w:sz="0" w:space="0" w:color="auto"/>
            <w:right w:val="none" w:sz="0" w:space="0" w:color="auto"/>
          </w:divBdr>
        </w:div>
        <w:div w:id="1727217404">
          <w:marLeft w:val="706"/>
          <w:marRight w:val="0"/>
          <w:marTop w:val="62"/>
          <w:marBottom w:val="0"/>
          <w:divBdr>
            <w:top w:val="none" w:sz="0" w:space="0" w:color="auto"/>
            <w:left w:val="none" w:sz="0" w:space="0" w:color="auto"/>
            <w:bottom w:val="none" w:sz="0" w:space="0" w:color="auto"/>
            <w:right w:val="none" w:sz="0" w:space="0" w:color="auto"/>
          </w:divBdr>
        </w:div>
        <w:div w:id="1774519593">
          <w:marLeft w:val="562"/>
          <w:marRight w:val="0"/>
          <w:marTop w:val="72"/>
          <w:marBottom w:val="0"/>
          <w:divBdr>
            <w:top w:val="none" w:sz="0" w:space="0" w:color="auto"/>
            <w:left w:val="none" w:sz="0" w:space="0" w:color="auto"/>
            <w:bottom w:val="none" w:sz="0" w:space="0" w:color="auto"/>
            <w:right w:val="none" w:sz="0" w:space="0" w:color="auto"/>
          </w:divBdr>
        </w:div>
        <w:div w:id="1859348565">
          <w:marLeft w:val="562"/>
          <w:marRight w:val="0"/>
          <w:marTop w:val="72"/>
          <w:marBottom w:val="0"/>
          <w:divBdr>
            <w:top w:val="none" w:sz="0" w:space="0" w:color="auto"/>
            <w:left w:val="none" w:sz="0" w:space="0" w:color="auto"/>
            <w:bottom w:val="none" w:sz="0" w:space="0" w:color="auto"/>
            <w:right w:val="none" w:sz="0" w:space="0" w:color="auto"/>
          </w:divBdr>
        </w:div>
        <w:div w:id="1891989680">
          <w:marLeft w:val="706"/>
          <w:marRight w:val="0"/>
          <w:marTop w:val="62"/>
          <w:marBottom w:val="0"/>
          <w:divBdr>
            <w:top w:val="none" w:sz="0" w:space="0" w:color="auto"/>
            <w:left w:val="none" w:sz="0" w:space="0" w:color="auto"/>
            <w:bottom w:val="none" w:sz="0" w:space="0" w:color="auto"/>
            <w:right w:val="none" w:sz="0" w:space="0" w:color="auto"/>
          </w:divBdr>
        </w:div>
      </w:divsChild>
    </w:div>
    <w:div w:id="837040871">
      <w:bodyDiv w:val="1"/>
      <w:marLeft w:val="0"/>
      <w:marRight w:val="0"/>
      <w:marTop w:val="0"/>
      <w:marBottom w:val="0"/>
      <w:divBdr>
        <w:top w:val="none" w:sz="0" w:space="0" w:color="auto"/>
        <w:left w:val="none" w:sz="0" w:space="0" w:color="auto"/>
        <w:bottom w:val="none" w:sz="0" w:space="0" w:color="auto"/>
        <w:right w:val="none" w:sz="0" w:space="0" w:color="auto"/>
      </w:divBdr>
      <w:divsChild>
        <w:div w:id="1467510646">
          <w:marLeft w:val="562"/>
          <w:marRight w:val="0"/>
          <w:marTop w:val="134"/>
          <w:marBottom w:val="0"/>
          <w:divBdr>
            <w:top w:val="none" w:sz="0" w:space="0" w:color="auto"/>
            <w:left w:val="none" w:sz="0" w:space="0" w:color="auto"/>
            <w:bottom w:val="none" w:sz="0" w:space="0" w:color="auto"/>
            <w:right w:val="none" w:sz="0" w:space="0" w:color="auto"/>
          </w:divBdr>
        </w:div>
        <w:div w:id="1528980489">
          <w:marLeft w:val="562"/>
          <w:marRight w:val="0"/>
          <w:marTop w:val="134"/>
          <w:marBottom w:val="0"/>
          <w:divBdr>
            <w:top w:val="none" w:sz="0" w:space="0" w:color="auto"/>
            <w:left w:val="none" w:sz="0" w:space="0" w:color="auto"/>
            <w:bottom w:val="none" w:sz="0" w:space="0" w:color="auto"/>
            <w:right w:val="none" w:sz="0" w:space="0" w:color="auto"/>
          </w:divBdr>
        </w:div>
      </w:divsChild>
    </w:div>
    <w:div w:id="1040668306">
      <w:bodyDiv w:val="1"/>
      <w:marLeft w:val="0"/>
      <w:marRight w:val="0"/>
      <w:marTop w:val="0"/>
      <w:marBottom w:val="0"/>
      <w:divBdr>
        <w:top w:val="none" w:sz="0" w:space="0" w:color="auto"/>
        <w:left w:val="none" w:sz="0" w:space="0" w:color="auto"/>
        <w:bottom w:val="none" w:sz="0" w:space="0" w:color="auto"/>
        <w:right w:val="none" w:sz="0" w:space="0" w:color="auto"/>
      </w:divBdr>
      <w:divsChild>
        <w:div w:id="1020205800">
          <w:marLeft w:val="562"/>
          <w:marRight w:val="0"/>
          <w:marTop w:val="134"/>
          <w:marBottom w:val="0"/>
          <w:divBdr>
            <w:top w:val="none" w:sz="0" w:space="0" w:color="auto"/>
            <w:left w:val="none" w:sz="0" w:space="0" w:color="auto"/>
            <w:bottom w:val="none" w:sz="0" w:space="0" w:color="auto"/>
            <w:right w:val="none" w:sz="0" w:space="0" w:color="auto"/>
          </w:divBdr>
        </w:div>
      </w:divsChild>
    </w:div>
    <w:div w:id="1072119491">
      <w:bodyDiv w:val="1"/>
      <w:marLeft w:val="0"/>
      <w:marRight w:val="0"/>
      <w:marTop w:val="0"/>
      <w:marBottom w:val="0"/>
      <w:divBdr>
        <w:top w:val="none" w:sz="0" w:space="0" w:color="auto"/>
        <w:left w:val="none" w:sz="0" w:space="0" w:color="auto"/>
        <w:bottom w:val="none" w:sz="0" w:space="0" w:color="auto"/>
        <w:right w:val="none" w:sz="0" w:space="0" w:color="auto"/>
      </w:divBdr>
    </w:div>
    <w:div w:id="1115633217">
      <w:bodyDiv w:val="1"/>
      <w:marLeft w:val="0"/>
      <w:marRight w:val="0"/>
      <w:marTop w:val="0"/>
      <w:marBottom w:val="0"/>
      <w:divBdr>
        <w:top w:val="none" w:sz="0" w:space="0" w:color="auto"/>
        <w:left w:val="none" w:sz="0" w:space="0" w:color="auto"/>
        <w:bottom w:val="none" w:sz="0" w:space="0" w:color="auto"/>
        <w:right w:val="none" w:sz="0" w:space="0" w:color="auto"/>
      </w:divBdr>
    </w:div>
    <w:div w:id="1579706126">
      <w:bodyDiv w:val="1"/>
      <w:marLeft w:val="0"/>
      <w:marRight w:val="0"/>
      <w:marTop w:val="0"/>
      <w:marBottom w:val="0"/>
      <w:divBdr>
        <w:top w:val="none" w:sz="0" w:space="0" w:color="auto"/>
        <w:left w:val="none" w:sz="0" w:space="0" w:color="auto"/>
        <w:bottom w:val="none" w:sz="0" w:space="0" w:color="auto"/>
        <w:right w:val="none" w:sz="0" w:space="0" w:color="auto"/>
      </w:divBdr>
      <w:divsChild>
        <w:div w:id="486672507">
          <w:marLeft w:val="562"/>
          <w:marRight w:val="0"/>
          <w:marTop w:val="134"/>
          <w:marBottom w:val="0"/>
          <w:divBdr>
            <w:top w:val="none" w:sz="0" w:space="0" w:color="auto"/>
            <w:left w:val="none" w:sz="0" w:space="0" w:color="auto"/>
            <w:bottom w:val="none" w:sz="0" w:space="0" w:color="auto"/>
            <w:right w:val="none" w:sz="0" w:space="0" w:color="auto"/>
          </w:divBdr>
        </w:div>
        <w:div w:id="961959556">
          <w:marLeft w:val="562"/>
          <w:marRight w:val="0"/>
          <w:marTop w:val="134"/>
          <w:marBottom w:val="0"/>
          <w:divBdr>
            <w:top w:val="none" w:sz="0" w:space="0" w:color="auto"/>
            <w:left w:val="none" w:sz="0" w:space="0" w:color="auto"/>
            <w:bottom w:val="none" w:sz="0" w:space="0" w:color="auto"/>
            <w:right w:val="none" w:sz="0" w:space="0" w:color="auto"/>
          </w:divBdr>
        </w:div>
      </w:divsChild>
    </w:div>
    <w:div w:id="1972856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56064A25B072041B629C9CF7E64640F" ma:contentTypeVersion="1" ma:contentTypeDescription="Create a new document." ma:contentTypeScope="" ma:versionID="d11473e92d5ba0bc60d1adea3dd9cf83">
  <xsd:schema xmlns:xsd="http://www.w3.org/2001/XMLSchema" xmlns:xs="http://www.w3.org/2001/XMLSchema" xmlns:p="http://schemas.microsoft.com/office/2006/metadata/properties" xmlns:ns2="56a4d2e4-8377-4e5d-a48d-86b478d58741" targetNamespace="http://schemas.microsoft.com/office/2006/metadata/properties" ma:root="true" ma:fieldsID="3ea61f784975bba0531b92f734c6895b" ns2:_="">
    <xsd:import namespace="56a4d2e4-8377-4e5d-a48d-86b478d58741"/>
    <xsd:element name="properties">
      <xsd:complexType>
        <xsd:sequence>
          <xsd:element name="documentManagement">
            <xsd:complexType>
              <xsd:all>
                <xsd:element ref="ns2:Instruct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6a4d2e4-8377-4e5d-a48d-86b478d58741" elementFormDefault="qualified">
    <xsd:import namespace="http://schemas.microsoft.com/office/2006/documentManagement/types"/>
    <xsd:import namespace="http://schemas.microsoft.com/office/infopath/2007/PartnerControls"/>
    <xsd:element name="Instructions" ma:index="8" nillable="true" ma:displayName="Instructions" ma:description="Here we store presentations that we have done for customers." ma:internalName="Instructions">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Instructions xmlns="56a4d2e4-8377-4e5d-a48d-86b478d58741" xsi:nil="true"/>
  </documentManagement>
</p:properti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195EDD1-4D8C-4CC4-A733-733EE0908E9E}">
  <ds:schemaRefs>
    <ds:schemaRef ds:uri="http://schemas.microsoft.com/sharepoint/v3/contenttype/forms"/>
  </ds:schemaRefs>
</ds:datastoreItem>
</file>

<file path=customXml/itemProps2.xml><?xml version="1.0" encoding="utf-8"?>
<ds:datastoreItem xmlns:ds="http://schemas.openxmlformats.org/officeDocument/2006/customXml" ds:itemID="{CDEF6826-2953-4FF1-B807-1E7BBCE07F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6a4d2e4-8377-4e5d-a48d-86b478d5874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4D4319D-7664-4A04-BA9B-1E1E8CBD78A2}">
  <ds:schemaRefs>
    <ds:schemaRef ds:uri="http://schemas.microsoft.com/office/2006/metadata/properties"/>
    <ds:schemaRef ds:uri="http://schemas.microsoft.com/office/infopath/2007/PartnerControls"/>
    <ds:schemaRef ds:uri="56a4d2e4-8377-4e5d-a48d-86b478d58741"/>
  </ds:schemaRefs>
</ds:datastoreItem>
</file>

<file path=customXml/itemProps4.xml><?xml version="1.0" encoding="utf-8"?>
<ds:datastoreItem xmlns:ds="http://schemas.openxmlformats.org/officeDocument/2006/customXml" ds:itemID="{32BD4D68-DD2B-46FF-87B2-4D2F8B7F71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1155</Words>
  <Characters>7281</Characters>
  <Application>Microsoft Office Word</Application>
  <DocSecurity>0</DocSecurity>
  <Lines>60</Lines>
  <Paragraphs>16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Deployment Guide</vt:lpstr>
      <vt:lpstr>Deployment Guide</vt:lpstr>
    </vt:vector>
  </TitlesOfParts>
  <Company>QMATIC AB</Company>
  <LinksUpToDate>false</LinksUpToDate>
  <CharactersWithSpaces>8420</CharactersWithSpaces>
  <SharedDoc>false</SharedDoc>
  <HyperlinkBase/>
  <HLinks>
    <vt:vector size="6" baseType="variant">
      <vt:variant>
        <vt:i4>2621488</vt:i4>
      </vt:variant>
      <vt:variant>
        <vt:i4>-1</vt:i4>
      </vt:variant>
      <vt:variant>
        <vt:i4>2056</vt:i4>
      </vt:variant>
      <vt:variant>
        <vt:i4>1</vt:i4>
      </vt:variant>
      <vt:variant>
        <vt:lpwstr>Q-Matic_RGB-3</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Deployment Guide</dc:title>
  <dc:creator>B.W. van Duijn</dc:creator>
  <cp:lastModifiedBy>boudui@qmatic.com</cp:lastModifiedBy>
  <cp:revision>61</cp:revision>
  <cp:lastPrinted>2013-07-04T06:09:00Z</cp:lastPrinted>
  <dcterms:created xsi:type="dcterms:W3CDTF">2013-10-17T10:19:00Z</dcterms:created>
  <dcterms:modified xsi:type="dcterms:W3CDTF">2018-06-22T10:00:00Z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kypeName">
    <vt:lpwstr>h.varkevisser</vt:lpwstr>
  </property>
  <property fmtid="{D5CDD505-2E9C-101B-9397-08002B2CF9AE}" pid="3" name="ContentTypeId">
    <vt:lpwstr>0x010100B56064A25B072041B629C9CF7E64640F</vt:lpwstr>
  </property>
</Properties>
</file>