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25" w:rsidRDefault="00575823" w:rsidP="00575823">
      <w:pPr>
        <w:pStyle w:val="Ttulo1"/>
      </w:pPr>
      <w:r>
        <w:t>Proyecto STIS</w:t>
      </w:r>
    </w:p>
    <w:p w:rsidR="00FA2758" w:rsidRPr="00520A9E" w:rsidRDefault="00FA2758" w:rsidP="00FA2758">
      <w:pPr>
        <w:rPr>
          <w:b/>
          <w:sz w:val="24"/>
        </w:rPr>
      </w:pPr>
      <w:r w:rsidRPr="00520A9E">
        <w:rPr>
          <w:b/>
          <w:sz w:val="24"/>
        </w:rPr>
        <w:t>Colores:</w:t>
      </w:r>
    </w:p>
    <w:p w:rsidR="00FA2758" w:rsidRPr="00FA2758" w:rsidRDefault="00FA2758" w:rsidP="00FA2758">
      <w:pPr>
        <w:rPr>
          <w:color w:val="000000" w:themeColor="text1"/>
        </w:rPr>
      </w:pPr>
      <w:r w:rsidRPr="00FA2758">
        <w:rPr>
          <w:color w:val="FF0000"/>
        </w:rPr>
        <w:t>Pendiente</w:t>
      </w:r>
      <w:r>
        <w:rPr>
          <w:color w:val="FF0000"/>
        </w:rPr>
        <w:t xml:space="preserve">, </w:t>
      </w:r>
      <w:r w:rsidRPr="00FA2758">
        <w:rPr>
          <w:color w:val="70AD47" w:themeColor="accent6"/>
        </w:rPr>
        <w:t>En grupo</w:t>
      </w:r>
      <w:r>
        <w:rPr>
          <w:color w:val="70AD47" w:themeColor="accent6"/>
        </w:rPr>
        <w:t xml:space="preserve">, </w:t>
      </w:r>
      <w:r w:rsidRPr="00FA2758">
        <w:rPr>
          <w:color w:val="0070C0"/>
        </w:rPr>
        <w:t>Finalizado</w:t>
      </w:r>
      <w:r>
        <w:rPr>
          <w:color w:val="0070C0"/>
        </w:rPr>
        <w:t xml:space="preserve">, </w:t>
      </w:r>
      <w:r w:rsidRPr="00FA2758">
        <w:rPr>
          <w:color w:val="FFC000" w:themeColor="accent4"/>
        </w:rPr>
        <w:t xml:space="preserve">En </w:t>
      </w:r>
      <w:r w:rsidR="005178E5">
        <w:rPr>
          <w:color w:val="FFC000" w:themeColor="accent4"/>
        </w:rPr>
        <w:t>revisión</w:t>
      </w:r>
      <w:r>
        <w:rPr>
          <w:color w:val="FFC000" w:themeColor="accent4"/>
        </w:rPr>
        <w:t xml:space="preserve"> </w:t>
      </w:r>
      <w:r>
        <w:rPr>
          <w:color w:val="000000" w:themeColor="text1"/>
        </w:rPr>
        <w:t xml:space="preserve">y </w:t>
      </w:r>
      <w:r w:rsidR="005178E5">
        <w:rPr>
          <w:color w:val="000000" w:themeColor="text1"/>
        </w:rPr>
        <w:t>en proceso</w:t>
      </w:r>
    </w:p>
    <w:p w:rsidR="00FA2758" w:rsidRPr="00520A9E" w:rsidRDefault="00520A9E" w:rsidP="00FA2758">
      <w:pPr>
        <w:rPr>
          <w:b/>
          <w:sz w:val="24"/>
        </w:rPr>
      </w:pPr>
      <w:r w:rsidRPr="00520A9E">
        <w:rPr>
          <w:b/>
          <w:sz w:val="24"/>
        </w:rPr>
        <w:t>Tareas:</w:t>
      </w:r>
    </w:p>
    <w:p w:rsidR="000D3125" w:rsidRPr="00FA2758" w:rsidRDefault="00E31E62" w:rsidP="00E31E62">
      <w:pPr>
        <w:rPr>
          <w:color w:val="FF0000"/>
        </w:rPr>
      </w:pPr>
      <w:r w:rsidRPr="00111265">
        <w:rPr>
          <w:color w:val="4472C4" w:themeColor="accent5"/>
        </w:rPr>
        <w:t>1</w:t>
      </w:r>
      <w:r w:rsidR="00FA2758" w:rsidRPr="00111265">
        <w:rPr>
          <w:color w:val="4472C4" w:themeColor="accent5"/>
        </w:rPr>
        <w:t xml:space="preserve"> - 7. Portada, Índice, Introducción, </w:t>
      </w:r>
      <w:r w:rsidRPr="00111265">
        <w:rPr>
          <w:color w:val="4472C4" w:themeColor="accent5"/>
        </w:rPr>
        <w:t>Ob</w:t>
      </w:r>
      <w:r w:rsidR="00FA2758" w:rsidRPr="00111265">
        <w:rPr>
          <w:color w:val="4472C4" w:themeColor="accent5"/>
        </w:rPr>
        <w:t xml:space="preserve">jetivos (General y específicos), Planteamiento del  problema, Justificación y </w:t>
      </w:r>
      <w:r w:rsidRPr="00111265">
        <w:rPr>
          <w:color w:val="4472C4" w:themeColor="accent5"/>
        </w:rPr>
        <w:t xml:space="preserve">Alcances y limitaciones. </w:t>
      </w:r>
      <w:r w:rsidR="005262B4" w:rsidRPr="005262B4">
        <w:rPr>
          <w:color w:val="000000" w:themeColor="text1"/>
        </w:rPr>
        <w:t>[</w:t>
      </w:r>
      <w:proofErr w:type="spellStart"/>
      <w:r w:rsidR="005262B4" w:rsidRPr="005262B4">
        <w:rPr>
          <w:color w:val="000000" w:themeColor="text1"/>
        </w:rPr>
        <w:t>Lex</w:t>
      </w:r>
      <w:proofErr w:type="spellEnd"/>
      <w:r w:rsidR="005262B4" w:rsidRPr="005262B4">
        <w:rPr>
          <w:color w:val="000000" w:themeColor="text1"/>
        </w:rPr>
        <w:t>]</w:t>
      </w:r>
    </w:p>
    <w:p w:rsidR="000D3125" w:rsidRPr="009B685D" w:rsidRDefault="00E31E62" w:rsidP="00E31E62">
      <w:pPr>
        <w:rPr>
          <w:color w:val="000000" w:themeColor="text1"/>
        </w:rPr>
      </w:pPr>
      <w:r w:rsidRPr="009B685D">
        <w:rPr>
          <w:color w:val="000000" w:themeColor="text1"/>
        </w:rPr>
        <w:t xml:space="preserve">8. Cronograma de actividades general, archivo </w:t>
      </w:r>
      <w:proofErr w:type="spellStart"/>
      <w:r w:rsidRPr="009B685D">
        <w:rPr>
          <w:color w:val="000000" w:themeColor="text1"/>
        </w:rPr>
        <w:t>OpenProject</w:t>
      </w:r>
      <w:proofErr w:type="spellEnd"/>
      <w:r w:rsidRPr="009B685D">
        <w:rPr>
          <w:color w:val="000000" w:themeColor="text1"/>
        </w:rPr>
        <w:t xml:space="preserve">. </w:t>
      </w:r>
      <w:r w:rsidR="009B685D">
        <w:rPr>
          <w:color w:val="000000" w:themeColor="text1"/>
        </w:rPr>
        <w:t>[</w:t>
      </w:r>
      <w:proofErr w:type="spellStart"/>
      <w:r w:rsidR="009B685D">
        <w:rPr>
          <w:color w:val="000000" w:themeColor="text1"/>
        </w:rPr>
        <w:t>Lex</w:t>
      </w:r>
      <w:proofErr w:type="spellEnd"/>
      <w:r w:rsidR="009B685D">
        <w:rPr>
          <w:color w:val="000000" w:themeColor="text1"/>
        </w:rPr>
        <w:t>]</w:t>
      </w:r>
    </w:p>
    <w:p w:rsidR="000D3125" w:rsidRPr="002C0BC6" w:rsidRDefault="00E31E62" w:rsidP="00E31E62">
      <w:pPr>
        <w:rPr>
          <w:color w:val="4472C4" w:themeColor="accent5"/>
        </w:rPr>
      </w:pPr>
      <w:r w:rsidRPr="002C0BC6">
        <w:rPr>
          <w:color w:val="4472C4" w:themeColor="accent5"/>
        </w:rPr>
        <w:t>9. Organización del equipo de trabajo para el levantamiento de requerimientos (Metodología  SC</w:t>
      </w:r>
      <w:r w:rsidR="009B685D" w:rsidRPr="002C0BC6">
        <w:rPr>
          <w:color w:val="4472C4" w:themeColor="accent5"/>
        </w:rPr>
        <w:t xml:space="preserve">RUM o XP) (Utilizar software.) </w:t>
      </w:r>
      <w:r w:rsidR="009B685D" w:rsidRPr="00494009">
        <w:rPr>
          <w:color w:val="000000" w:themeColor="text1"/>
        </w:rPr>
        <w:t>[</w:t>
      </w:r>
      <w:proofErr w:type="spellStart"/>
      <w:r w:rsidR="009B685D" w:rsidRPr="00494009">
        <w:rPr>
          <w:color w:val="000000" w:themeColor="text1"/>
        </w:rPr>
        <w:t>Lex</w:t>
      </w:r>
      <w:proofErr w:type="spellEnd"/>
      <w:r w:rsidR="009B685D" w:rsidRPr="00494009">
        <w:rPr>
          <w:color w:val="000000" w:themeColor="text1"/>
        </w:rPr>
        <w:t>]</w:t>
      </w:r>
    </w:p>
    <w:p w:rsidR="000D3125" w:rsidRPr="00F46825" w:rsidRDefault="00E31E62" w:rsidP="00E31E62">
      <w:pPr>
        <w:rPr>
          <w:color w:val="70AD47" w:themeColor="accent6"/>
        </w:rPr>
      </w:pPr>
      <w:r w:rsidRPr="00F46825">
        <w:rPr>
          <w:color w:val="70AD47" w:themeColor="accent6"/>
        </w:rPr>
        <w:t xml:space="preserve">10. Historias de usuario, criterios de aceptación, roles del equipo de desarrollo, actividades asignadas para desarrollar el sistema, estimación de tiempos por cada actividad, planificación de Sprint, detallar reuniones de sprint </w:t>
      </w:r>
      <w:proofErr w:type="spellStart"/>
      <w:r w:rsidRPr="00F46825">
        <w:rPr>
          <w:color w:val="70AD47" w:themeColor="accent6"/>
        </w:rPr>
        <w:t>planning</w:t>
      </w:r>
      <w:proofErr w:type="spellEnd"/>
      <w:r w:rsidRPr="00F46825">
        <w:rPr>
          <w:color w:val="70AD47" w:themeColor="accent6"/>
        </w:rPr>
        <w:t xml:space="preserve">, describir las </w:t>
      </w:r>
      <w:proofErr w:type="spellStart"/>
      <w:r w:rsidRPr="00F46825">
        <w:rPr>
          <w:color w:val="70AD47" w:themeColor="accent6"/>
        </w:rPr>
        <w:t>Daily</w:t>
      </w:r>
      <w:proofErr w:type="spellEnd"/>
      <w:r w:rsidRPr="00F46825">
        <w:rPr>
          <w:color w:val="70AD47" w:themeColor="accent6"/>
        </w:rPr>
        <w:t xml:space="preserve"> </w:t>
      </w:r>
      <w:proofErr w:type="spellStart"/>
      <w:r w:rsidRPr="00F46825">
        <w:rPr>
          <w:color w:val="70AD47" w:themeColor="accent6"/>
        </w:rPr>
        <w:t>Standup</w:t>
      </w:r>
      <w:proofErr w:type="spellEnd"/>
      <w:r w:rsidRPr="00F46825">
        <w:rPr>
          <w:color w:val="70AD47" w:themeColor="accent6"/>
        </w:rPr>
        <w:t xml:space="preserve"> por el equipo de desarrollo (hora, forma de dinamizar la reunión, </w:t>
      </w:r>
      <w:proofErr w:type="spellStart"/>
      <w:r w:rsidRPr="00F46825">
        <w:rPr>
          <w:color w:val="70AD47" w:themeColor="accent6"/>
        </w:rPr>
        <w:t>etc</w:t>
      </w:r>
      <w:proofErr w:type="spellEnd"/>
      <w:r w:rsidRPr="00F46825">
        <w:rPr>
          <w:color w:val="70AD47" w:themeColor="accent6"/>
        </w:rPr>
        <w:t xml:space="preserve">), cronograma de planificación por cada sprint, documentación en general, entrevistas, cuestionarios y observación.    </w:t>
      </w:r>
    </w:p>
    <w:p w:rsidR="000D3125" w:rsidRPr="00FA2758" w:rsidRDefault="00E31E62" w:rsidP="00E31E62">
      <w:pPr>
        <w:rPr>
          <w:color w:val="FFC000" w:themeColor="accent4"/>
        </w:rPr>
      </w:pPr>
      <w:r w:rsidRPr="00FA2758">
        <w:rPr>
          <w:color w:val="FFC000" w:themeColor="accent4"/>
        </w:rPr>
        <w:t>11. Descripción de procesos (</w:t>
      </w:r>
      <w:r w:rsidRPr="00C911F7">
        <w:rPr>
          <w:color w:val="4472C4" w:themeColor="accent5"/>
        </w:rPr>
        <w:t xml:space="preserve">Modelo de dominio, Diagrama de casos de uso, </w:t>
      </w:r>
      <w:r w:rsidR="002E155E" w:rsidRPr="00C911F7">
        <w:rPr>
          <w:color w:val="4472C4" w:themeColor="accent5"/>
        </w:rPr>
        <w:t xml:space="preserve">Diagrama de </w:t>
      </w:r>
      <w:r w:rsidRPr="00C911F7">
        <w:rPr>
          <w:color w:val="4472C4" w:themeColor="accent5"/>
        </w:rPr>
        <w:t>clases,</w:t>
      </w:r>
      <w:r w:rsidRPr="00FA2758">
        <w:rPr>
          <w:color w:val="FFC000" w:themeColor="accent4"/>
        </w:rPr>
        <w:t xml:space="preserve"> secuencia y secuencia de sistema). </w:t>
      </w:r>
      <w:r w:rsidR="00992EF1" w:rsidRPr="005262B4">
        <w:rPr>
          <w:color w:val="000000" w:themeColor="text1"/>
        </w:rPr>
        <w:t>[</w:t>
      </w:r>
      <w:proofErr w:type="spellStart"/>
      <w:r w:rsidR="00992EF1" w:rsidRPr="005262B4">
        <w:rPr>
          <w:color w:val="000000" w:themeColor="text1"/>
        </w:rPr>
        <w:t>Lex</w:t>
      </w:r>
      <w:proofErr w:type="spellEnd"/>
      <w:r w:rsidR="00992EF1">
        <w:rPr>
          <w:color w:val="000000" w:themeColor="text1"/>
        </w:rPr>
        <w:t xml:space="preserve">, </w:t>
      </w:r>
      <w:proofErr w:type="spellStart"/>
      <w:r w:rsidR="00992EF1">
        <w:rPr>
          <w:color w:val="000000" w:themeColor="text1"/>
        </w:rPr>
        <w:t>Meyling</w:t>
      </w:r>
      <w:proofErr w:type="spellEnd"/>
      <w:r w:rsidR="00992EF1">
        <w:rPr>
          <w:color w:val="000000" w:themeColor="text1"/>
        </w:rPr>
        <w:t xml:space="preserve">, </w:t>
      </w:r>
      <w:proofErr w:type="spellStart"/>
      <w:r w:rsidR="00992EF1">
        <w:rPr>
          <w:color w:val="000000" w:themeColor="text1"/>
        </w:rPr>
        <w:t>Victor</w:t>
      </w:r>
      <w:proofErr w:type="spellEnd"/>
      <w:r w:rsidR="00992EF1" w:rsidRPr="005262B4">
        <w:rPr>
          <w:color w:val="000000" w:themeColor="text1"/>
        </w:rPr>
        <w:t>]</w:t>
      </w:r>
      <w:bookmarkStart w:id="0" w:name="_GoBack"/>
      <w:bookmarkEnd w:id="0"/>
    </w:p>
    <w:p w:rsidR="000D3125" w:rsidRPr="009B685D" w:rsidRDefault="00E31E62" w:rsidP="00E31E62">
      <w:pPr>
        <w:rPr>
          <w:color w:val="000000" w:themeColor="text1"/>
        </w:rPr>
      </w:pPr>
      <w:r w:rsidRPr="009B685D">
        <w:rPr>
          <w:color w:val="000000" w:themeColor="text1"/>
        </w:rPr>
        <w:t xml:space="preserve">12. Diccionarios de casos de uso. </w:t>
      </w:r>
      <w:r w:rsidR="00187068" w:rsidRPr="009B685D">
        <w:rPr>
          <w:color w:val="000000" w:themeColor="text1"/>
        </w:rPr>
        <w:t>[</w:t>
      </w:r>
      <w:proofErr w:type="spellStart"/>
      <w:r w:rsidR="00187068" w:rsidRPr="009B685D">
        <w:rPr>
          <w:color w:val="000000" w:themeColor="text1"/>
        </w:rPr>
        <w:t>Victor</w:t>
      </w:r>
      <w:proofErr w:type="spellEnd"/>
      <w:r w:rsidR="005262B4" w:rsidRPr="009B685D">
        <w:rPr>
          <w:color w:val="000000" w:themeColor="text1"/>
        </w:rPr>
        <w:t>]</w:t>
      </w:r>
    </w:p>
    <w:p w:rsidR="00E31E62" w:rsidRPr="009B685D" w:rsidRDefault="00E31E62" w:rsidP="00E31E62">
      <w:pPr>
        <w:rPr>
          <w:color w:val="000000" w:themeColor="text1"/>
        </w:rPr>
      </w:pPr>
      <w:r w:rsidRPr="009B685D">
        <w:rPr>
          <w:color w:val="000000" w:themeColor="text1"/>
        </w:rPr>
        <w:t xml:space="preserve">13. Normalización de la base de datos. </w:t>
      </w:r>
      <w:r w:rsidR="00992EF1" w:rsidRPr="009B685D">
        <w:rPr>
          <w:color w:val="000000" w:themeColor="text1"/>
        </w:rPr>
        <w:t>[Erick]</w:t>
      </w:r>
    </w:p>
    <w:p w:rsidR="00DF23FB" w:rsidRPr="009B685D" w:rsidRDefault="00E31E62" w:rsidP="00E31E62">
      <w:pPr>
        <w:rPr>
          <w:color w:val="000000" w:themeColor="text1"/>
        </w:rPr>
      </w:pPr>
      <w:r w:rsidRPr="009B685D">
        <w:rPr>
          <w:color w:val="000000" w:themeColor="text1"/>
        </w:rPr>
        <w:t xml:space="preserve">14. Tablas finales y script en </w:t>
      </w:r>
      <w:proofErr w:type="spellStart"/>
      <w:r w:rsidRPr="009B685D">
        <w:rPr>
          <w:color w:val="000000" w:themeColor="text1"/>
        </w:rPr>
        <w:t>MySQL</w:t>
      </w:r>
      <w:proofErr w:type="spellEnd"/>
      <w:r w:rsidRPr="009B685D">
        <w:rPr>
          <w:color w:val="000000" w:themeColor="text1"/>
        </w:rPr>
        <w:t xml:space="preserve"> (Presentar diagrama generado por el software) </w:t>
      </w:r>
      <w:r w:rsidR="00992EF1" w:rsidRPr="009B685D">
        <w:rPr>
          <w:color w:val="000000" w:themeColor="text1"/>
        </w:rPr>
        <w:t>[Erick]</w:t>
      </w:r>
    </w:p>
    <w:p w:rsidR="00DF23FB" w:rsidRPr="00FA2758" w:rsidRDefault="00E31E62" w:rsidP="00E31E62">
      <w:pPr>
        <w:rPr>
          <w:color w:val="000000" w:themeColor="text1"/>
        </w:rPr>
      </w:pPr>
      <w:r w:rsidRPr="00FA2758">
        <w:rPr>
          <w:color w:val="FF0000"/>
        </w:rPr>
        <w:t>15. Esquemas de menú y Diseño de la interfaz del usuario (Java Swing).</w:t>
      </w:r>
      <w:r w:rsidR="00992EF1" w:rsidRPr="00992EF1">
        <w:rPr>
          <w:color w:val="000000" w:themeColor="text1"/>
        </w:rPr>
        <w:t xml:space="preserve"> </w:t>
      </w:r>
      <w:r w:rsidR="00992EF1" w:rsidRPr="005262B4">
        <w:rPr>
          <w:color w:val="000000" w:themeColor="text1"/>
        </w:rPr>
        <w:t>[</w:t>
      </w:r>
      <w:proofErr w:type="spellStart"/>
      <w:r w:rsidR="00992EF1">
        <w:rPr>
          <w:color w:val="000000" w:themeColor="text1"/>
        </w:rPr>
        <w:t>Meylin</w:t>
      </w:r>
      <w:proofErr w:type="spellEnd"/>
      <w:r w:rsidR="00992EF1" w:rsidRPr="005262B4">
        <w:rPr>
          <w:color w:val="000000" w:themeColor="text1"/>
        </w:rPr>
        <w:t>]</w:t>
      </w:r>
      <w:r w:rsidRPr="00FA2758">
        <w:rPr>
          <w:color w:val="FF0000"/>
        </w:rPr>
        <w:t xml:space="preserve"> </w:t>
      </w:r>
      <w:r w:rsidRPr="00FA2758">
        <w:rPr>
          <w:color w:val="000000" w:themeColor="text1"/>
        </w:rPr>
        <w:t xml:space="preserve">(Crear </w:t>
      </w:r>
      <w:r w:rsidR="00490EA2" w:rsidRPr="00FA2758">
        <w:rPr>
          <w:color w:val="000000" w:themeColor="text1"/>
        </w:rPr>
        <w:t>menús interactivos</w:t>
      </w:r>
      <w:r w:rsidRPr="00FA2758">
        <w:rPr>
          <w:color w:val="000000" w:themeColor="text1"/>
        </w:rPr>
        <w:t xml:space="preserve"> con </w:t>
      </w:r>
      <w:proofErr w:type="spellStart"/>
      <w:r w:rsidRPr="00FA2758">
        <w:rPr>
          <w:color w:val="000000" w:themeColor="text1"/>
        </w:rPr>
        <w:t>JQuery</w:t>
      </w:r>
      <w:proofErr w:type="spellEnd"/>
      <w:r w:rsidRPr="00FA2758">
        <w:rPr>
          <w:color w:val="000000" w:themeColor="text1"/>
        </w:rPr>
        <w:t xml:space="preserve">) </w:t>
      </w:r>
    </w:p>
    <w:p w:rsidR="00DF23FB" w:rsidRPr="00F46825" w:rsidRDefault="00E31E62" w:rsidP="00E31E62">
      <w:pPr>
        <w:rPr>
          <w:color w:val="FFC000" w:themeColor="accent4"/>
        </w:rPr>
      </w:pPr>
      <w:r w:rsidRPr="00F46825">
        <w:rPr>
          <w:color w:val="FFC000" w:themeColor="accent4"/>
        </w:rPr>
        <w:t xml:space="preserve">16. Trabajo colaborativo y control de versiones con </w:t>
      </w:r>
      <w:proofErr w:type="spellStart"/>
      <w:r w:rsidRPr="00F46825">
        <w:rPr>
          <w:color w:val="FFC000" w:themeColor="accent4"/>
        </w:rPr>
        <w:t>Git</w:t>
      </w:r>
      <w:proofErr w:type="spellEnd"/>
      <w:r w:rsidRPr="00F46825">
        <w:rPr>
          <w:color w:val="FFC000" w:themeColor="accent4"/>
        </w:rPr>
        <w:t>. (Crear organización, crear repositorio del proyecto, crear el proyecto que se desarrollara y subirlo a GIT, incluir a todos los desarrolladores en el proyecto (Adjuntar capturas de pantalla), incluir subida y modificaciones)</w:t>
      </w:r>
      <w:r w:rsidR="002D6165">
        <w:rPr>
          <w:color w:val="FFC000" w:themeColor="accent4"/>
        </w:rPr>
        <w:t xml:space="preserve"> </w:t>
      </w:r>
      <w:r w:rsidR="002D6165" w:rsidRPr="005262B4">
        <w:rPr>
          <w:color w:val="000000" w:themeColor="text1"/>
        </w:rPr>
        <w:t>[</w:t>
      </w:r>
      <w:proofErr w:type="spellStart"/>
      <w:r w:rsidR="002D6165" w:rsidRPr="005262B4">
        <w:rPr>
          <w:color w:val="000000" w:themeColor="text1"/>
        </w:rPr>
        <w:t>Lex</w:t>
      </w:r>
      <w:proofErr w:type="spellEnd"/>
      <w:r w:rsidR="002D6165" w:rsidRPr="005262B4">
        <w:rPr>
          <w:color w:val="000000" w:themeColor="text1"/>
        </w:rPr>
        <w:t>]</w:t>
      </w:r>
      <w:r w:rsidRPr="00F46825">
        <w:rPr>
          <w:color w:val="FFC000" w:themeColor="accent4"/>
        </w:rPr>
        <w:t xml:space="preserve"> </w:t>
      </w:r>
    </w:p>
    <w:p w:rsidR="00DF23FB" w:rsidRPr="00F46825" w:rsidRDefault="00E31E62" w:rsidP="00E31E62">
      <w:pPr>
        <w:rPr>
          <w:color w:val="FF0000"/>
        </w:rPr>
      </w:pPr>
      <w:r w:rsidRPr="00F46825">
        <w:rPr>
          <w:color w:val="FF0000"/>
        </w:rPr>
        <w:t xml:space="preserve">17. Pruebas del software (Incluir capturas de pantalla del software que se utilizara). </w:t>
      </w:r>
      <w:r w:rsidR="002D6165" w:rsidRPr="005262B4">
        <w:rPr>
          <w:color w:val="000000" w:themeColor="text1"/>
        </w:rPr>
        <w:t>[</w:t>
      </w:r>
      <w:r w:rsidR="002D6165">
        <w:rPr>
          <w:color w:val="000000" w:themeColor="text1"/>
        </w:rPr>
        <w:t>Erick</w:t>
      </w:r>
      <w:r w:rsidR="002D6165" w:rsidRPr="005262B4">
        <w:rPr>
          <w:color w:val="000000" w:themeColor="text1"/>
        </w:rPr>
        <w:t>]</w:t>
      </w:r>
    </w:p>
    <w:p w:rsidR="00DF23FB" w:rsidRPr="009B685D" w:rsidRDefault="00E31E62" w:rsidP="00E31E62">
      <w:pPr>
        <w:rPr>
          <w:color w:val="000000" w:themeColor="text1"/>
        </w:rPr>
      </w:pPr>
      <w:r w:rsidRPr="009B685D">
        <w:rPr>
          <w:color w:val="000000" w:themeColor="text1"/>
        </w:rPr>
        <w:t xml:space="preserve">18. Incluir como patrones de diseño los códigos generados por el software </w:t>
      </w:r>
      <w:proofErr w:type="spellStart"/>
      <w:r w:rsidRPr="009B685D">
        <w:rPr>
          <w:color w:val="000000" w:themeColor="text1"/>
        </w:rPr>
        <w:t>ArgoUML</w:t>
      </w:r>
      <w:proofErr w:type="spellEnd"/>
      <w:r w:rsidRPr="009B685D">
        <w:rPr>
          <w:color w:val="000000" w:themeColor="text1"/>
        </w:rPr>
        <w:t xml:space="preserve">. </w:t>
      </w:r>
      <w:r w:rsidR="00F46825" w:rsidRPr="009B685D">
        <w:rPr>
          <w:color w:val="000000" w:themeColor="text1"/>
        </w:rPr>
        <w:t>[</w:t>
      </w:r>
      <w:proofErr w:type="spellStart"/>
      <w:r w:rsidR="00F46825" w:rsidRPr="009B685D">
        <w:rPr>
          <w:color w:val="000000" w:themeColor="text1"/>
        </w:rPr>
        <w:t>Meylin</w:t>
      </w:r>
      <w:proofErr w:type="spellEnd"/>
      <w:r w:rsidR="00F46825" w:rsidRPr="009B685D">
        <w:rPr>
          <w:color w:val="000000" w:themeColor="text1"/>
        </w:rPr>
        <w:t>]</w:t>
      </w:r>
    </w:p>
    <w:p w:rsidR="00DF23FB" w:rsidRPr="00F46825" w:rsidRDefault="00E31E62" w:rsidP="00E31E62">
      <w:pPr>
        <w:rPr>
          <w:color w:val="FF0000"/>
        </w:rPr>
      </w:pPr>
      <w:r w:rsidRPr="001E76CF">
        <w:rPr>
          <w:color w:val="4472C4" w:themeColor="accent5"/>
        </w:rPr>
        <w:t xml:space="preserve">19. Crear logo, banner, slogan, nombre jurídico y comercial de la empresa de desarrollo. </w:t>
      </w:r>
      <w:r w:rsidR="00F46825" w:rsidRPr="005262B4">
        <w:rPr>
          <w:color w:val="000000" w:themeColor="text1"/>
        </w:rPr>
        <w:t>[</w:t>
      </w:r>
      <w:proofErr w:type="spellStart"/>
      <w:r w:rsidR="00F46825">
        <w:rPr>
          <w:color w:val="000000" w:themeColor="text1"/>
        </w:rPr>
        <w:t>Victor</w:t>
      </w:r>
      <w:proofErr w:type="spellEnd"/>
      <w:r w:rsidR="00F46825" w:rsidRPr="005262B4">
        <w:rPr>
          <w:color w:val="000000" w:themeColor="text1"/>
        </w:rPr>
        <w:t>]</w:t>
      </w:r>
    </w:p>
    <w:p w:rsidR="00DF23FB" w:rsidRPr="00F46825" w:rsidRDefault="00E31E62" w:rsidP="00E31E62">
      <w:pPr>
        <w:rPr>
          <w:color w:val="FF0000"/>
        </w:rPr>
      </w:pPr>
      <w:r w:rsidRPr="00F46825">
        <w:rPr>
          <w:color w:val="FF0000"/>
        </w:rPr>
        <w:t xml:space="preserve">20. Crear estimaciones generales de todo el proyecto. </w:t>
      </w:r>
      <w:r w:rsidR="00F46825" w:rsidRPr="005262B4">
        <w:rPr>
          <w:color w:val="000000" w:themeColor="text1"/>
        </w:rPr>
        <w:t>[</w:t>
      </w:r>
      <w:proofErr w:type="spellStart"/>
      <w:r w:rsidR="00F46825">
        <w:rPr>
          <w:color w:val="000000" w:themeColor="text1"/>
        </w:rPr>
        <w:t>Victor</w:t>
      </w:r>
      <w:proofErr w:type="spellEnd"/>
      <w:r w:rsidR="00F46825" w:rsidRPr="005262B4">
        <w:rPr>
          <w:color w:val="000000" w:themeColor="text1"/>
        </w:rPr>
        <w:t>]</w:t>
      </w:r>
    </w:p>
    <w:p w:rsidR="00DF23FB" w:rsidRPr="00F46825" w:rsidRDefault="00E31E62" w:rsidP="00E31E62">
      <w:pPr>
        <w:rPr>
          <w:color w:val="FF0000"/>
        </w:rPr>
      </w:pPr>
      <w:r w:rsidRPr="00F46825">
        <w:rPr>
          <w:color w:val="FF0000"/>
        </w:rPr>
        <w:t xml:space="preserve">21. Bibliografía y </w:t>
      </w:r>
      <w:proofErr w:type="spellStart"/>
      <w:r w:rsidRPr="00F46825">
        <w:rPr>
          <w:color w:val="FF0000"/>
        </w:rPr>
        <w:t>si</w:t>
      </w:r>
      <w:r w:rsidR="000D3125" w:rsidRPr="00F46825">
        <w:rPr>
          <w:color w:val="FF0000"/>
        </w:rPr>
        <w:t>tiografía</w:t>
      </w:r>
      <w:proofErr w:type="spellEnd"/>
      <w:r w:rsidR="000D3125" w:rsidRPr="00F46825">
        <w:rPr>
          <w:color w:val="FF0000"/>
        </w:rPr>
        <w:t xml:space="preserve"> utilizada. </w:t>
      </w:r>
      <w:r w:rsidR="00F46825" w:rsidRPr="005262B4">
        <w:rPr>
          <w:color w:val="000000" w:themeColor="text1"/>
        </w:rPr>
        <w:t>[</w:t>
      </w:r>
      <w:r w:rsidR="00F46825">
        <w:rPr>
          <w:color w:val="000000" w:themeColor="text1"/>
        </w:rPr>
        <w:t>Todos, cada quien debe de ir guardando los sitios donde ha investigado, o visitado</w:t>
      </w:r>
      <w:r w:rsidR="00F46825" w:rsidRPr="005262B4">
        <w:rPr>
          <w:color w:val="000000" w:themeColor="text1"/>
        </w:rPr>
        <w:t>]</w:t>
      </w:r>
    </w:p>
    <w:p w:rsidR="00D03457" w:rsidRPr="00F46825" w:rsidRDefault="000D3125" w:rsidP="00E31E62">
      <w:pPr>
        <w:rPr>
          <w:color w:val="FF0000"/>
        </w:rPr>
      </w:pPr>
      <w:r w:rsidRPr="00F46825">
        <w:rPr>
          <w:color w:val="FF0000"/>
        </w:rPr>
        <w:t>22. Anexos.</w:t>
      </w:r>
    </w:p>
    <w:sectPr w:rsidR="00D03457" w:rsidRPr="00F46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62"/>
    <w:rsid w:val="000C6099"/>
    <w:rsid w:val="000D3125"/>
    <w:rsid w:val="00111265"/>
    <w:rsid w:val="00187068"/>
    <w:rsid w:val="001E76CF"/>
    <w:rsid w:val="002C0BC6"/>
    <w:rsid w:val="002D6165"/>
    <w:rsid w:val="002E155E"/>
    <w:rsid w:val="00490EA2"/>
    <w:rsid w:val="00494009"/>
    <w:rsid w:val="005178E5"/>
    <w:rsid w:val="00520A9E"/>
    <w:rsid w:val="005262B4"/>
    <w:rsid w:val="00575823"/>
    <w:rsid w:val="00605884"/>
    <w:rsid w:val="0088439E"/>
    <w:rsid w:val="008B2567"/>
    <w:rsid w:val="00992EF1"/>
    <w:rsid w:val="009B685D"/>
    <w:rsid w:val="00C911F7"/>
    <w:rsid w:val="00D03457"/>
    <w:rsid w:val="00DF23FB"/>
    <w:rsid w:val="00E31E62"/>
    <w:rsid w:val="00F46825"/>
    <w:rsid w:val="00FA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3DB9A-F526-4917-A352-74292AF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43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39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2016-05-28T16:45:00Z</dcterms:created>
  <dcterms:modified xsi:type="dcterms:W3CDTF">2016-06-05T04:33:00Z</dcterms:modified>
</cp:coreProperties>
</file>