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227" w:rsidRPr="00444EF7" w:rsidRDefault="00A13227" w:rsidP="00BC53F0">
      <w:pPr>
        <w:pStyle w:val="Default"/>
        <w:pBdr>
          <w:bottom w:val="single" w:sz="6" w:space="1" w:color="auto"/>
        </w:pBdr>
        <w:rPr>
          <w:b/>
          <w:bCs/>
          <w:color w:val="auto"/>
          <w:sz w:val="28"/>
          <w:szCs w:val="36"/>
        </w:rPr>
      </w:pPr>
      <w:r w:rsidRPr="00444EF7">
        <w:rPr>
          <w:b/>
          <w:bCs/>
          <w:color w:val="auto"/>
          <w:sz w:val="28"/>
          <w:szCs w:val="36"/>
        </w:rPr>
        <w:t>Laboratory of Natural Information Processing</w:t>
      </w:r>
    </w:p>
    <w:p w:rsidR="00A13227" w:rsidRPr="00444EF7" w:rsidRDefault="00BC53F0" w:rsidP="00BC53F0">
      <w:pPr>
        <w:pStyle w:val="Default"/>
        <w:pBdr>
          <w:bottom w:val="single" w:sz="6" w:space="1" w:color="auto"/>
        </w:pBdr>
        <w:rPr>
          <w:bCs/>
          <w:color w:val="auto"/>
          <w:sz w:val="38"/>
          <w:szCs w:val="38"/>
        </w:rPr>
      </w:pPr>
      <w:r w:rsidRPr="00444EF7">
        <w:rPr>
          <w:bCs/>
          <w:color w:val="auto"/>
          <w:sz w:val="38"/>
          <w:szCs w:val="38"/>
        </w:rPr>
        <w:t xml:space="preserve">DA-IICT </w:t>
      </w:r>
      <w:proofErr w:type="spellStart"/>
      <w:r w:rsidRPr="00444EF7">
        <w:rPr>
          <w:bCs/>
          <w:color w:val="auto"/>
          <w:sz w:val="38"/>
          <w:szCs w:val="38"/>
        </w:rPr>
        <w:t>Gandhinagar</w:t>
      </w:r>
      <w:proofErr w:type="spellEnd"/>
    </w:p>
    <w:p w:rsidR="00A13227" w:rsidRPr="00444EF7" w:rsidRDefault="00BA792D" w:rsidP="00BC53F0">
      <w:pPr>
        <w:pStyle w:val="Default"/>
        <w:rPr>
          <w:b/>
          <w:bCs/>
          <w:color w:val="auto"/>
          <w:sz w:val="38"/>
          <w:szCs w:val="38"/>
        </w:rPr>
      </w:pPr>
      <w:r w:rsidRPr="00444EF7">
        <w:rPr>
          <w:b/>
          <w:bCs/>
          <w:color w:val="auto"/>
          <w:sz w:val="38"/>
          <w:szCs w:val="38"/>
        </w:rPr>
        <w:t>3DNA</w:t>
      </w:r>
      <w:r w:rsidR="005B11D1">
        <w:rPr>
          <w:b/>
          <w:bCs/>
          <w:color w:val="auto"/>
          <w:sz w:val="38"/>
          <w:szCs w:val="38"/>
        </w:rPr>
        <w:t xml:space="preserve"> </w:t>
      </w:r>
      <w:r w:rsidR="00EC6E09">
        <w:rPr>
          <w:b/>
          <w:bCs/>
          <w:color w:val="auto"/>
          <w:sz w:val="38"/>
          <w:szCs w:val="38"/>
        </w:rPr>
        <w:t>PRINTER</w:t>
      </w:r>
    </w:p>
    <w:p w:rsidR="00A13227" w:rsidRPr="00444EF7" w:rsidRDefault="00A13227" w:rsidP="00EB193E">
      <w:pPr>
        <w:pStyle w:val="Default"/>
        <w:jc w:val="center"/>
        <w:rPr>
          <w:b/>
          <w:bCs/>
          <w:color w:val="auto"/>
          <w:sz w:val="44"/>
          <w:szCs w:val="38"/>
        </w:rPr>
      </w:pPr>
    </w:p>
    <w:p w:rsidR="00A13227" w:rsidRPr="00444EF7" w:rsidRDefault="00A13227" w:rsidP="00EB193E">
      <w:pPr>
        <w:pStyle w:val="Default"/>
        <w:jc w:val="center"/>
        <w:rPr>
          <w:b/>
          <w:bCs/>
          <w:color w:val="auto"/>
          <w:sz w:val="44"/>
          <w:szCs w:val="38"/>
        </w:rPr>
      </w:pPr>
    </w:p>
    <w:p w:rsidR="00A13227" w:rsidRPr="00444EF7" w:rsidRDefault="00A13227" w:rsidP="00EB193E">
      <w:pPr>
        <w:pStyle w:val="Default"/>
        <w:jc w:val="center"/>
        <w:rPr>
          <w:b/>
          <w:bCs/>
          <w:color w:val="auto"/>
          <w:sz w:val="44"/>
          <w:szCs w:val="38"/>
        </w:rPr>
      </w:pPr>
    </w:p>
    <w:p w:rsidR="00A13227" w:rsidRPr="00444EF7" w:rsidRDefault="00A13227" w:rsidP="00EB193E">
      <w:pPr>
        <w:pStyle w:val="Default"/>
        <w:jc w:val="center"/>
        <w:rPr>
          <w:b/>
          <w:bCs/>
          <w:color w:val="auto"/>
          <w:sz w:val="44"/>
          <w:szCs w:val="38"/>
        </w:rPr>
      </w:pPr>
    </w:p>
    <w:p w:rsidR="00A13227" w:rsidRPr="00444EF7" w:rsidRDefault="00A13227" w:rsidP="00EB193E">
      <w:pPr>
        <w:pStyle w:val="Default"/>
        <w:jc w:val="center"/>
        <w:rPr>
          <w:color w:val="auto"/>
          <w:sz w:val="44"/>
          <w:szCs w:val="38"/>
        </w:rPr>
      </w:pPr>
    </w:p>
    <w:p w:rsidR="00A13227" w:rsidRPr="00444EF7" w:rsidRDefault="00A13227" w:rsidP="00EB193E">
      <w:pPr>
        <w:pStyle w:val="Default"/>
        <w:jc w:val="center"/>
        <w:rPr>
          <w:b/>
          <w:bCs/>
          <w:color w:val="auto"/>
          <w:sz w:val="72"/>
          <w:szCs w:val="72"/>
        </w:rPr>
      </w:pPr>
    </w:p>
    <w:p w:rsidR="00A13227" w:rsidRPr="00444EF7" w:rsidRDefault="00A13227" w:rsidP="00EB193E">
      <w:pPr>
        <w:pStyle w:val="Default"/>
        <w:jc w:val="center"/>
        <w:rPr>
          <w:b/>
          <w:bCs/>
          <w:color w:val="auto"/>
          <w:sz w:val="36"/>
          <w:szCs w:val="36"/>
        </w:rPr>
      </w:pPr>
      <w:r w:rsidRPr="00444EF7">
        <w:rPr>
          <w:b/>
          <w:bCs/>
          <w:color w:val="auto"/>
          <w:sz w:val="72"/>
          <w:szCs w:val="72"/>
        </w:rPr>
        <w:t>User Manual</w:t>
      </w:r>
    </w:p>
    <w:p w:rsidR="00D94DB0" w:rsidRPr="00444EF7" w:rsidRDefault="00D94DB0" w:rsidP="00EB193E">
      <w:pPr>
        <w:pStyle w:val="Default"/>
        <w:jc w:val="center"/>
        <w:rPr>
          <w:b/>
          <w:bCs/>
          <w:color w:val="auto"/>
          <w:sz w:val="36"/>
          <w:szCs w:val="36"/>
        </w:rPr>
      </w:pPr>
    </w:p>
    <w:p w:rsidR="00A13227" w:rsidRPr="00444EF7" w:rsidRDefault="00366521" w:rsidP="00EB193E">
      <w:pPr>
        <w:pStyle w:val="Default"/>
        <w:jc w:val="center"/>
        <w:rPr>
          <w:rFonts w:cstheme="minorBidi"/>
          <w:color w:val="auto"/>
        </w:rPr>
      </w:pPr>
      <w:r>
        <w:rPr>
          <w:rFonts w:cstheme="minorBidi"/>
          <w:noProof/>
          <w:color w:val="auto"/>
          <w:lang w:val="en-IN" w:eastAsia="en-IN"/>
        </w:rPr>
        <w:drawing>
          <wp:inline distT="0" distB="0" distL="0" distR="0">
            <wp:extent cx="2952750" cy="1960684"/>
            <wp:effectExtent l="19050" t="0" r="0" b="0"/>
            <wp:docPr id="3" name="Picture 1" descr="C:\Users\HP\Desktop\3dnaprin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3dnaprinterlogo.png"/>
                    <pic:cNvPicPr>
                      <a:picLocks noChangeAspect="1" noChangeArrowheads="1"/>
                    </pic:cNvPicPr>
                  </pic:nvPicPr>
                  <pic:blipFill>
                    <a:blip r:embed="rId7" cstate="print"/>
                    <a:srcRect/>
                    <a:stretch>
                      <a:fillRect/>
                    </a:stretch>
                  </pic:blipFill>
                  <pic:spPr bwMode="auto">
                    <a:xfrm>
                      <a:off x="0" y="0"/>
                      <a:ext cx="2953608" cy="1961254"/>
                    </a:xfrm>
                    <a:prstGeom prst="rect">
                      <a:avLst/>
                    </a:prstGeom>
                    <a:noFill/>
                    <a:ln w="9525">
                      <a:noFill/>
                      <a:miter lim="800000"/>
                      <a:headEnd/>
                      <a:tailEnd/>
                    </a:ln>
                  </pic:spPr>
                </pic:pic>
              </a:graphicData>
            </a:graphic>
          </wp:inline>
        </w:drawing>
      </w:r>
    </w:p>
    <w:p w:rsidR="00A13227" w:rsidRPr="00444EF7" w:rsidRDefault="00EC6E09" w:rsidP="00EB193E">
      <w:pPr>
        <w:pStyle w:val="Default"/>
        <w:pageBreakBefore/>
        <w:jc w:val="center"/>
        <w:rPr>
          <w:color w:val="auto"/>
          <w:sz w:val="36"/>
          <w:szCs w:val="28"/>
        </w:rPr>
      </w:pPr>
      <w:r>
        <w:rPr>
          <w:color w:val="auto"/>
          <w:sz w:val="36"/>
          <w:szCs w:val="28"/>
        </w:rPr>
        <w:lastRenderedPageBreak/>
        <w:t>3</w:t>
      </w:r>
      <w:r w:rsidR="00A13227" w:rsidRPr="00444EF7">
        <w:rPr>
          <w:color w:val="auto"/>
          <w:sz w:val="36"/>
          <w:szCs w:val="28"/>
        </w:rPr>
        <w:t>DNA P</w:t>
      </w:r>
      <w:r>
        <w:rPr>
          <w:color w:val="auto"/>
          <w:sz w:val="36"/>
          <w:szCs w:val="28"/>
        </w:rPr>
        <w:t>RINTER</w:t>
      </w:r>
    </w:p>
    <w:p w:rsidR="00A13227" w:rsidRPr="00444EF7" w:rsidRDefault="00A13227" w:rsidP="00EB193E">
      <w:pPr>
        <w:pStyle w:val="Default"/>
        <w:pBdr>
          <w:bottom w:val="single" w:sz="6" w:space="1" w:color="auto"/>
        </w:pBdr>
        <w:jc w:val="center"/>
        <w:rPr>
          <w:b/>
          <w:bCs/>
          <w:color w:val="auto"/>
          <w:sz w:val="44"/>
          <w:szCs w:val="36"/>
        </w:rPr>
      </w:pPr>
      <w:r w:rsidRPr="00444EF7">
        <w:rPr>
          <w:b/>
          <w:bCs/>
          <w:color w:val="auto"/>
          <w:sz w:val="44"/>
          <w:szCs w:val="36"/>
        </w:rPr>
        <w:t>User Manual</w:t>
      </w:r>
    </w:p>
    <w:p w:rsidR="00B5444E" w:rsidRPr="00444EF7" w:rsidRDefault="00B5444E" w:rsidP="00EB193E">
      <w:pPr>
        <w:pStyle w:val="Default"/>
        <w:pBdr>
          <w:bottom w:val="single" w:sz="6" w:space="1" w:color="auto"/>
        </w:pBdr>
        <w:jc w:val="center"/>
        <w:rPr>
          <w:b/>
          <w:bCs/>
          <w:color w:val="auto"/>
          <w:sz w:val="44"/>
          <w:szCs w:val="36"/>
        </w:rPr>
      </w:pPr>
    </w:p>
    <w:p w:rsidR="004C2076" w:rsidRPr="00444EF7" w:rsidRDefault="004C2076" w:rsidP="00EB193E">
      <w:pPr>
        <w:pStyle w:val="Default"/>
        <w:jc w:val="center"/>
        <w:rPr>
          <w:color w:val="auto"/>
          <w:sz w:val="36"/>
          <w:szCs w:val="36"/>
        </w:rPr>
      </w:pPr>
    </w:p>
    <w:p w:rsidR="00A13227" w:rsidRPr="00444EF7" w:rsidRDefault="00EC6E09" w:rsidP="00EB193E">
      <w:pPr>
        <w:pStyle w:val="Default"/>
        <w:jc w:val="center"/>
        <w:rPr>
          <w:color w:val="auto"/>
          <w:sz w:val="23"/>
          <w:szCs w:val="23"/>
        </w:rPr>
      </w:pPr>
      <w:r>
        <w:rPr>
          <w:b/>
          <w:bCs/>
          <w:color w:val="auto"/>
          <w:sz w:val="23"/>
          <w:szCs w:val="23"/>
        </w:rPr>
        <w:t>© 2017</w:t>
      </w:r>
      <w:r w:rsidR="00A13227" w:rsidRPr="00444EF7">
        <w:rPr>
          <w:b/>
          <w:bCs/>
          <w:color w:val="auto"/>
          <w:sz w:val="23"/>
          <w:szCs w:val="23"/>
        </w:rPr>
        <w:t xml:space="preserve"> Manish K Gupta,</w:t>
      </w:r>
    </w:p>
    <w:p w:rsidR="00A13227" w:rsidRPr="00444EF7" w:rsidRDefault="00A13227" w:rsidP="00EB193E">
      <w:pPr>
        <w:pStyle w:val="Default"/>
        <w:jc w:val="center"/>
        <w:rPr>
          <w:color w:val="auto"/>
          <w:sz w:val="23"/>
          <w:szCs w:val="23"/>
        </w:rPr>
      </w:pPr>
      <w:r w:rsidRPr="00444EF7">
        <w:rPr>
          <w:b/>
          <w:bCs/>
          <w:color w:val="auto"/>
          <w:sz w:val="23"/>
          <w:szCs w:val="23"/>
        </w:rPr>
        <w:t>Laboratory of Natural Information Processing</w:t>
      </w:r>
    </w:p>
    <w:p w:rsidR="00A13227" w:rsidRPr="00444EF7" w:rsidRDefault="00A13227" w:rsidP="00EB193E">
      <w:pPr>
        <w:pStyle w:val="Default"/>
        <w:jc w:val="center"/>
        <w:rPr>
          <w:color w:val="auto"/>
          <w:sz w:val="23"/>
          <w:szCs w:val="23"/>
        </w:rPr>
      </w:pPr>
      <w:r w:rsidRPr="00444EF7">
        <w:rPr>
          <w:b/>
          <w:bCs/>
          <w:color w:val="auto"/>
          <w:sz w:val="23"/>
          <w:szCs w:val="23"/>
        </w:rPr>
        <w:t xml:space="preserve">DA-IICT, </w:t>
      </w:r>
      <w:proofErr w:type="spellStart"/>
      <w:r w:rsidRPr="00444EF7">
        <w:rPr>
          <w:b/>
          <w:bCs/>
          <w:color w:val="auto"/>
          <w:sz w:val="23"/>
          <w:szCs w:val="23"/>
        </w:rPr>
        <w:t>Gandhinagar</w:t>
      </w:r>
      <w:proofErr w:type="spellEnd"/>
      <w:r w:rsidRPr="00444EF7">
        <w:rPr>
          <w:b/>
          <w:bCs/>
          <w:color w:val="auto"/>
          <w:sz w:val="23"/>
          <w:szCs w:val="23"/>
        </w:rPr>
        <w:t>, Gujarat 382007</w:t>
      </w:r>
    </w:p>
    <w:p w:rsidR="00A13227" w:rsidRPr="00444EF7" w:rsidRDefault="00B17908" w:rsidP="00EB193E">
      <w:pPr>
        <w:pStyle w:val="Default"/>
        <w:jc w:val="center"/>
        <w:rPr>
          <w:b/>
          <w:bCs/>
          <w:color w:val="auto"/>
          <w:sz w:val="22"/>
          <w:szCs w:val="22"/>
        </w:rPr>
      </w:pPr>
      <w:hyperlink r:id="rId8" w:history="1">
        <w:r w:rsidR="00F5066C" w:rsidRPr="00444EF7">
          <w:rPr>
            <w:rStyle w:val="Hyperlink"/>
            <w:b/>
            <w:bCs/>
            <w:color w:val="auto"/>
            <w:sz w:val="22"/>
            <w:szCs w:val="22"/>
          </w:rPr>
          <w:t>http://www.guptalab.org/3dna</w:t>
        </w:r>
      </w:hyperlink>
      <w:r w:rsidR="00EC6E09" w:rsidRPr="00EC6E09">
        <w:rPr>
          <w:b/>
          <w:color w:val="000000" w:themeColor="text1"/>
          <w:u w:val="single"/>
        </w:rPr>
        <w:t>printer</w:t>
      </w:r>
    </w:p>
    <w:p w:rsidR="00F5066C" w:rsidRPr="00444EF7" w:rsidRDefault="00F5066C" w:rsidP="00EB193E">
      <w:pPr>
        <w:pStyle w:val="Default"/>
        <w:jc w:val="center"/>
        <w:rPr>
          <w:b/>
          <w:bCs/>
          <w:color w:val="auto"/>
          <w:sz w:val="22"/>
          <w:szCs w:val="22"/>
        </w:rPr>
      </w:pPr>
    </w:p>
    <w:p w:rsidR="00F5066C" w:rsidRPr="00444EF7" w:rsidRDefault="00F5066C" w:rsidP="00EB193E">
      <w:pPr>
        <w:pStyle w:val="Default"/>
        <w:jc w:val="center"/>
        <w:rPr>
          <w:color w:val="auto"/>
          <w:sz w:val="22"/>
          <w:szCs w:val="22"/>
        </w:rPr>
      </w:pPr>
    </w:p>
    <w:p w:rsidR="00A13227" w:rsidRPr="00444EF7" w:rsidRDefault="00A13227" w:rsidP="0026226F">
      <w:pPr>
        <w:pStyle w:val="Default"/>
        <w:jc w:val="both"/>
        <w:rPr>
          <w:color w:val="auto"/>
          <w:sz w:val="22"/>
          <w:szCs w:val="22"/>
        </w:rPr>
      </w:pPr>
      <w:r w:rsidRPr="00444EF7">
        <w:rPr>
          <w:b/>
          <w:bCs/>
          <w:color w:val="auto"/>
          <w:sz w:val="22"/>
          <w:szCs w:val="22"/>
        </w:rPr>
        <w:t>The software described in this book is furnished under an open source license agreement and may be used only in accordance with the terms of the agreement. Any selling or distribution of the program or its parts, original or modified, is prohibited without a written permission from</w:t>
      </w:r>
    </w:p>
    <w:p w:rsidR="0026226F" w:rsidRDefault="0026226F" w:rsidP="00EB193E">
      <w:pPr>
        <w:pStyle w:val="Default"/>
        <w:jc w:val="center"/>
        <w:rPr>
          <w:b/>
          <w:bCs/>
          <w:color w:val="auto"/>
          <w:sz w:val="22"/>
          <w:szCs w:val="22"/>
        </w:rPr>
      </w:pPr>
    </w:p>
    <w:p w:rsidR="00A13227" w:rsidRPr="00444EF7" w:rsidRDefault="00F5066C" w:rsidP="00EB193E">
      <w:pPr>
        <w:pStyle w:val="Default"/>
        <w:jc w:val="center"/>
        <w:rPr>
          <w:b/>
          <w:bCs/>
          <w:color w:val="auto"/>
          <w:sz w:val="22"/>
          <w:szCs w:val="22"/>
        </w:rPr>
      </w:pPr>
      <w:r w:rsidRPr="00444EF7">
        <w:rPr>
          <w:b/>
          <w:bCs/>
          <w:color w:val="auto"/>
          <w:sz w:val="22"/>
          <w:szCs w:val="22"/>
        </w:rPr>
        <w:t xml:space="preserve"> </w:t>
      </w:r>
      <w:proofErr w:type="gramStart"/>
      <w:r w:rsidR="00A13227" w:rsidRPr="00444EF7">
        <w:rPr>
          <w:b/>
          <w:bCs/>
          <w:color w:val="auto"/>
          <w:sz w:val="22"/>
          <w:szCs w:val="22"/>
        </w:rPr>
        <w:t>Manish K Gupta.</w:t>
      </w:r>
      <w:proofErr w:type="gramEnd"/>
    </w:p>
    <w:p w:rsidR="00F5066C" w:rsidRPr="00444EF7" w:rsidRDefault="00F5066C" w:rsidP="00EB193E">
      <w:pPr>
        <w:pStyle w:val="Default"/>
        <w:jc w:val="center"/>
        <w:rPr>
          <w:color w:val="auto"/>
          <w:sz w:val="22"/>
          <w:szCs w:val="22"/>
        </w:rPr>
      </w:pPr>
    </w:p>
    <w:p w:rsidR="00A13227" w:rsidRPr="00444EF7" w:rsidRDefault="00A13227" w:rsidP="00EB193E">
      <w:pPr>
        <w:pStyle w:val="Default"/>
        <w:jc w:val="center"/>
        <w:rPr>
          <w:color w:val="auto"/>
          <w:sz w:val="23"/>
          <w:szCs w:val="23"/>
        </w:rPr>
      </w:pPr>
      <w:r w:rsidRPr="00444EF7">
        <w:rPr>
          <w:color w:val="auto"/>
          <w:sz w:val="23"/>
          <w:szCs w:val="23"/>
        </w:rPr>
        <w:t>Documentation version 1.0</w:t>
      </w:r>
    </w:p>
    <w:p w:rsidR="00B5444E" w:rsidRPr="00444EF7" w:rsidRDefault="00B5444E" w:rsidP="00EB193E">
      <w:pPr>
        <w:pStyle w:val="Default"/>
        <w:jc w:val="center"/>
        <w:rPr>
          <w:color w:val="auto"/>
          <w:sz w:val="23"/>
          <w:szCs w:val="23"/>
        </w:rPr>
      </w:pPr>
    </w:p>
    <w:p w:rsidR="00F5066C" w:rsidRPr="00444EF7" w:rsidRDefault="00F5066C" w:rsidP="00EB193E">
      <w:pPr>
        <w:pStyle w:val="Default"/>
        <w:pBdr>
          <w:bottom w:val="single" w:sz="6" w:space="1" w:color="auto"/>
        </w:pBdr>
        <w:jc w:val="center"/>
        <w:rPr>
          <w:color w:val="auto"/>
          <w:sz w:val="23"/>
          <w:szCs w:val="23"/>
        </w:rPr>
      </w:pPr>
    </w:p>
    <w:p w:rsidR="00F5066C" w:rsidRPr="00444EF7" w:rsidRDefault="00F5066C" w:rsidP="00EB193E">
      <w:pPr>
        <w:pStyle w:val="Default"/>
        <w:jc w:val="center"/>
        <w:rPr>
          <w:b/>
          <w:bCs/>
          <w:color w:val="auto"/>
          <w:sz w:val="36"/>
          <w:szCs w:val="36"/>
        </w:rPr>
      </w:pPr>
    </w:p>
    <w:p w:rsidR="00A13227" w:rsidRDefault="00A13227" w:rsidP="00EB193E">
      <w:pPr>
        <w:pStyle w:val="Default"/>
        <w:jc w:val="center"/>
        <w:rPr>
          <w:b/>
          <w:bCs/>
          <w:color w:val="auto"/>
          <w:sz w:val="36"/>
          <w:szCs w:val="36"/>
          <w:u w:val="single"/>
        </w:rPr>
      </w:pPr>
      <w:r w:rsidRPr="00444EF7">
        <w:rPr>
          <w:b/>
          <w:bCs/>
          <w:color w:val="auto"/>
          <w:sz w:val="36"/>
          <w:szCs w:val="36"/>
          <w:u w:val="single"/>
        </w:rPr>
        <w:t>Credits &amp; Team</w:t>
      </w:r>
    </w:p>
    <w:p w:rsidR="0026226F" w:rsidRPr="00444EF7" w:rsidRDefault="0026226F" w:rsidP="00EB193E">
      <w:pPr>
        <w:pStyle w:val="Default"/>
        <w:jc w:val="center"/>
        <w:rPr>
          <w:color w:val="auto"/>
          <w:sz w:val="36"/>
          <w:szCs w:val="36"/>
          <w:u w:val="single"/>
        </w:rPr>
      </w:pPr>
    </w:p>
    <w:p w:rsidR="00A13227" w:rsidRPr="00444EF7" w:rsidRDefault="00A13227" w:rsidP="0026226F">
      <w:pPr>
        <w:pStyle w:val="Default"/>
        <w:rPr>
          <w:color w:val="auto"/>
          <w:sz w:val="22"/>
          <w:szCs w:val="22"/>
        </w:rPr>
      </w:pPr>
      <w:r w:rsidRPr="0026226F">
        <w:rPr>
          <w:b/>
          <w:bCs/>
          <w:i/>
          <w:color w:val="auto"/>
          <w:sz w:val="22"/>
          <w:szCs w:val="22"/>
        </w:rPr>
        <w:t>Principle Investigator:</w:t>
      </w:r>
      <w:r w:rsidRPr="00444EF7">
        <w:rPr>
          <w:b/>
          <w:bCs/>
          <w:color w:val="auto"/>
          <w:sz w:val="22"/>
          <w:szCs w:val="22"/>
        </w:rPr>
        <w:t xml:space="preserve"> </w:t>
      </w:r>
      <w:r w:rsidR="00F5066C" w:rsidRPr="00444EF7">
        <w:rPr>
          <w:bCs/>
          <w:color w:val="auto"/>
          <w:sz w:val="22"/>
          <w:szCs w:val="22"/>
        </w:rPr>
        <w:t>Dr.</w:t>
      </w:r>
      <w:r w:rsidR="00F5066C" w:rsidRPr="00444EF7">
        <w:rPr>
          <w:b/>
          <w:bCs/>
          <w:color w:val="auto"/>
          <w:sz w:val="22"/>
          <w:szCs w:val="22"/>
        </w:rPr>
        <w:t xml:space="preserve"> </w:t>
      </w:r>
      <w:r w:rsidR="00F5066C" w:rsidRPr="00444EF7">
        <w:rPr>
          <w:color w:val="auto"/>
          <w:sz w:val="22"/>
          <w:szCs w:val="22"/>
        </w:rPr>
        <w:t>Manish K. Gupta</w:t>
      </w:r>
    </w:p>
    <w:p w:rsidR="00A13227" w:rsidRPr="0026226F" w:rsidRDefault="00A13227" w:rsidP="0026226F">
      <w:pPr>
        <w:pStyle w:val="Default"/>
        <w:rPr>
          <w:i/>
          <w:color w:val="auto"/>
          <w:sz w:val="22"/>
          <w:szCs w:val="22"/>
        </w:rPr>
      </w:pPr>
      <w:r w:rsidRPr="0026226F">
        <w:rPr>
          <w:b/>
          <w:bCs/>
          <w:i/>
          <w:color w:val="auto"/>
          <w:sz w:val="22"/>
          <w:szCs w:val="22"/>
        </w:rPr>
        <w:t>Graduate Mentor:</w:t>
      </w:r>
      <w:r w:rsidRPr="00444EF7">
        <w:rPr>
          <w:b/>
          <w:bCs/>
          <w:color w:val="auto"/>
          <w:sz w:val="22"/>
          <w:szCs w:val="22"/>
        </w:rPr>
        <w:t xml:space="preserve"> </w:t>
      </w:r>
      <w:proofErr w:type="spellStart"/>
      <w:r w:rsidRPr="00444EF7">
        <w:rPr>
          <w:color w:val="auto"/>
          <w:sz w:val="22"/>
          <w:szCs w:val="22"/>
        </w:rPr>
        <w:t>Dixita</w:t>
      </w:r>
      <w:proofErr w:type="spellEnd"/>
      <w:r w:rsidRPr="00444EF7">
        <w:rPr>
          <w:color w:val="auto"/>
          <w:sz w:val="22"/>
          <w:szCs w:val="22"/>
        </w:rPr>
        <w:t xml:space="preserve"> </w:t>
      </w:r>
      <w:proofErr w:type="spellStart"/>
      <w:r w:rsidRPr="00444EF7">
        <w:rPr>
          <w:color w:val="auto"/>
          <w:sz w:val="22"/>
          <w:szCs w:val="22"/>
        </w:rPr>
        <w:t>Limbachiya</w:t>
      </w:r>
      <w:proofErr w:type="spellEnd"/>
    </w:p>
    <w:p w:rsidR="00F5066C" w:rsidRPr="00444EF7" w:rsidRDefault="00A13227" w:rsidP="0026226F">
      <w:pPr>
        <w:pStyle w:val="Default"/>
        <w:rPr>
          <w:color w:val="auto"/>
          <w:sz w:val="22"/>
          <w:szCs w:val="22"/>
        </w:rPr>
      </w:pPr>
      <w:r w:rsidRPr="0026226F">
        <w:rPr>
          <w:b/>
          <w:bCs/>
          <w:i/>
          <w:color w:val="auto"/>
          <w:sz w:val="22"/>
          <w:szCs w:val="22"/>
        </w:rPr>
        <w:t>Developers:</w:t>
      </w:r>
      <w:r w:rsidRPr="00444EF7">
        <w:rPr>
          <w:b/>
          <w:bCs/>
          <w:color w:val="auto"/>
          <w:sz w:val="22"/>
          <w:szCs w:val="22"/>
        </w:rPr>
        <w:t xml:space="preserve"> </w:t>
      </w:r>
      <w:proofErr w:type="spellStart"/>
      <w:r w:rsidR="00EC6E09">
        <w:rPr>
          <w:color w:val="auto"/>
          <w:sz w:val="22"/>
          <w:szCs w:val="22"/>
        </w:rPr>
        <w:t>Amay</w:t>
      </w:r>
      <w:proofErr w:type="spellEnd"/>
      <w:r w:rsidR="00EC6E09">
        <w:rPr>
          <w:color w:val="auto"/>
          <w:sz w:val="22"/>
          <w:szCs w:val="22"/>
        </w:rPr>
        <w:t xml:space="preserve"> </w:t>
      </w:r>
      <w:proofErr w:type="spellStart"/>
      <w:r w:rsidR="00EC6E09">
        <w:rPr>
          <w:color w:val="auto"/>
          <w:sz w:val="22"/>
          <w:szCs w:val="22"/>
        </w:rPr>
        <w:t>Agrawal</w:t>
      </w:r>
      <w:proofErr w:type="spellEnd"/>
      <w:r w:rsidR="00EC6E09">
        <w:rPr>
          <w:color w:val="auto"/>
          <w:sz w:val="22"/>
          <w:szCs w:val="22"/>
        </w:rPr>
        <w:t xml:space="preserve">, </w:t>
      </w:r>
      <w:proofErr w:type="spellStart"/>
      <w:r w:rsidR="00EC6E09">
        <w:rPr>
          <w:color w:val="auto"/>
          <w:sz w:val="22"/>
          <w:szCs w:val="22"/>
        </w:rPr>
        <w:t>Birva</w:t>
      </w:r>
      <w:proofErr w:type="spellEnd"/>
      <w:r w:rsidR="00EC6E09">
        <w:rPr>
          <w:color w:val="auto"/>
          <w:sz w:val="22"/>
          <w:szCs w:val="22"/>
        </w:rPr>
        <w:t xml:space="preserve"> Patel</w:t>
      </w:r>
    </w:p>
    <w:p w:rsidR="00A13227" w:rsidRPr="00444EF7" w:rsidRDefault="00A13227" w:rsidP="0026226F">
      <w:pPr>
        <w:pStyle w:val="Default"/>
        <w:rPr>
          <w:color w:val="auto"/>
          <w:sz w:val="23"/>
          <w:szCs w:val="23"/>
        </w:rPr>
      </w:pPr>
      <w:r w:rsidRPr="0026226F">
        <w:rPr>
          <w:b/>
          <w:bCs/>
          <w:i/>
          <w:color w:val="auto"/>
          <w:sz w:val="23"/>
          <w:szCs w:val="23"/>
        </w:rPr>
        <w:t>Software Logo:</w:t>
      </w:r>
      <w:r w:rsidRPr="00444EF7">
        <w:rPr>
          <w:b/>
          <w:bCs/>
          <w:color w:val="auto"/>
          <w:sz w:val="23"/>
          <w:szCs w:val="23"/>
        </w:rPr>
        <w:t xml:space="preserve"> </w:t>
      </w:r>
      <w:proofErr w:type="spellStart"/>
      <w:r w:rsidR="00EC6E09">
        <w:rPr>
          <w:color w:val="auto"/>
          <w:sz w:val="23"/>
          <w:szCs w:val="23"/>
        </w:rPr>
        <w:t>Birva</w:t>
      </w:r>
      <w:proofErr w:type="spellEnd"/>
      <w:r w:rsidR="00EC6E09">
        <w:rPr>
          <w:color w:val="auto"/>
          <w:sz w:val="23"/>
          <w:szCs w:val="23"/>
        </w:rPr>
        <w:t xml:space="preserve"> Patel</w:t>
      </w:r>
    </w:p>
    <w:p w:rsidR="00B5444E" w:rsidRPr="00444EF7" w:rsidRDefault="00B5444E" w:rsidP="00EB193E">
      <w:pPr>
        <w:pStyle w:val="Default"/>
        <w:jc w:val="center"/>
        <w:rPr>
          <w:color w:val="auto"/>
          <w:sz w:val="23"/>
          <w:szCs w:val="23"/>
        </w:rPr>
      </w:pPr>
    </w:p>
    <w:p w:rsidR="00B5444E" w:rsidRPr="00444EF7" w:rsidRDefault="00B5444E" w:rsidP="00EB193E">
      <w:pPr>
        <w:pStyle w:val="Default"/>
        <w:pBdr>
          <w:bottom w:val="single" w:sz="6" w:space="1" w:color="auto"/>
        </w:pBdr>
        <w:jc w:val="center"/>
        <w:rPr>
          <w:color w:val="auto"/>
          <w:sz w:val="23"/>
          <w:szCs w:val="23"/>
        </w:rPr>
      </w:pPr>
    </w:p>
    <w:p w:rsidR="00B5444E" w:rsidRPr="00444EF7" w:rsidRDefault="00B5444E" w:rsidP="00EB193E">
      <w:pPr>
        <w:pStyle w:val="Default"/>
        <w:jc w:val="center"/>
        <w:rPr>
          <w:b/>
          <w:bCs/>
          <w:color w:val="auto"/>
          <w:sz w:val="36"/>
          <w:szCs w:val="36"/>
        </w:rPr>
      </w:pPr>
    </w:p>
    <w:p w:rsidR="00C775CD" w:rsidRDefault="00C775CD" w:rsidP="00EB193E">
      <w:pPr>
        <w:pStyle w:val="Default"/>
        <w:jc w:val="center"/>
        <w:rPr>
          <w:b/>
          <w:bCs/>
          <w:color w:val="auto"/>
          <w:sz w:val="36"/>
          <w:szCs w:val="36"/>
          <w:u w:val="single"/>
        </w:rPr>
      </w:pPr>
    </w:p>
    <w:p w:rsidR="00B5444E" w:rsidRDefault="00C775CD" w:rsidP="00EB193E">
      <w:pPr>
        <w:pStyle w:val="Default"/>
        <w:jc w:val="center"/>
        <w:rPr>
          <w:b/>
          <w:bCs/>
          <w:color w:val="auto"/>
          <w:sz w:val="36"/>
          <w:szCs w:val="36"/>
          <w:u w:val="single"/>
        </w:rPr>
      </w:pPr>
      <w:r>
        <w:rPr>
          <w:b/>
          <w:bCs/>
          <w:color w:val="auto"/>
          <w:sz w:val="36"/>
          <w:szCs w:val="36"/>
          <w:u w:val="single"/>
        </w:rPr>
        <w:t>Acknowledgements</w:t>
      </w:r>
    </w:p>
    <w:p w:rsidR="00C775CD" w:rsidRDefault="00C775CD" w:rsidP="00EB193E">
      <w:pPr>
        <w:pStyle w:val="Default"/>
        <w:jc w:val="center"/>
        <w:rPr>
          <w:b/>
          <w:bCs/>
          <w:color w:val="auto"/>
          <w:szCs w:val="36"/>
          <w:u w:val="single"/>
        </w:rPr>
      </w:pPr>
    </w:p>
    <w:p w:rsidR="00C775CD" w:rsidRPr="00C775CD" w:rsidRDefault="00C775CD" w:rsidP="00C775CD">
      <w:pPr>
        <w:pStyle w:val="Default"/>
        <w:jc w:val="both"/>
        <w:rPr>
          <w:bCs/>
          <w:color w:val="auto"/>
          <w:szCs w:val="36"/>
        </w:rPr>
      </w:pPr>
      <w:r w:rsidRPr="00C775CD">
        <w:rPr>
          <w:bCs/>
          <w:color w:val="auto"/>
          <w:szCs w:val="36"/>
        </w:rPr>
        <w:t>The author</w:t>
      </w:r>
      <w:r>
        <w:rPr>
          <w:bCs/>
          <w:color w:val="auto"/>
          <w:szCs w:val="36"/>
        </w:rPr>
        <w:t xml:space="preserve"> would like to thank Bruno </w:t>
      </w:r>
      <w:proofErr w:type="spellStart"/>
      <w:r>
        <w:rPr>
          <w:bCs/>
          <w:color w:val="auto"/>
          <w:szCs w:val="36"/>
        </w:rPr>
        <w:t>Lowagie</w:t>
      </w:r>
      <w:proofErr w:type="spellEnd"/>
      <w:r>
        <w:rPr>
          <w:bCs/>
          <w:color w:val="auto"/>
          <w:szCs w:val="36"/>
        </w:rPr>
        <w:t xml:space="preserve"> (</w:t>
      </w:r>
      <w:hyperlink r:id="rId9" w:history="1">
        <w:r w:rsidRPr="00600133">
          <w:rPr>
            <w:rStyle w:val="Hyperlink"/>
            <w:bCs/>
            <w:szCs w:val="36"/>
          </w:rPr>
          <w:t>http://itexpdf.com</w:t>
        </w:r>
      </w:hyperlink>
      <w:r>
        <w:rPr>
          <w:bCs/>
          <w:color w:val="auto"/>
          <w:szCs w:val="36"/>
        </w:rPr>
        <w:t xml:space="preserve">) whose free open source libraries have been used for generating bar codes and PDF. We thank GLYPHICONS free for providing us with icons. (http://glyphicons.com) </w:t>
      </w:r>
    </w:p>
    <w:p w:rsidR="00B5444E" w:rsidRPr="00444EF7" w:rsidRDefault="00B5444E" w:rsidP="00EB193E">
      <w:pPr>
        <w:pStyle w:val="Default"/>
        <w:jc w:val="center"/>
        <w:rPr>
          <w:b/>
          <w:bCs/>
          <w:color w:val="auto"/>
          <w:sz w:val="36"/>
          <w:szCs w:val="36"/>
        </w:rPr>
      </w:pPr>
    </w:p>
    <w:p w:rsidR="00B5444E" w:rsidRPr="00444EF7" w:rsidRDefault="00B5444E" w:rsidP="00EB193E">
      <w:pPr>
        <w:pStyle w:val="Default"/>
        <w:jc w:val="center"/>
        <w:rPr>
          <w:b/>
          <w:bCs/>
          <w:color w:val="auto"/>
          <w:sz w:val="36"/>
          <w:szCs w:val="36"/>
        </w:rPr>
      </w:pPr>
    </w:p>
    <w:p w:rsidR="00B5444E" w:rsidRPr="00444EF7" w:rsidRDefault="00B5444E" w:rsidP="0040269B">
      <w:pPr>
        <w:pStyle w:val="Default"/>
        <w:jc w:val="both"/>
        <w:rPr>
          <w:b/>
          <w:bCs/>
          <w:color w:val="auto"/>
          <w:sz w:val="36"/>
          <w:szCs w:val="36"/>
        </w:rPr>
      </w:pPr>
    </w:p>
    <w:p w:rsidR="00B5444E" w:rsidRPr="00444EF7" w:rsidRDefault="00B5444E" w:rsidP="0040269B">
      <w:pPr>
        <w:pStyle w:val="Default"/>
        <w:jc w:val="both"/>
        <w:rPr>
          <w:b/>
          <w:bCs/>
          <w:color w:val="auto"/>
          <w:sz w:val="36"/>
          <w:szCs w:val="36"/>
        </w:rPr>
      </w:pPr>
    </w:p>
    <w:p w:rsidR="00B5444E" w:rsidRPr="00444EF7" w:rsidRDefault="00B5444E" w:rsidP="0040269B">
      <w:pPr>
        <w:pStyle w:val="Default"/>
        <w:jc w:val="both"/>
        <w:rPr>
          <w:b/>
          <w:bCs/>
          <w:color w:val="auto"/>
          <w:sz w:val="36"/>
          <w:szCs w:val="36"/>
        </w:rPr>
      </w:pPr>
    </w:p>
    <w:p w:rsidR="00B5444E" w:rsidRPr="0026226F" w:rsidRDefault="0026226F" w:rsidP="0040269B">
      <w:pPr>
        <w:pStyle w:val="Default"/>
        <w:jc w:val="both"/>
        <w:rPr>
          <w:b/>
          <w:bCs/>
          <w:color w:val="auto"/>
          <w:sz w:val="32"/>
          <w:szCs w:val="36"/>
          <w:u w:val="single"/>
        </w:rPr>
      </w:pPr>
      <w:r w:rsidRPr="0026226F">
        <w:rPr>
          <w:b/>
          <w:bCs/>
          <w:color w:val="auto"/>
          <w:sz w:val="32"/>
          <w:szCs w:val="36"/>
          <w:u w:val="single"/>
        </w:rPr>
        <w:lastRenderedPageBreak/>
        <w:t>General Information</w:t>
      </w:r>
    </w:p>
    <w:p w:rsidR="00B5444E" w:rsidRPr="00444EF7" w:rsidRDefault="00B5444E" w:rsidP="0040269B">
      <w:pPr>
        <w:autoSpaceDE w:val="0"/>
        <w:autoSpaceDN w:val="0"/>
        <w:adjustRightInd w:val="0"/>
        <w:spacing w:after="0" w:line="240" w:lineRule="auto"/>
        <w:jc w:val="both"/>
        <w:rPr>
          <w:rFonts w:ascii="Cambria" w:hAnsi="Cambria" w:cs="Cambria"/>
          <w:sz w:val="24"/>
          <w:szCs w:val="24"/>
        </w:rPr>
      </w:pPr>
    </w:p>
    <w:p w:rsidR="00B5444E" w:rsidRPr="0026226F" w:rsidRDefault="00B5444E" w:rsidP="0040269B">
      <w:pPr>
        <w:autoSpaceDE w:val="0"/>
        <w:autoSpaceDN w:val="0"/>
        <w:adjustRightInd w:val="0"/>
        <w:spacing w:after="0" w:line="240" w:lineRule="auto"/>
        <w:jc w:val="both"/>
        <w:rPr>
          <w:rFonts w:ascii="Garamond" w:hAnsi="Garamond" w:cs="Cambria"/>
          <w:bCs/>
          <w:sz w:val="28"/>
          <w:szCs w:val="28"/>
          <w:u w:val="single"/>
        </w:rPr>
      </w:pPr>
      <w:r w:rsidRPr="0026226F">
        <w:rPr>
          <w:rFonts w:ascii="Garamond" w:hAnsi="Garamond" w:cs="Cambria"/>
          <w:bCs/>
          <w:sz w:val="28"/>
          <w:szCs w:val="28"/>
          <w:u w:val="single"/>
        </w:rPr>
        <w:t xml:space="preserve">Introduction </w:t>
      </w:r>
    </w:p>
    <w:p w:rsidR="00697C25" w:rsidRPr="00444EF7" w:rsidRDefault="00697C25" w:rsidP="0040269B">
      <w:pPr>
        <w:pStyle w:val="Default"/>
        <w:jc w:val="both"/>
        <w:rPr>
          <w:rFonts w:cs="Calibri"/>
          <w:color w:val="auto"/>
          <w:sz w:val="22"/>
          <w:szCs w:val="22"/>
        </w:rPr>
      </w:pPr>
    </w:p>
    <w:p w:rsidR="00697C25" w:rsidRDefault="00EC6E09" w:rsidP="0040269B">
      <w:pPr>
        <w:pStyle w:val="Default"/>
        <w:jc w:val="both"/>
        <w:rPr>
          <w:rFonts w:cs="Calibri"/>
          <w:color w:val="auto"/>
        </w:rPr>
      </w:pPr>
      <w:r>
        <w:rPr>
          <w:rFonts w:cs="Calibri"/>
          <w:color w:val="auto"/>
          <w:sz w:val="22"/>
          <w:szCs w:val="22"/>
        </w:rPr>
        <w:t>3DNA P</w:t>
      </w:r>
      <w:r w:rsidRPr="00EC6E09">
        <w:rPr>
          <w:rFonts w:cs="Calibri"/>
          <w:color w:val="auto"/>
        </w:rPr>
        <w:t xml:space="preserve">rinter is </w:t>
      </w:r>
      <w:proofErr w:type="gramStart"/>
      <w:r w:rsidRPr="00EC6E09">
        <w:rPr>
          <w:rFonts w:cs="Calibri"/>
          <w:color w:val="auto"/>
        </w:rPr>
        <w:t>a software</w:t>
      </w:r>
      <w:proofErr w:type="gramEnd"/>
      <w:r w:rsidRPr="00EC6E09">
        <w:rPr>
          <w:rFonts w:cs="Calibri"/>
          <w:color w:val="auto"/>
        </w:rPr>
        <w:t xml:space="preserve"> that </w:t>
      </w:r>
      <w:r>
        <w:rPr>
          <w:rFonts w:cs="Calibri"/>
          <w:color w:val="auto"/>
        </w:rPr>
        <w:t>can be used to generate any arbitrary 3D DNA structures using structured algorithmic self-assembly. In this software user have to just import any 3d .</w:t>
      </w:r>
      <w:proofErr w:type="spellStart"/>
      <w:r>
        <w:rPr>
          <w:rFonts w:cs="Calibri"/>
          <w:color w:val="auto"/>
        </w:rPr>
        <w:t>obj</w:t>
      </w:r>
      <w:proofErr w:type="spellEnd"/>
      <w:r>
        <w:rPr>
          <w:rFonts w:cs="Calibri"/>
          <w:color w:val="auto"/>
        </w:rPr>
        <w:t xml:space="preserve"> file which can easily be obtained from any software like </w:t>
      </w:r>
      <w:proofErr w:type="spellStart"/>
      <w:r>
        <w:rPr>
          <w:rFonts w:cs="Calibri"/>
          <w:color w:val="auto"/>
        </w:rPr>
        <w:t>Autocad</w:t>
      </w:r>
      <w:proofErr w:type="spellEnd"/>
      <w:r>
        <w:rPr>
          <w:rFonts w:cs="Calibri"/>
          <w:color w:val="auto"/>
        </w:rPr>
        <w:t xml:space="preserve">, Maya etc. In this we have default used M_13 scaffold for the structures but the user can use any of the random sequence in place of it. Using this software we have successfully modeled </w:t>
      </w:r>
      <w:r w:rsidRPr="00444EF7">
        <w:rPr>
          <w:rFonts w:cs="Calibri"/>
        </w:rPr>
        <w:t>various complex structures</w:t>
      </w:r>
      <w:r>
        <w:rPr>
          <w:rFonts w:cs="Calibri"/>
          <w:color w:val="auto"/>
        </w:rPr>
        <w:t xml:space="preserve"> like </w:t>
      </w:r>
      <w:proofErr w:type="gramStart"/>
      <w:r>
        <w:rPr>
          <w:rFonts w:cs="Calibri"/>
          <w:color w:val="auto"/>
        </w:rPr>
        <w:t>tetrahedron ,octahedron</w:t>
      </w:r>
      <w:proofErr w:type="gramEnd"/>
      <w:r>
        <w:rPr>
          <w:rFonts w:cs="Calibri"/>
          <w:color w:val="auto"/>
        </w:rPr>
        <w:t xml:space="preserve"> etc.</w:t>
      </w:r>
    </w:p>
    <w:p w:rsidR="00EC6E09" w:rsidRDefault="00EC6E09" w:rsidP="0040269B">
      <w:pPr>
        <w:pStyle w:val="Default"/>
        <w:jc w:val="both"/>
        <w:rPr>
          <w:rFonts w:cs="Calibri"/>
          <w:color w:val="auto"/>
        </w:rPr>
      </w:pPr>
    </w:p>
    <w:p w:rsidR="00EC6E09" w:rsidRDefault="00EC6E09" w:rsidP="0040269B">
      <w:pPr>
        <w:pStyle w:val="Default"/>
        <w:jc w:val="both"/>
        <w:rPr>
          <w:rFonts w:cs="Calibri"/>
          <w:color w:val="auto"/>
        </w:rPr>
      </w:pPr>
      <w:r w:rsidRPr="00444EF7">
        <w:rPr>
          <w:rFonts w:cs="Calibri"/>
          <w:color w:val="auto"/>
          <w:szCs w:val="22"/>
        </w:rPr>
        <w:t xml:space="preserve">This manual assumes that the user is familiar with the basics of DNA base pairing. The reader should refer to </w:t>
      </w:r>
      <w:hyperlink r:id="rId10" w:history="1">
        <w:r w:rsidR="00AC032A">
          <w:rPr>
            <w:rStyle w:val="Hyperlink"/>
            <w:rFonts w:cs="Calibri"/>
            <w:color w:val="auto"/>
            <w:szCs w:val="22"/>
          </w:rPr>
          <w:t xml:space="preserve">Designer </w:t>
        </w:r>
        <w:proofErr w:type="spellStart"/>
        <w:r w:rsidR="00AC032A">
          <w:rPr>
            <w:rStyle w:val="Hyperlink"/>
            <w:rFonts w:cs="Calibri"/>
            <w:color w:val="auto"/>
            <w:szCs w:val="22"/>
          </w:rPr>
          <w:t>nanoscale</w:t>
        </w:r>
        <w:proofErr w:type="spellEnd"/>
        <w:r w:rsidR="00AC032A">
          <w:rPr>
            <w:rStyle w:val="Hyperlink"/>
            <w:rFonts w:cs="Calibri"/>
            <w:color w:val="auto"/>
            <w:szCs w:val="22"/>
          </w:rPr>
          <w:t xml:space="preserve"> DNA assemblies programmed from the top-down approach</w:t>
        </w:r>
      </w:hyperlink>
      <w:r w:rsidRPr="00444EF7">
        <w:rPr>
          <w:rFonts w:cs="Calibri"/>
          <w:color w:val="auto"/>
          <w:szCs w:val="22"/>
        </w:rPr>
        <w:t xml:space="preserve"> for further technical details on the language semantics.</w:t>
      </w:r>
    </w:p>
    <w:p w:rsidR="00EC6E09" w:rsidRPr="00444EF7" w:rsidRDefault="00EC6E09" w:rsidP="0040269B">
      <w:pPr>
        <w:pStyle w:val="Default"/>
        <w:jc w:val="both"/>
        <w:rPr>
          <w:rFonts w:cs="Calibri"/>
          <w:color w:val="auto"/>
          <w:sz w:val="22"/>
          <w:szCs w:val="22"/>
        </w:rPr>
      </w:pPr>
    </w:p>
    <w:p w:rsidR="00697C25" w:rsidRPr="0026226F" w:rsidRDefault="00697C25" w:rsidP="0040269B">
      <w:pPr>
        <w:pStyle w:val="Default"/>
        <w:jc w:val="both"/>
        <w:rPr>
          <w:rFonts w:cs="Calibri"/>
          <w:color w:val="auto"/>
          <w:sz w:val="28"/>
          <w:szCs w:val="22"/>
          <w:u w:val="single"/>
        </w:rPr>
      </w:pPr>
      <w:r w:rsidRPr="0026226F">
        <w:rPr>
          <w:rFonts w:cs="Calibri"/>
          <w:color w:val="auto"/>
          <w:sz w:val="28"/>
          <w:szCs w:val="22"/>
          <w:u w:val="single"/>
        </w:rPr>
        <w:t>Installing 3DNA</w:t>
      </w:r>
    </w:p>
    <w:p w:rsidR="00697C25" w:rsidRPr="00444EF7" w:rsidRDefault="00697C25" w:rsidP="0040269B">
      <w:pPr>
        <w:pStyle w:val="Default"/>
        <w:jc w:val="both"/>
        <w:rPr>
          <w:b/>
          <w:bCs/>
          <w:color w:val="auto"/>
        </w:rPr>
      </w:pPr>
    </w:p>
    <w:p w:rsidR="00B5444E" w:rsidRPr="00444EF7" w:rsidRDefault="00697C25" w:rsidP="0040269B">
      <w:pPr>
        <w:pStyle w:val="Default"/>
        <w:jc w:val="both"/>
        <w:rPr>
          <w:bCs/>
          <w:color w:val="auto"/>
        </w:rPr>
      </w:pPr>
      <w:r w:rsidRPr="00444EF7">
        <w:rPr>
          <w:bCs/>
          <w:color w:val="auto"/>
        </w:rPr>
        <w:t>The software can</w:t>
      </w:r>
      <w:r w:rsidR="00C22BE8" w:rsidRPr="00444EF7">
        <w:rPr>
          <w:bCs/>
          <w:color w:val="auto"/>
        </w:rPr>
        <w:t xml:space="preserve"> be installed from the </w:t>
      </w:r>
      <w:r w:rsidRPr="00444EF7">
        <w:rPr>
          <w:bCs/>
          <w:color w:val="auto"/>
        </w:rPr>
        <w:t xml:space="preserve">website </w:t>
      </w:r>
      <w:hyperlink r:id="rId11" w:history="1">
        <w:r w:rsidR="00AC032A">
          <w:rPr>
            <w:rStyle w:val="Hyperlink"/>
            <w:b/>
            <w:bCs/>
            <w:color w:val="auto"/>
          </w:rPr>
          <w:t>http://www.guptalab.org/3dnaprinter</w:t>
        </w:r>
      </w:hyperlink>
    </w:p>
    <w:p w:rsidR="00C22BE8" w:rsidRPr="00444EF7" w:rsidRDefault="00C22BE8" w:rsidP="0040269B">
      <w:pPr>
        <w:pStyle w:val="Default"/>
        <w:jc w:val="both"/>
        <w:rPr>
          <w:bCs/>
          <w:color w:val="auto"/>
        </w:rPr>
      </w:pPr>
    </w:p>
    <w:p w:rsidR="00C22BE8" w:rsidRPr="0026226F" w:rsidRDefault="00C22BE8" w:rsidP="0040269B">
      <w:pPr>
        <w:pStyle w:val="Default"/>
        <w:jc w:val="both"/>
        <w:rPr>
          <w:b/>
          <w:bCs/>
          <w:color w:val="auto"/>
          <w:sz w:val="32"/>
          <w:u w:val="single"/>
        </w:rPr>
      </w:pPr>
      <w:r w:rsidRPr="0026226F">
        <w:rPr>
          <w:b/>
          <w:bCs/>
          <w:color w:val="auto"/>
          <w:sz w:val="32"/>
          <w:u w:val="single"/>
        </w:rPr>
        <w:t>Getting Started</w:t>
      </w:r>
    </w:p>
    <w:p w:rsidR="00C22BE8" w:rsidRPr="00444EF7" w:rsidRDefault="00C22BE8" w:rsidP="0040269B">
      <w:pPr>
        <w:pStyle w:val="Default"/>
        <w:jc w:val="both"/>
        <w:rPr>
          <w:b/>
          <w:bCs/>
          <w:color w:val="auto"/>
        </w:rPr>
      </w:pPr>
    </w:p>
    <w:p w:rsidR="00F47C30" w:rsidRPr="00444EF7" w:rsidRDefault="00C22BE8" w:rsidP="0040269B">
      <w:pPr>
        <w:pStyle w:val="Default"/>
        <w:jc w:val="both"/>
        <w:rPr>
          <w:bCs/>
          <w:color w:val="auto"/>
        </w:rPr>
      </w:pPr>
      <w:r w:rsidRPr="00444EF7">
        <w:rPr>
          <w:bCs/>
          <w:color w:val="auto"/>
        </w:rPr>
        <w:t xml:space="preserve">Once you have successfully installed the software, open </w:t>
      </w:r>
      <w:r w:rsidR="00AA5607" w:rsidRPr="00444EF7">
        <w:rPr>
          <w:bCs/>
          <w:color w:val="auto"/>
        </w:rPr>
        <w:t>3DNA</w:t>
      </w:r>
      <w:r w:rsidR="00366521">
        <w:rPr>
          <w:bCs/>
          <w:color w:val="auto"/>
        </w:rPr>
        <w:t xml:space="preserve"> Printer</w:t>
      </w:r>
      <w:r w:rsidRPr="00444EF7">
        <w:rPr>
          <w:bCs/>
          <w:color w:val="auto"/>
        </w:rPr>
        <w:t xml:space="preserve"> by double clicking on the </w:t>
      </w:r>
      <w:r w:rsidR="00967775" w:rsidRPr="00444EF7">
        <w:rPr>
          <w:bCs/>
          <w:color w:val="auto"/>
        </w:rPr>
        <w:t xml:space="preserve">application, </w:t>
      </w:r>
      <w:r w:rsidR="00AA5607" w:rsidRPr="00444EF7">
        <w:rPr>
          <w:bCs/>
          <w:color w:val="auto"/>
        </w:rPr>
        <w:t xml:space="preserve">you will </w:t>
      </w:r>
      <w:r w:rsidR="00967775" w:rsidRPr="00444EF7">
        <w:rPr>
          <w:bCs/>
          <w:color w:val="auto"/>
        </w:rPr>
        <w:t>be prompted with a welcome screen</w:t>
      </w:r>
      <w:r w:rsidR="00F47C30" w:rsidRPr="00444EF7">
        <w:rPr>
          <w:bCs/>
          <w:color w:val="auto"/>
        </w:rPr>
        <w:t xml:space="preserve"> with different options on the menu</w:t>
      </w:r>
      <w:r w:rsidR="0040269B" w:rsidRPr="00444EF7">
        <w:rPr>
          <w:bCs/>
          <w:color w:val="auto"/>
        </w:rPr>
        <w:t xml:space="preserve"> </w:t>
      </w:r>
      <w:r w:rsidR="00F47C30" w:rsidRPr="00444EF7">
        <w:rPr>
          <w:bCs/>
          <w:color w:val="auto"/>
        </w:rPr>
        <w:t>bar.</w:t>
      </w:r>
    </w:p>
    <w:p w:rsidR="00967775" w:rsidRPr="00444EF7" w:rsidRDefault="00967775" w:rsidP="0040269B">
      <w:pPr>
        <w:pStyle w:val="Default"/>
        <w:jc w:val="both"/>
        <w:rPr>
          <w:bCs/>
          <w:color w:val="auto"/>
        </w:rPr>
      </w:pPr>
    </w:p>
    <w:p w:rsidR="00967775" w:rsidRPr="00444EF7" w:rsidRDefault="00967775" w:rsidP="0040269B">
      <w:pPr>
        <w:pStyle w:val="Default"/>
        <w:ind w:left="-540"/>
        <w:jc w:val="center"/>
        <w:rPr>
          <w:bCs/>
          <w:color w:val="auto"/>
        </w:rPr>
      </w:pPr>
    </w:p>
    <w:p w:rsidR="0040269B" w:rsidRPr="00444EF7" w:rsidRDefault="0054313C" w:rsidP="0040269B">
      <w:pPr>
        <w:autoSpaceDE w:val="0"/>
        <w:autoSpaceDN w:val="0"/>
        <w:adjustRightInd w:val="0"/>
        <w:spacing w:after="0" w:line="240" w:lineRule="auto"/>
        <w:jc w:val="both"/>
        <w:rPr>
          <w:rFonts w:ascii="Garamond" w:hAnsi="Garamond" w:cs="Garamond"/>
          <w:sz w:val="24"/>
          <w:szCs w:val="23"/>
        </w:rPr>
      </w:pPr>
      <w:r>
        <w:rPr>
          <w:rFonts w:ascii="Garamond" w:hAnsi="Garamond" w:cs="Garamond"/>
          <w:noProof/>
          <w:sz w:val="24"/>
          <w:szCs w:val="23"/>
          <w:lang w:val="en-IN" w:eastAsia="en-IN"/>
        </w:rPr>
        <w:drawing>
          <wp:inline distT="0" distB="0" distL="0" distR="0">
            <wp:extent cx="5943600" cy="3076780"/>
            <wp:effectExtent l="19050" t="0" r="0" b="0"/>
            <wp:docPr id="5" name="Picture 2" descr="C:\Users\HP\Desktop\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ic5.PNG"/>
                    <pic:cNvPicPr>
                      <a:picLocks noChangeAspect="1" noChangeArrowheads="1"/>
                    </pic:cNvPicPr>
                  </pic:nvPicPr>
                  <pic:blipFill>
                    <a:blip r:embed="rId12" cstate="print"/>
                    <a:srcRect/>
                    <a:stretch>
                      <a:fillRect/>
                    </a:stretch>
                  </pic:blipFill>
                  <pic:spPr bwMode="auto">
                    <a:xfrm>
                      <a:off x="0" y="0"/>
                      <a:ext cx="5943600" cy="3076780"/>
                    </a:xfrm>
                    <a:prstGeom prst="rect">
                      <a:avLst/>
                    </a:prstGeom>
                    <a:noFill/>
                    <a:ln w="9525">
                      <a:noFill/>
                      <a:miter lim="800000"/>
                      <a:headEnd/>
                      <a:tailEnd/>
                    </a:ln>
                  </pic:spPr>
                </pic:pic>
              </a:graphicData>
            </a:graphic>
          </wp:inline>
        </w:drawing>
      </w: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7B5749" w:rsidRPr="00444EF7" w:rsidRDefault="007B5749" w:rsidP="007B5749">
      <w:pPr>
        <w:autoSpaceDE w:val="0"/>
        <w:autoSpaceDN w:val="0"/>
        <w:adjustRightInd w:val="0"/>
        <w:spacing w:after="0" w:line="240" w:lineRule="auto"/>
        <w:jc w:val="center"/>
        <w:rPr>
          <w:rFonts w:ascii="Garamond" w:hAnsi="Garamond" w:cs="Garamond"/>
          <w:szCs w:val="23"/>
        </w:rPr>
      </w:pPr>
      <w:r>
        <w:rPr>
          <w:rFonts w:ascii="Garamond" w:hAnsi="Garamond" w:cs="Garamond"/>
          <w:szCs w:val="23"/>
        </w:rPr>
        <w:t>Figure</w:t>
      </w:r>
      <w:r w:rsidRPr="00444EF7">
        <w:rPr>
          <w:rFonts w:ascii="Garamond" w:hAnsi="Garamond" w:cs="Garamond"/>
          <w:szCs w:val="23"/>
        </w:rPr>
        <w:t xml:space="preserve"> 1: 3DNA </w:t>
      </w:r>
      <w:r>
        <w:rPr>
          <w:rFonts w:ascii="Garamond" w:hAnsi="Garamond" w:cs="Garamond"/>
          <w:szCs w:val="23"/>
        </w:rPr>
        <w:t xml:space="preserve">Printer </w:t>
      </w:r>
      <w:r w:rsidRPr="00444EF7">
        <w:rPr>
          <w:rFonts w:ascii="Garamond" w:hAnsi="Garamond" w:cs="Garamond"/>
          <w:szCs w:val="23"/>
        </w:rPr>
        <w:t>Welcome Screen</w:t>
      </w: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0269B" w:rsidRPr="00444EF7" w:rsidRDefault="0040269B" w:rsidP="0040269B">
      <w:pPr>
        <w:autoSpaceDE w:val="0"/>
        <w:autoSpaceDN w:val="0"/>
        <w:adjustRightInd w:val="0"/>
        <w:spacing w:after="0" w:line="240" w:lineRule="auto"/>
        <w:jc w:val="both"/>
        <w:rPr>
          <w:rFonts w:ascii="Garamond" w:hAnsi="Garamond" w:cs="Garamond"/>
          <w:sz w:val="24"/>
          <w:szCs w:val="23"/>
        </w:rPr>
      </w:pPr>
    </w:p>
    <w:p w:rsidR="00476BBE" w:rsidRPr="00444EF7" w:rsidRDefault="00476BBE" w:rsidP="0040269B">
      <w:pPr>
        <w:autoSpaceDE w:val="0"/>
        <w:autoSpaceDN w:val="0"/>
        <w:adjustRightInd w:val="0"/>
        <w:spacing w:after="0" w:line="240" w:lineRule="auto"/>
        <w:jc w:val="both"/>
        <w:rPr>
          <w:rFonts w:ascii="Garamond" w:hAnsi="Garamond" w:cs="Garamond"/>
          <w:sz w:val="24"/>
          <w:szCs w:val="23"/>
        </w:rPr>
      </w:pPr>
      <w:r w:rsidRPr="00444EF7">
        <w:rPr>
          <w:rFonts w:ascii="Garamond" w:hAnsi="Garamond" w:cs="Garamond"/>
          <w:sz w:val="24"/>
          <w:szCs w:val="23"/>
        </w:rPr>
        <w:lastRenderedPageBreak/>
        <w:t xml:space="preserve">The main features that the software provides the user with and which are spanned across these four options on the menu bar are:- </w:t>
      </w:r>
    </w:p>
    <w:p w:rsidR="00476BBE" w:rsidRPr="00444EF7" w:rsidRDefault="00476BBE" w:rsidP="0040269B">
      <w:pPr>
        <w:autoSpaceDE w:val="0"/>
        <w:autoSpaceDN w:val="0"/>
        <w:adjustRightInd w:val="0"/>
        <w:spacing w:after="0" w:line="240" w:lineRule="auto"/>
        <w:jc w:val="both"/>
        <w:rPr>
          <w:rFonts w:ascii="Garamond" w:hAnsi="Garamond" w:cs="Garamond"/>
          <w:sz w:val="24"/>
          <w:szCs w:val="23"/>
        </w:rPr>
      </w:pPr>
    </w:p>
    <w:p w:rsidR="00476BBE" w:rsidRPr="00444EF7" w:rsidRDefault="00AC032A"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proofErr w:type="spellStart"/>
      <w:r>
        <w:rPr>
          <w:rFonts w:ascii="Garamond" w:hAnsi="Garamond" w:cs="Garamond"/>
          <w:sz w:val="24"/>
          <w:szCs w:val="23"/>
        </w:rPr>
        <w:t>Polyhedra</w:t>
      </w:r>
      <w:proofErr w:type="spellEnd"/>
      <w:r>
        <w:rPr>
          <w:rFonts w:ascii="Garamond" w:hAnsi="Garamond" w:cs="Garamond"/>
          <w:sz w:val="24"/>
          <w:szCs w:val="23"/>
        </w:rPr>
        <w:t xml:space="preserve"> mesh generation.</w:t>
      </w:r>
    </w:p>
    <w:p w:rsidR="00AC032A" w:rsidRDefault="00AC032A"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Pr>
          <w:rFonts w:ascii="Garamond" w:hAnsi="Garamond" w:cs="Garamond"/>
          <w:sz w:val="24"/>
          <w:szCs w:val="23"/>
        </w:rPr>
        <w:t xml:space="preserve">Step 1 (Spanning tree generation of the </w:t>
      </w:r>
      <w:proofErr w:type="spellStart"/>
      <w:r>
        <w:rPr>
          <w:rFonts w:ascii="Garamond" w:hAnsi="Garamond" w:cs="Garamond"/>
          <w:sz w:val="24"/>
          <w:szCs w:val="23"/>
        </w:rPr>
        <w:t>Polyhedra</w:t>
      </w:r>
      <w:proofErr w:type="spellEnd"/>
      <w:r>
        <w:rPr>
          <w:rFonts w:ascii="Garamond" w:hAnsi="Garamond" w:cs="Garamond"/>
          <w:sz w:val="24"/>
          <w:szCs w:val="23"/>
        </w:rPr>
        <w:t xml:space="preserve"> mesh)</w:t>
      </w:r>
    </w:p>
    <w:p w:rsidR="00AC032A" w:rsidRDefault="00AC032A"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Pr>
          <w:rFonts w:ascii="Garamond" w:hAnsi="Garamond" w:cs="Garamond"/>
          <w:sz w:val="24"/>
          <w:szCs w:val="23"/>
        </w:rPr>
        <w:t>Step 2 (</w:t>
      </w:r>
      <w:proofErr w:type="spellStart"/>
      <w:r>
        <w:rPr>
          <w:rFonts w:ascii="Garamond" w:hAnsi="Garamond" w:cs="Garamond"/>
          <w:sz w:val="24"/>
          <w:szCs w:val="23"/>
        </w:rPr>
        <w:t>Eulerian</w:t>
      </w:r>
      <w:proofErr w:type="spellEnd"/>
      <w:r>
        <w:rPr>
          <w:rFonts w:ascii="Garamond" w:hAnsi="Garamond" w:cs="Garamond"/>
          <w:sz w:val="24"/>
          <w:szCs w:val="23"/>
        </w:rPr>
        <w:t xml:space="preserve"> Circuit Generation)</w:t>
      </w:r>
    </w:p>
    <w:p w:rsidR="00AC032A" w:rsidRDefault="00AC032A"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Pr>
          <w:rFonts w:ascii="Garamond" w:hAnsi="Garamond" w:cs="Garamond"/>
          <w:sz w:val="24"/>
          <w:szCs w:val="23"/>
        </w:rPr>
        <w:t>Step 3 (Generate DNA Sequences)</w:t>
      </w:r>
    </w:p>
    <w:p w:rsidR="00476BBE" w:rsidRPr="00444EF7" w:rsidRDefault="00AC032A" w:rsidP="0040269B">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Pr>
          <w:rFonts w:ascii="Garamond" w:hAnsi="Garamond" w:cs="Garamond"/>
          <w:sz w:val="24"/>
          <w:szCs w:val="23"/>
        </w:rPr>
        <w:t xml:space="preserve">Generate Sequences Directly  </w:t>
      </w:r>
      <w:r w:rsidR="00476BBE" w:rsidRPr="00444EF7">
        <w:rPr>
          <w:rFonts w:ascii="Garamond" w:hAnsi="Garamond" w:cs="Garamond"/>
          <w:sz w:val="24"/>
          <w:szCs w:val="23"/>
        </w:rPr>
        <w:t xml:space="preserve"> </w:t>
      </w:r>
    </w:p>
    <w:p w:rsidR="00476BBE" w:rsidRPr="00AC032A" w:rsidRDefault="00AC032A" w:rsidP="00AC032A">
      <w:pPr>
        <w:pStyle w:val="ListParagraph"/>
        <w:numPr>
          <w:ilvl w:val="0"/>
          <w:numId w:val="3"/>
        </w:numPr>
        <w:autoSpaceDE w:val="0"/>
        <w:autoSpaceDN w:val="0"/>
        <w:adjustRightInd w:val="0"/>
        <w:spacing w:after="83" w:line="240" w:lineRule="auto"/>
        <w:ind w:left="450"/>
        <w:jc w:val="both"/>
        <w:rPr>
          <w:rFonts w:ascii="Garamond" w:hAnsi="Garamond" w:cs="Garamond"/>
          <w:sz w:val="24"/>
          <w:szCs w:val="23"/>
        </w:rPr>
      </w:pPr>
      <w:r>
        <w:rPr>
          <w:rFonts w:ascii="Garamond" w:hAnsi="Garamond" w:cs="Garamond"/>
          <w:sz w:val="24"/>
          <w:szCs w:val="23"/>
        </w:rPr>
        <w:t>Fare</w:t>
      </w:r>
      <w:r w:rsidR="0018296A" w:rsidRPr="00444EF7">
        <w:rPr>
          <w:rFonts w:ascii="Garamond" w:hAnsi="Garamond" w:cs="Garamond"/>
          <w:sz w:val="24"/>
          <w:szCs w:val="23"/>
        </w:rPr>
        <w:t xml:space="preserve"> </w:t>
      </w:r>
      <w:r w:rsidR="00476BBE" w:rsidRPr="00444EF7">
        <w:rPr>
          <w:rFonts w:ascii="Garamond" w:hAnsi="Garamond" w:cs="Garamond"/>
          <w:sz w:val="24"/>
          <w:szCs w:val="23"/>
        </w:rPr>
        <w:t xml:space="preserve">Estimator </w:t>
      </w:r>
    </w:p>
    <w:p w:rsidR="00476BBE" w:rsidRPr="00444EF7" w:rsidRDefault="00476BBE" w:rsidP="0040269B">
      <w:pPr>
        <w:pStyle w:val="ListParagraph"/>
        <w:numPr>
          <w:ilvl w:val="0"/>
          <w:numId w:val="3"/>
        </w:numPr>
        <w:autoSpaceDE w:val="0"/>
        <w:autoSpaceDN w:val="0"/>
        <w:adjustRightInd w:val="0"/>
        <w:spacing w:after="0" w:line="240" w:lineRule="auto"/>
        <w:ind w:left="450"/>
        <w:jc w:val="both"/>
        <w:rPr>
          <w:rFonts w:ascii="Garamond" w:hAnsi="Garamond" w:cs="Garamond"/>
          <w:sz w:val="24"/>
          <w:szCs w:val="23"/>
        </w:rPr>
      </w:pPr>
      <w:r w:rsidRPr="00444EF7">
        <w:rPr>
          <w:rFonts w:ascii="Garamond" w:hAnsi="Garamond" w:cs="Garamond"/>
          <w:sz w:val="24"/>
          <w:szCs w:val="23"/>
        </w:rPr>
        <w:t xml:space="preserve">Social Media </w:t>
      </w:r>
      <w:r w:rsidR="0018296A" w:rsidRPr="00444EF7">
        <w:rPr>
          <w:rFonts w:ascii="Garamond" w:hAnsi="Garamond" w:cs="Garamond"/>
          <w:sz w:val="24"/>
          <w:szCs w:val="23"/>
        </w:rPr>
        <w:t>Options</w:t>
      </w:r>
    </w:p>
    <w:p w:rsidR="0018296A" w:rsidRPr="00444EF7" w:rsidRDefault="0018296A" w:rsidP="0040269B">
      <w:pPr>
        <w:autoSpaceDE w:val="0"/>
        <w:autoSpaceDN w:val="0"/>
        <w:adjustRightInd w:val="0"/>
        <w:spacing w:after="0" w:line="240" w:lineRule="auto"/>
        <w:jc w:val="both"/>
        <w:rPr>
          <w:rFonts w:ascii="Garamond" w:hAnsi="Garamond" w:cs="Garamond"/>
          <w:sz w:val="24"/>
          <w:szCs w:val="23"/>
        </w:rPr>
      </w:pPr>
    </w:p>
    <w:p w:rsidR="0018296A" w:rsidRPr="00444EF7" w:rsidRDefault="0018296A" w:rsidP="0040269B">
      <w:pPr>
        <w:autoSpaceDE w:val="0"/>
        <w:autoSpaceDN w:val="0"/>
        <w:adjustRightInd w:val="0"/>
        <w:spacing w:after="0" w:line="240" w:lineRule="auto"/>
        <w:jc w:val="both"/>
        <w:rPr>
          <w:rFonts w:ascii="Garamond" w:hAnsi="Garamond" w:cs="Garamond"/>
          <w:sz w:val="24"/>
          <w:szCs w:val="23"/>
        </w:rPr>
      </w:pPr>
    </w:p>
    <w:p w:rsidR="0018296A" w:rsidRPr="0026226F" w:rsidRDefault="00D7095F" w:rsidP="0040269B">
      <w:pPr>
        <w:autoSpaceDE w:val="0"/>
        <w:autoSpaceDN w:val="0"/>
        <w:adjustRightInd w:val="0"/>
        <w:spacing w:after="0" w:line="240" w:lineRule="auto"/>
        <w:ind w:hanging="90"/>
        <w:jc w:val="both"/>
        <w:rPr>
          <w:rFonts w:ascii="Garamond" w:hAnsi="Garamond" w:cs="Garamond"/>
          <w:sz w:val="28"/>
          <w:szCs w:val="23"/>
          <w:u w:val="single"/>
        </w:rPr>
      </w:pPr>
      <w:proofErr w:type="spellStart"/>
      <w:r>
        <w:rPr>
          <w:rFonts w:ascii="Garamond" w:hAnsi="Garamond" w:cs="Garamond"/>
          <w:sz w:val="28"/>
          <w:szCs w:val="23"/>
          <w:u w:val="single"/>
        </w:rPr>
        <w:t>Polyhedra</w:t>
      </w:r>
      <w:proofErr w:type="spellEnd"/>
      <w:r>
        <w:rPr>
          <w:rFonts w:ascii="Garamond" w:hAnsi="Garamond" w:cs="Garamond"/>
          <w:sz w:val="28"/>
          <w:szCs w:val="23"/>
          <w:u w:val="single"/>
        </w:rPr>
        <w:t xml:space="preserve"> Mesh Generation</w:t>
      </w:r>
    </w:p>
    <w:p w:rsidR="00476BBE" w:rsidRPr="00444EF7" w:rsidRDefault="0018296A" w:rsidP="0040269B">
      <w:pPr>
        <w:pStyle w:val="Default"/>
        <w:ind w:left="-540"/>
        <w:jc w:val="both"/>
        <w:rPr>
          <w:bCs/>
          <w:color w:val="auto"/>
        </w:rPr>
      </w:pPr>
      <w:r w:rsidRPr="00444EF7">
        <w:rPr>
          <w:bCs/>
          <w:color w:val="auto"/>
        </w:rPr>
        <w:tab/>
      </w:r>
    </w:p>
    <w:p w:rsidR="0018296A" w:rsidRPr="00444EF7" w:rsidRDefault="0018296A" w:rsidP="0040269B">
      <w:pPr>
        <w:pStyle w:val="Default"/>
        <w:ind w:left="-90"/>
        <w:jc w:val="both"/>
        <w:rPr>
          <w:bCs/>
          <w:color w:val="auto"/>
        </w:rPr>
      </w:pPr>
      <w:r w:rsidRPr="00444EF7">
        <w:rPr>
          <w:bCs/>
          <w:color w:val="auto"/>
        </w:rPr>
        <w:t>This option can be selected by clicking on the “</w:t>
      </w:r>
      <w:r w:rsidR="00D7095F">
        <w:rPr>
          <w:bCs/>
          <w:color w:val="auto"/>
        </w:rPr>
        <w:t>Import File</w:t>
      </w:r>
      <w:r w:rsidRPr="00444EF7">
        <w:rPr>
          <w:bCs/>
          <w:color w:val="auto"/>
        </w:rPr>
        <w:t xml:space="preserve">” button on the </w:t>
      </w:r>
      <w:r w:rsidR="00D7095F">
        <w:rPr>
          <w:bCs/>
          <w:color w:val="auto"/>
        </w:rPr>
        <w:t xml:space="preserve">top left side of </w:t>
      </w:r>
      <w:proofErr w:type="spellStart"/>
      <w:r w:rsidR="00D7095F">
        <w:rPr>
          <w:bCs/>
          <w:color w:val="auto"/>
        </w:rPr>
        <w:t>menubar</w:t>
      </w:r>
      <w:proofErr w:type="spellEnd"/>
      <w:r w:rsidR="00D7095F">
        <w:rPr>
          <w:bCs/>
          <w:color w:val="auto"/>
        </w:rPr>
        <w:t xml:space="preserve"> which can be seen in figure below. </w:t>
      </w:r>
      <w:r w:rsidR="00413D97">
        <w:rPr>
          <w:bCs/>
          <w:color w:val="auto"/>
        </w:rPr>
        <w:t>After selecting the proper (.</w:t>
      </w:r>
      <w:proofErr w:type="spellStart"/>
      <w:r w:rsidR="00413D97">
        <w:rPr>
          <w:bCs/>
          <w:color w:val="auto"/>
        </w:rPr>
        <w:t>obj</w:t>
      </w:r>
      <w:proofErr w:type="spellEnd"/>
      <w:r w:rsidR="00413D97">
        <w:rPr>
          <w:bCs/>
          <w:color w:val="auto"/>
        </w:rPr>
        <w:t>) extension file of any 3d object, we can see the corresponding 3D object on the screen and also can rotate it as shown in figure below.</w:t>
      </w:r>
    </w:p>
    <w:p w:rsidR="00E53F17" w:rsidRPr="00444EF7" w:rsidRDefault="00E53F17" w:rsidP="0040269B">
      <w:pPr>
        <w:pStyle w:val="Default"/>
        <w:ind w:left="-90"/>
        <w:jc w:val="both"/>
        <w:rPr>
          <w:bCs/>
          <w:color w:val="auto"/>
        </w:rPr>
      </w:pPr>
    </w:p>
    <w:p w:rsidR="00E53F17" w:rsidRPr="00444EF7" w:rsidRDefault="00E53F17" w:rsidP="0040269B">
      <w:pPr>
        <w:pStyle w:val="Default"/>
        <w:ind w:left="-450"/>
        <w:jc w:val="both"/>
        <w:rPr>
          <w:bCs/>
          <w:color w:val="auto"/>
        </w:rPr>
      </w:pPr>
    </w:p>
    <w:p w:rsidR="00E53F17" w:rsidRPr="00444EF7" w:rsidRDefault="00E53F17" w:rsidP="0040269B">
      <w:pPr>
        <w:pStyle w:val="Default"/>
        <w:ind w:left="-450"/>
        <w:jc w:val="both"/>
        <w:rPr>
          <w:bCs/>
          <w:color w:val="auto"/>
        </w:rPr>
      </w:pPr>
    </w:p>
    <w:p w:rsidR="00E53F17" w:rsidRPr="00444EF7" w:rsidRDefault="00E53F17" w:rsidP="0040269B">
      <w:pPr>
        <w:pStyle w:val="Default"/>
        <w:ind w:left="-450"/>
        <w:jc w:val="both"/>
        <w:rPr>
          <w:bCs/>
          <w:color w:val="auto"/>
        </w:rPr>
      </w:pPr>
    </w:p>
    <w:p w:rsidR="00E53F17" w:rsidRPr="00444EF7" w:rsidRDefault="00E53F17" w:rsidP="0040269B">
      <w:pPr>
        <w:pStyle w:val="Default"/>
        <w:ind w:left="-450"/>
        <w:jc w:val="both"/>
        <w:rPr>
          <w:bCs/>
          <w:color w:val="auto"/>
        </w:rPr>
      </w:pPr>
    </w:p>
    <w:p w:rsidR="00E53F17" w:rsidRPr="00444EF7" w:rsidRDefault="00E53F17" w:rsidP="0040269B">
      <w:pPr>
        <w:pStyle w:val="Default"/>
        <w:ind w:left="-450"/>
        <w:jc w:val="both"/>
        <w:rPr>
          <w:bCs/>
          <w:color w:val="auto"/>
        </w:rPr>
      </w:pPr>
    </w:p>
    <w:p w:rsidR="00E53F17" w:rsidRPr="00444EF7" w:rsidRDefault="00413D97" w:rsidP="0040269B">
      <w:pPr>
        <w:pStyle w:val="Default"/>
        <w:ind w:left="-450"/>
        <w:jc w:val="both"/>
        <w:rPr>
          <w:bCs/>
          <w:color w:val="auto"/>
        </w:rPr>
      </w:pPr>
      <w:r w:rsidRPr="00413D97">
        <w:rPr>
          <w:bCs/>
          <w:noProof/>
          <w:color w:val="auto"/>
          <w:lang w:val="en-IN" w:eastAsia="en-IN"/>
        </w:rPr>
        <w:drawing>
          <wp:inline distT="0" distB="0" distL="0" distR="0">
            <wp:extent cx="5943600" cy="3341317"/>
            <wp:effectExtent l="19050" t="0" r="0" b="0"/>
            <wp:docPr id="7" name="Picture 1" descr="C:\Users\HP\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55).png"/>
                    <pic:cNvPicPr>
                      <a:picLocks noChangeAspect="1" noChangeArrowheads="1"/>
                    </pic:cNvPicPr>
                  </pic:nvPicPr>
                  <pic:blipFill>
                    <a:blip r:embed="rId13" cstate="print"/>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40269B" w:rsidRPr="00444EF7" w:rsidRDefault="0040269B" w:rsidP="0040269B">
      <w:pPr>
        <w:pStyle w:val="Default"/>
        <w:ind w:left="-450"/>
        <w:jc w:val="both"/>
        <w:rPr>
          <w:b/>
          <w:bCs/>
          <w:color w:val="auto"/>
          <w:sz w:val="32"/>
        </w:rPr>
      </w:pPr>
    </w:p>
    <w:p w:rsidR="007B5749" w:rsidRPr="00444EF7" w:rsidRDefault="007B5749" w:rsidP="007B5749">
      <w:pPr>
        <w:autoSpaceDE w:val="0"/>
        <w:autoSpaceDN w:val="0"/>
        <w:adjustRightInd w:val="0"/>
        <w:spacing w:after="0" w:line="240" w:lineRule="auto"/>
        <w:jc w:val="center"/>
        <w:rPr>
          <w:rFonts w:ascii="Garamond" w:hAnsi="Garamond" w:cs="Garamond"/>
          <w:szCs w:val="23"/>
        </w:rPr>
      </w:pPr>
      <w:r>
        <w:rPr>
          <w:rFonts w:ascii="Garamond" w:hAnsi="Garamond" w:cs="Garamond"/>
          <w:szCs w:val="23"/>
        </w:rPr>
        <w:t>Figure 2</w:t>
      </w:r>
      <w:r w:rsidRPr="00444EF7">
        <w:rPr>
          <w:rFonts w:ascii="Garamond" w:hAnsi="Garamond" w:cs="Garamond"/>
          <w:szCs w:val="23"/>
        </w:rPr>
        <w:t xml:space="preserve">: </w:t>
      </w:r>
      <w:r>
        <w:rPr>
          <w:rFonts w:ascii="Garamond" w:hAnsi="Garamond" w:cs="Garamond"/>
          <w:szCs w:val="23"/>
        </w:rPr>
        <w:t>Importing file and generating polyhedral mesh</w:t>
      </w:r>
    </w:p>
    <w:p w:rsidR="0040269B" w:rsidRPr="00444EF7" w:rsidRDefault="0040269B" w:rsidP="0040269B">
      <w:pPr>
        <w:pStyle w:val="Default"/>
        <w:ind w:left="-450"/>
        <w:jc w:val="both"/>
        <w:rPr>
          <w:b/>
          <w:bCs/>
          <w:color w:val="auto"/>
          <w:sz w:val="32"/>
        </w:rPr>
      </w:pPr>
    </w:p>
    <w:p w:rsidR="0040269B" w:rsidRPr="00413D97" w:rsidRDefault="0040269B" w:rsidP="00413D97">
      <w:pPr>
        <w:pStyle w:val="Default"/>
        <w:rPr>
          <w:bCs/>
          <w:color w:val="auto"/>
          <w:sz w:val="22"/>
        </w:rPr>
      </w:pPr>
    </w:p>
    <w:p w:rsidR="00BF5D38" w:rsidRPr="00444EF7" w:rsidRDefault="00BF5D38" w:rsidP="00413D97">
      <w:pPr>
        <w:pStyle w:val="Default"/>
        <w:jc w:val="both"/>
        <w:rPr>
          <w:b/>
          <w:bCs/>
          <w:color w:val="auto"/>
          <w:sz w:val="32"/>
        </w:rPr>
      </w:pPr>
    </w:p>
    <w:p w:rsidR="00E53F17" w:rsidRPr="0026226F" w:rsidRDefault="00413D97" w:rsidP="0040269B">
      <w:pPr>
        <w:pStyle w:val="Default"/>
        <w:ind w:left="-450"/>
        <w:jc w:val="both"/>
        <w:rPr>
          <w:bCs/>
          <w:color w:val="auto"/>
          <w:sz w:val="28"/>
          <w:u w:val="single"/>
        </w:rPr>
      </w:pPr>
      <w:r>
        <w:rPr>
          <w:bCs/>
          <w:color w:val="auto"/>
          <w:sz w:val="28"/>
          <w:u w:val="single"/>
        </w:rPr>
        <w:t xml:space="preserve">Spanning tree generation of the </w:t>
      </w:r>
      <w:proofErr w:type="spellStart"/>
      <w:r>
        <w:rPr>
          <w:bCs/>
          <w:color w:val="auto"/>
          <w:sz w:val="28"/>
          <w:u w:val="single"/>
        </w:rPr>
        <w:t>Polyhedra</w:t>
      </w:r>
      <w:proofErr w:type="spellEnd"/>
      <w:r>
        <w:rPr>
          <w:bCs/>
          <w:color w:val="auto"/>
          <w:sz w:val="28"/>
          <w:u w:val="single"/>
        </w:rPr>
        <w:t xml:space="preserve"> Mesh</w:t>
      </w:r>
    </w:p>
    <w:p w:rsidR="00E53F17" w:rsidRPr="00444EF7" w:rsidRDefault="00E53F17" w:rsidP="0040269B">
      <w:pPr>
        <w:pStyle w:val="Default"/>
        <w:ind w:left="-450"/>
        <w:jc w:val="both"/>
        <w:rPr>
          <w:bCs/>
          <w:color w:val="auto"/>
        </w:rPr>
      </w:pPr>
    </w:p>
    <w:p w:rsidR="003F1463" w:rsidRPr="00444EF7" w:rsidRDefault="00413D97" w:rsidP="00413D97">
      <w:pPr>
        <w:pStyle w:val="Default"/>
        <w:ind w:left="-450"/>
        <w:jc w:val="both"/>
        <w:rPr>
          <w:bCs/>
          <w:color w:val="auto"/>
        </w:rPr>
      </w:pPr>
      <w:r>
        <w:rPr>
          <w:bCs/>
          <w:color w:val="auto"/>
        </w:rPr>
        <w:t>This option can be used by clicking the “Step 1” option as shown in the figure below. Below we can see the spanning tree generated for tetrahedron. The edges which are colored green are part of the spanning tree.</w:t>
      </w:r>
    </w:p>
    <w:p w:rsidR="003F1463" w:rsidRPr="00444EF7" w:rsidRDefault="003F1463" w:rsidP="0040269B">
      <w:pPr>
        <w:pStyle w:val="Default"/>
        <w:ind w:left="-450"/>
        <w:jc w:val="both"/>
        <w:rPr>
          <w:bCs/>
          <w:color w:val="auto"/>
        </w:rPr>
      </w:pPr>
    </w:p>
    <w:p w:rsidR="00E53F17" w:rsidRPr="00444EF7" w:rsidRDefault="00E53F17" w:rsidP="0040269B">
      <w:pPr>
        <w:pStyle w:val="Default"/>
        <w:ind w:left="-630"/>
        <w:jc w:val="both"/>
        <w:rPr>
          <w:bCs/>
          <w:color w:val="auto"/>
        </w:rPr>
      </w:pPr>
    </w:p>
    <w:p w:rsidR="00222189" w:rsidRPr="00444EF7" w:rsidRDefault="00BA43CD" w:rsidP="0040269B">
      <w:pPr>
        <w:pStyle w:val="Default"/>
        <w:ind w:left="-450"/>
        <w:jc w:val="both"/>
        <w:rPr>
          <w:bCs/>
          <w:color w:val="auto"/>
        </w:rPr>
      </w:pPr>
      <w:r>
        <w:rPr>
          <w:bCs/>
          <w:noProof/>
          <w:color w:val="auto"/>
          <w:lang w:val="en-IN" w:eastAsia="en-IN"/>
        </w:rPr>
        <w:drawing>
          <wp:inline distT="0" distB="0" distL="0" distR="0">
            <wp:extent cx="5943600" cy="3046346"/>
            <wp:effectExtent l="19050" t="0" r="0" b="0"/>
            <wp:docPr id="9" name="Picture 2" descr="C:\Users\HP\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ic1.PNG"/>
                    <pic:cNvPicPr>
                      <a:picLocks noChangeAspect="1" noChangeArrowheads="1"/>
                    </pic:cNvPicPr>
                  </pic:nvPicPr>
                  <pic:blipFill>
                    <a:blip r:embed="rId14" cstate="print"/>
                    <a:srcRect/>
                    <a:stretch>
                      <a:fillRect/>
                    </a:stretch>
                  </pic:blipFill>
                  <pic:spPr bwMode="auto">
                    <a:xfrm>
                      <a:off x="0" y="0"/>
                      <a:ext cx="5943600" cy="3046346"/>
                    </a:xfrm>
                    <a:prstGeom prst="rect">
                      <a:avLst/>
                    </a:prstGeom>
                    <a:noFill/>
                    <a:ln w="9525">
                      <a:noFill/>
                      <a:miter lim="800000"/>
                      <a:headEnd/>
                      <a:tailEnd/>
                    </a:ln>
                  </pic:spPr>
                </pic:pic>
              </a:graphicData>
            </a:graphic>
          </wp:inline>
        </w:drawing>
      </w: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7B5749" w:rsidRPr="00444EF7" w:rsidRDefault="007B5749" w:rsidP="007B5749">
      <w:pPr>
        <w:autoSpaceDE w:val="0"/>
        <w:autoSpaceDN w:val="0"/>
        <w:adjustRightInd w:val="0"/>
        <w:spacing w:after="0" w:line="240" w:lineRule="auto"/>
        <w:jc w:val="center"/>
        <w:rPr>
          <w:rFonts w:ascii="Garamond" w:hAnsi="Garamond" w:cs="Garamond"/>
          <w:szCs w:val="23"/>
        </w:rPr>
      </w:pPr>
      <w:r>
        <w:rPr>
          <w:rFonts w:ascii="Garamond" w:hAnsi="Garamond" w:cs="Garamond"/>
          <w:szCs w:val="23"/>
        </w:rPr>
        <w:t>Figure 3</w:t>
      </w:r>
      <w:r w:rsidRPr="00444EF7">
        <w:rPr>
          <w:rFonts w:ascii="Garamond" w:hAnsi="Garamond" w:cs="Garamond"/>
          <w:szCs w:val="23"/>
        </w:rPr>
        <w:t xml:space="preserve">: </w:t>
      </w:r>
      <w:r>
        <w:rPr>
          <w:rFonts w:ascii="Garamond" w:hAnsi="Garamond" w:cs="Garamond"/>
          <w:szCs w:val="23"/>
        </w:rPr>
        <w:t>Green Edges in the figure are the spanning tree edges</w:t>
      </w: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both"/>
        <w:rPr>
          <w:bCs/>
          <w:color w:val="auto"/>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40269B" w:rsidRPr="00444EF7" w:rsidRDefault="0040269B" w:rsidP="0040269B">
      <w:pPr>
        <w:pStyle w:val="Default"/>
        <w:ind w:left="-450"/>
        <w:jc w:val="center"/>
        <w:rPr>
          <w:bCs/>
          <w:color w:val="auto"/>
          <w:sz w:val="22"/>
        </w:rPr>
      </w:pPr>
    </w:p>
    <w:p w:rsidR="0026226F" w:rsidRDefault="0026226F" w:rsidP="0040269B">
      <w:pPr>
        <w:pStyle w:val="Default"/>
        <w:ind w:left="-450"/>
        <w:jc w:val="center"/>
        <w:rPr>
          <w:bCs/>
          <w:color w:val="auto"/>
          <w:sz w:val="22"/>
        </w:rPr>
      </w:pPr>
    </w:p>
    <w:p w:rsidR="006C4791" w:rsidRDefault="006C4791" w:rsidP="0040269B">
      <w:pPr>
        <w:pStyle w:val="Default"/>
        <w:ind w:left="-450"/>
        <w:jc w:val="both"/>
        <w:rPr>
          <w:b/>
          <w:bCs/>
          <w:color w:val="auto"/>
          <w:sz w:val="32"/>
          <w:u w:val="single"/>
        </w:rPr>
      </w:pPr>
    </w:p>
    <w:p w:rsidR="006C4791" w:rsidRDefault="006C4791" w:rsidP="0040269B">
      <w:pPr>
        <w:pStyle w:val="Default"/>
        <w:ind w:left="-450"/>
        <w:jc w:val="both"/>
        <w:rPr>
          <w:b/>
          <w:bCs/>
          <w:color w:val="auto"/>
          <w:sz w:val="32"/>
          <w:u w:val="single"/>
        </w:rPr>
      </w:pPr>
    </w:p>
    <w:p w:rsidR="00222189" w:rsidRPr="0026226F" w:rsidRDefault="00BA43CD" w:rsidP="0040269B">
      <w:pPr>
        <w:pStyle w:val="Default"/>
        <w:ind w:left="-450"/>
        <w:jc w:val="both"/>
        <w:rPr>
          <w:b/>
          <w:bCs/>
          <w:color w:val="auto"/>
          <w:sz w:val="32"/>
          <w:u w:val="single"/>
        </w:rPr>
      </w:pPr>
      <w:proofErr w:type="spellStart"/>
      <w:r>
        <w:rPr>
          <w:b/>
          <w:bCs/>
          <w:color w:val="auto"/>
          <w:sz w:val="32"/>
          <w:u w:val="single"/>
        </w:rPr>
        <w:t>Eulerian</w:t>
      </w:r>
      <w:proofErr w:type="spellEnd"/>
      <w:r>
        <w:rPr>
          <w:b/>
          <w:bCs/>
          <w:color w:val="auto"/>
          <w:sz w:val="32"/>
          <w:u w:val="single"/>
        </w:rPr>
        <w:t xml:space="preserve"> Circuit Generation</w:t>
      </w:r>
    </w:p>
    <w:p w:rsidR="00222189" w:rsidRPr="00444EF7" w:rsidRDefault="00222189" w:rsidP="0040269B">
      <w:pPr>
        <w:pStyle w:val="Default"/>
        <w:ind w:left="-450"/>
        <w:jc w:val="both"/>
        <w:rPr>
          <w:b/>
          <w:bCs/>
          <w:color w:val="auto"/>
        </w:rPr>
      </w:pPr>
    </w:p>
    <w:p w:rsidR="00222189" w:rsidRPr="00444EF7" w:rsidRDefault="00BA43CD" w:rsidP="0040269B">
      <w:pPr>
        <w:ind w:left="-450"/>
        <w:jc w:val="both"/>
        <w:rPr>
          <w:rFonts w:ascii="Garamond" w:hAnsi="Garamond"/>
          <w:sz w:val="24"/>
          <w:szCs w:val="24"/>
        </w:rPr>
      </w:pPr>
      <w:r>
        <w:rPr>
          <w:bCs/>
        </w:rPr>
        <w:t xml:space="preserve">This option can be used by clicking the “Step 2” option as shown in the figure below. The edges that were part of the spanning tree remains as it is but the remaining edges are </w:t>
      </w:r>
      <w:proofErr w:type="spellStart"/>
      <w:r>
        <w:rPr>
          <w:bCs/>
        </w:rPr>
        <w:t>cutted</w:t>
      </w:r>
      <w:proofErr w:type="spellEnd"/>
      <w:r>
        <w:rPr>
          <w:bCs/>
        </w:rPr>
        <w:t xml:space="preserve"> into half to form </w:t>
      </w:r>
      <w:proofErr w:type="gramStart"/>
      <w:r>
        <w:rPr>
          <w:bCs/>
        </w:rPr>
        <w:t>a</w:t>
      </w:r>
      <w:proofErr w:type="gramEnd"/>
      <w:r>
        <w:rPr>
          <w:bCs/>
        </w:rPr>
        <w:t xml:space="preserve"> </w:t>
      </w:r>
      <w:proofErr w:type="spellStart"/>
      <w:r>
        <w:rPr>
          <w:bCs/>
        </w:rPr>
        <w:t>Eulerian</w:t>
      </w:r>
      <w:proofErr w:type="spellEnd"/>
      <w:r>
        <w:rPr>
          <w:bCs/>
        </w:rPr>
        <w:t xml:space="preserve"> circuit which can be seen in figure below. Also pseudo nodes are added at each vertex.</w:t>
      </w:r>
      <w:r>
        <w:rPr>
          <w:rFonts w:ascii="Garamond" w:hAnsi="Garamond"/>
          <w:bCs/>
          <w:sz w:val="24"/>
          <w:szCs w:val="24"/>
        </w:rPr>
        <w:t xml:space="preserve"> </w:t>
      </w:r>
    </w:p>
    <w:p w:rsidR="00BF5D38" w:rsidRPr="00444EF7" w:rsidRDefault="00BF5D38" w:rsidP="0040269B">
      <w:pPr>
        <w:pStyle w:val="Default"/>
        <w:ind w:left="-450"/>
        <w:jc w:val="both"/>
        <w:rPr>
          <w:b/>
          <w:bCs/>
          <w:noProof/>
          <w:color w:val="auto"/>
          <w:sz w:val="32"/>
        </w:rPr>
      </w:pPr>
    </w:p>
    <w:p w:rsidR="006C4791" w:rsidRDefault="00BA43CD" w:rsidP="0040269B">
      <w:pPr>
        <w:pStyle w:val="Default"/>
        <w:ind w:left="-450"/>
        <w:jc w:val="both"/>
        <w:rPr>
          <w:bCs/>
          <w:noProof/>
          <w:color w:val="auto"/>
          <w:sz w:val="28"/>
          <w:u w:val="single"/>
        </w:rPr>
      </w:pPr>
      <w:r>
        <w:rPr>
          <w:bCs/>
          <w:noProof/>
          <w:color w:val="auto"/>
          <w:sz w:val="28"/>
          <w:u w:val="single"/>
          <w:lang w:val="en-IN" w:eastAsia="en-IN"/>
        </w:rPr>
        <w:drawing>
          <wp:inline distT="0" distB="0" distL="0" distR="0">
            <wp:extent cx="5940865" cy="3121269"/>
            <wp:effectExtent l="19050" t="0" r="2735" b="0"/>
            <wp:docPr id="10" name="Picture 3" descr="C:\Users\HP\Desktop\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ic2.PNG"/>
                    <pic:cNvPicPr>
                      <a:picLocks noChangeAspect="1" noChangeArrowheads="1"/>
                    </pic:cNvPicPr>
                  </pic:nvPicPr>
                  <pic:blipFill>
                    <a:blip r:embed="rId15" cstate="print"/>
                    <a:srcRect/>
                    <a:stretch>
                      <a:fillRect/>
                    </a:stretch>
                  </pic:blipFill>
                  <pic:spPr bwMode="auto">
                    <a:xfrm>
                      <a:off x="0" y="0"/>
                      <a:ext cx="5943600" cy="3122706"/>
                    </a:xfrm>
                    <a:prstGeom prst="rect">
                      <a:avLst/>
                    </a:prstGeom>
                    <a:noFill/>
                    <a:ln w="9525">
                      <a:noFill/>
                      <a:miter lim="800000"/>
                      <a:headEnd/>
                      <a:tailEnd/>
                    </a:ln>
                  </pic:spPr>
                </pic:pic>
              </a:graphicData>
            </a:graphic>
          </wp:inline>
        </w:drawing>
      </w:r>
    </w:p>
    <w:p w:rsidR="006C4791" w:rsidRDefault="006C4791" w:rsidP="0040269B">
      <w:pPr>
        <w:pStyle w:val="Default"/>
        <w:ind w:left="-450"/>
        <w:jc w:val="both"/>
        <w:rPr>
          <w:bCs/>
          <w:noProof/>
          <w:color w:val="auto"/>
          <w:sz w:val="28"/>
          <w:u w:val="single"/>
        </w:rPr>
      </w:pPr>
    </w:p>
    <w:p w:rsidR="006C4791" w:rsidRDefault="006C4791" w:rsidP="0040269B">
      <w:pPr>
        <w:pStyle w:val="Default"/>
        <w:ind w:left="-450"/>
        <w:jc w:val="both"/>
        <w:rPr>
          <w:bCs/>
          <w:noProof/>
          <w:color w:val="auto"/>
          <w:sz w:val="28"/>
          <w:u w:val="single"/>
        </w:rPr>
      </w:pPr>
    </w:p>
    <w:p w:rsidR="007B5749" w:rsidRPr="00444EF7" w:rsidRDefault="007B5749" w:rsidP="007B5749">
      <w:pPr>
        <w:autoSpaceDE w:val="0"/>
        <w:autoSpaceDN w:val="0"/>
        <w:adjustRightInd w:val="0"/>
        <w:spacing w:after="0" w:line="240" w:lineRule="auto"/>
        <w:jc w:val="center"/>
        <w:rPr>
          <w:rFonts w:ascii="Garamond" w:hAnsi="Garamond" w:cs="Garamond"/>
          <w:szCs w:val="23"/>
        </w:rPr>
      </w:pPr>
      <w:r>
        <w:rPr>
          <w:rFonts w:ascii="Garamond" w:hAnsi="Garamond" w:cs="Garamond"/>
          <w:szCs w:val="23"/>
        </w:rPr>
        <w:t>Figure 4</w:t>
      </w:r>
      <w:r w:rsidRPr="00444EF7">
        <w:rPr>
          <w:rFonts w:ascii="Garamond" w:hAnsi="Garamond" w:cs="Garamond"/>
          <w:szCs w:val="23"/>
        </w:rPr>
        <w:t xml:space="preserve">: </w:t>
      </w:r>
      <w:proofErr w:type="spellStart"/>
      <w:r>
        <w:rPr>
          <w:rFonts w:ascii="Garamond" w:hAnsi="Garamond" w:cs="Garamond"/>
          <w:szCs w:val="23"/>
        </w:rPr>
        <w:t>Eulerian</w:t>
      </w:r>
      <w:proofErr w:type="spellEnd"/>
      <w:r>
        <w:rPr>
          <w:rFonts w:ascii="Garamond" w:hAnsi="Garamond" w:cs="Garamond"/>
          <w:szCs w:val="23"/>
        </w:rPr>
        <w:t xml:space="preserve"> Circuit Formation</w:t>
      </w:r>
    </w:p>
    <w:p w:rsidR="006C4791" w:rsidRDefault="006C4791" w:rsidP="0040269B">
      <w:pPr>
        <w:pStyle w:val="Default"/>
        <w:ind w:left="-450"/>
        <w:jc w:val="both"/>
        <w:rPr>
          <w:bCs/>
          <w:noProof/>
          <w:color w:val="auto"/>
          <w:sz w:val="28"/>
          <w:u w:val="single"/>
        </w:rPr>
      </w:pPr>
    </w:p>
    <w:p w:rsidR="006C4791" w:rsidRDefault="006C4791" w:rsidP="0040269B">
      <w:pPr>
        <w:pStyle w:val="Default"/>
        <w:ind w:left="-450"/>
        <w:jc w:val="both"/>
        <w:rPr>
          <w:bCs/>
          <w:noProof/>
          <w:color w:val="auto"/>
          <w:sz w:val="28"/>
          <w:u w:val="single"/>
        </w:rPr>
      </w:pPr>
    </w:p>
    <w:p w:rsidR="006C4791" w:rsidRDefault="006C4791" w:rsidP="0040269B">
      <w:pPr>
        <w:pStyle w:val="Default"/>
        <w:ind w:left="-450"/>
        <w:jc w:val="both"/>
        <w:rPr>
          <w:bCs/>
          <w:noProof/>
          <w:color w:val="auto"/>
          <w:sz w:val="28"/>
          <w:u w:val="single"/>
        </w:rPr>
      </w:pPr>
    </w:p>
    <w:p w:rsidR="00CC5038" w:rsidRPr="0026226F" w:rsidRDefault="00CC5038" w:rsidP="0040269B">
      <w:pPr>
        <w:pStyle w:val="Default"/>
        <w:ind w:left="-450"/>
        <w:jc w:val="both"/>
        <w:rPr>
          <w:bCs/>
          <w:noProof/>
          <w:color w:val="auto"/>
          <w:sz w:val="28"/>
          <w:u w:val="single"/>
        </w:rPr>
      </w:pPr>
    </w:p>
    <w:p w:rsidR="00CC5038" w:rsidRPr="00444EF7" w:rsidRDefault="00CC5038" w:rsidP="0040269B">
      <w:pPr>
        <w:pStyle w:val="Default"/>
        <w:ind w:left="-450"/>
        <w:jc w:val="both"/>
        <w:rPr>
          <w:b/>
          <w:bCs/>
          <w:noProof/>
          <w:color w:val="auto"/>
          <w:sz w:val="32"/>
        </w:rPr>
      </w:pPr>
    </w:p>
    <w:p w:rsidR="00222189" w:rsidRPr="00444EF7" w:rsidRDefault="00222189" w:rsidP="0040269B">
      <w:pPr>
        <w:pStyle w:val="Default"/>
        <w:ind w:left="-450"/>
        <w:jc w:val="both"/>
        <w:rPr>
          <w:b/>
          <w:bCs/>
          <w:color w:val="auto"/>
          <w:sz w:val="32"/>
        </w:rPr>
      </w:pPr>
    </w:p>
    <w:p w:rsidR="00222189" w:rsidRPr="00444EF7" w:rsidRDefault="00222189" w:rsidP="0040269B">
      <w:pPr>
        <w:pStyle w:val="Default"/>
        <w:ind w:left="-450"/>
        <w:jc w:val="both"/>
        <w:rPr>
          <w:bCs/>
          <w:color w:val="auto"/>
        </w:rPr>
      </w:pPr>
    </w:p>
    <w:p w:rsidR="00CC5038" w:rsidRPr="00444EF7" w:rsidRDefault="00CC5038" w:rsidP="0040269B">
      <w:pPr>
        <w:pStyle w:val="Default"/>
        <w:ind w:left="-450"/>
        <w:jc w:val="both"/>
        <w:rPr>
          <w:bCs/>
          <w:color w:val="auto"/>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40269B" w:rsidRPr="00444EF7" w:rsidRDefault="0040269B" w:rsidP="0040269B">
      <w:pPr>
        <w:pStyle w:val="Default"/>
        <w:ind w:left="-450"/>
        <w:jc w:val="both"/>
        <w:rPr>
          <w:b/>
          <w:bCs/>
          <w:color w:val="auto"/>
          <w:sz w:val="32"/>
          <w:szCs w:val="32"/>
        </w:rPr>
      </w:pPr>
    </w:p>
    <w:p w:rsidR="00BF5D38" w:rsidRPr="00444EF7" w:rsidRDefault="00BF5D38" w:rsidP="00BA43CD">
      <w:pPr>
        <w:pStyle w:val="Default"/>
        <w:rPr>
          <w:bCs/>
          <w:color w:val="auto"/>
          <w:sz w:val="22"/>
        </w:rPr>
      </w:pPr>
    </w:p>
    <w:p w:rsidR="0026226F" w:rsidRDefault="0026226F" w:rsidP="0040269B">
      <w:pPr>
        <w:pStyle w:val="Default"/>
        <w:ind w:left="-450"/>
        <w:jc w:val="both"/>
        <w:rPr>
          <w:bCs/>
          <w:color w:val="auto"/>
          <w:sz w:val="28"/>
          <w:szCs w:val="32"/>
          <w:u w:val="single"/>
        </w:rPr>
      </w:pPr>
    </w:p>
    <w:p w:rsidR="00BA43CD" w:rsidRPr="0026226F" w:rsidRDefault="00BA43CD" w:rsidP="00BA43CD">
      <w:pPr>
        <w:pStyle w:val="Default"/>
        <w:ind w:left="-450"/>
        <w:jc w:val="both"/>
        <w:rPr>
          <w:b/>
          <w:bCs/>
          <w:color w:val="auto"/>
          <w:sz w:val="32"/>
          <w:u w:val="single"/>
        </w:rPr>
      </w:pPr>
      <w:r>
        <w:rPr>
          <w:b/>
          <w:bCs/>
          <w:color w:val="auto"/>
          <w:sz w:val="32"/>
          <w:u w:val="single"/>
        </w:rPr>
        <w:t>Generate DNA Sequences</w:t>
      </w:r>
    </w:p>
    <w:p w:rsidR="00BA43CD" w:rsidRPr="00444EF7" w:rsidRDefault="00BA43CD" w:rsidP="00BA43CD">
      <w:pPr>
        <w:pStyle w:val="Default"/>
        <w:ind w:left="-450"/>
        <w:jc w:val="both"/>
        <w:rPr>
          <w:b/>
          <w:bCs/>
          <w:color w:val="auto"/>
        </w:rPr>
      </w:pPr>
    </w:p>
    <w:p w:rsidR="00A757D8" w:rsidRDefault="00BA43CD" w:rsidP="00BA43CD">
      <w:pPr>
        <w:pStyle w:val="Default"/>
        <w:ind w:left="-450"/>
        <w:jc w:val="both"/>
        <w:rPr>
          <w:bCs/>
        </w:rPr>
      </w:pPr>
      <w:r>
        <w:rPr>
          <w:bCs/>
          <w:color w:val="auto"/>
        </w:rPr>
        <w:t>This option can be used by clicking the “</w:t>
      </w:r>
      <w:r>
        <w:rPr>
          <w:bCs/>
        </w:rPr>
        <w:t>Step 3</w:t>
      </w:r>
      <w:r>
        <w:rPr>
          <w:bCs/>
          <w:color w:val="auto"/>
        </w:rPr>
        <w:t>” option as shown in the figure below.</w:t>
      </w:r>
      <w:r>
        <w:rPr>
          <w:bCs/>
        </w:rPr>
        <w:t xml:space="preserve"> By default we have taken M_13 scaffold here but the user can enter any scaffold of his choice. The M_13 scaffold is </w:t>
      </w:r>
      <w:proofErr w:type="spellStart"/>
      <w:r>
        <w:rPr>
          <w:bCs/>
        </w:rPr>
        <w:t>scaffolded</w:t>
      </w:r>
      <w:proofErr w:type="spellEnd"/>
      <w:r>
        <w:rPr>
          <w:bCs/>
        </w:rPr>
        <w:t xml:space="preserve"> across the </w:t>
      </w:r>
      <w:proofErr w:type="spellStart"/>
      <w:r>
        <w:rPr>
          <w:bCs/>
        </w:rPr>
        <w:t>Eulerian</w:t>
      </w:r>
      <w:proofErr w:type="spellEnd"/>
      <w:r>
        <w:rPr>
          <w:bCs/>
        </w:rPr>
        <w:t xml:space="preserve"> circuit with starting edge shown in red and the next edge shown in green which can be seen in fig below. After this step the DNA Sequences corresponding to the given 3D </w:t>
      </w:r>
      <w:proofErr w:type="spellStart"/>
      <w:r>
        <w:rPr>
          <w:bCs/>
        </w:rPr>
        <w:t>steucture</w:t>
      </w:r>
      <w:proofErr w:type="spellEnd"/>
      <w:r>
        <w:rPr>
          <w:bCs/>
        </w:rPr>
        <w:t xml:space="preserve"> can be found in Output_Sequences.xls file present at ____________</w:t>
      </w:r>
      <w:proofErr w:type="gramStart"/>
      <w:r>
        <w:rPr>
          <w:bCs/>
        </w:rPr>
        <w:t>_(</w:t>
      </w:r>
      <w:proofErr w:type="gramEnd"/>
      <w:r>
        <w:rPr>
          <w:bCs/>
        </w:rPr>
        <w:t>Location to decide)</w:t>
      </w:r>
      <w:r w:rsidR="00774C40">
        <w:rPr>
          <w:bCs/>
        </w:rPr>
        <w:t>.</w:t>
      </w:r>
    </w:p>
    <w:p w:rsidR="00774C40" w:rsidRDefault="00774C40" w:rsidP="00BA43CD">
      <w:pPr>
        <w:pStyle w:val="Default"/>
        <w:ind w:left="-450"/>
        <w:jc w:val="both"/>
        <w:rPr>
          <w:bCs/>
        </w:rPr>
      </w:pPr>
    </w:p>
    <w:p w:rsidR="00774C40" w:rsidRPr="00444EF7" w:rsidRDefault="00774C40" w:rsidP="00BA43CD">
      <w:pPr>
        <w:pStyle w:val="Default"/>
        <w:ind w:left="-450"/>
        <w:jc w:val="both"/>
        <w:rPr>
          <w:b/>
          <w:bCs/>
          <w:color w:val="auto"/>
          <w:sz w:val="32"/>
          <w:szCs w:val="32"/>
        </w:rPr>
      </w:pPr>
      <w:r>
        <w:rPr>
          <w:b/>
          <w:bCs/>
          <w:noProof/>
          <w:color w:val="auto"/>
          <w:sz w:val="32"/>
          <w:szCs w:val="32"/>
          <w:lang w:val="en-IN" w:eastAsia="en-IN"/>
        </w:rPr>
        <w:drawing>
          <wp:inline distT="0" distB="0" distL="0" distR="0">
            <wp:extent cx="5943600" cy="3048433"/>
            <wp:effectExtent l="19050" t="0" r="0" b="0"/>
            <wp:docPr id="11" name="Picture 4" descr="C:\Users\HP\Desktop\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pic3.PNG"/>
                    <pic:cNvPicPr>
                      <a:picLocks noChangeAspect="1" noChangeArrowheads="1"/>
                    </pic:cNvPicPr>
                  </pic:nvPicPr>
                  <pic:blipFill>
                    <a:blip r:embed="rId16" cstate="print"/>
                    <a:srcRect/>
                    <a:stretch>
                      <a:fillRect/>
                    </a:stretch>
                  </pic:blipFill>
                  <pic:spPr bwMode="auto">
                    <a:xfrm>
                      <a:off x="0" y="0"/>
                      <a:ext cx="5943600" cy="3048433"/>
                    </a:xfrm>
                    <a:prstGeom prst="rect">
                      <a:avLst/>
                    </a:prstGeom>
                    <a:noFill/>
                    <a:ln w="9525">
                      <a:noFill/>
                      <a:miter lim="800000"/>
                      <a:headEnd/>
                      <a:tailEnd/>
                    </a:ln>
                  </pic:spPr>
                </pic:pic>
              </a:graphicData>
            </a:graphic>
          </wp:inline>
        </w:drawing>
      </w:r>
    </w:p>
    <w:p w:rsidR="00A757D8" w:rsidRPr="00444EF7" w:rsidRDefault="00A757D8" w:rsidP="00BF5D38">
      <w:pPr>
        <w:pStyle w:val="Default"/>
        <w:ind w:left="-450"/>
        <w:jc w:val="center"/>
        <w:rPr>
          <w:b/>
          <w:bCs/>
          <w:color w:val="auto"/>
          <w:sz w:val="32"/>
          <w:szCs w:val="32"/>
        </w:rPr>
      </w:pPr>
    </w:p>
    <w:p w:rsidR="007B5749" w:rsidRPr="00444EF7" w:rsidRDefault="007B5749" w:rsidP="007B5749">
      <w:pPr>
        <w:autoSpaceDE w:val="0"/>
        <w:autoSpaceDN w:val="0"/>
        <w:adjustRightInd w:val="0"/>
        <w:spacing w:after="0" w:line="240" w:lineRule="auto"/>
        <w:jc w:val="center"/>
        <w:rPr>
          <w:rFonts w:ascii="Garamond" w:hAnsi="Garamond" w:cs="Garamond"/>
          <w:szCs w:val="23"/>
        </w:rPr>
      </w:pPr>
      <w:r>
        <w:rPr>
          <w:rFonts w:ascii="Garamond" w:hAnsi="Garamond" w:cs="Garamond"/>
          <w:szCs w:val="23"/>
        </w:rPr>
        <w:t>Figure 5</w:t>
      </w:r>
      <w:r w:rsidRPr="00444EF7">
        <w:rPr>
          <w:rFonts w:ascii="Garamond" w:hAnsi="Garamond" w:cs="Garamond"/>
          <w:szCs w:val="23"/>
        </w:rPr>
        <w:t xml:space="preserve">: </w:t>
      </w:r>
      <w:r>
        <w:rPr>
          <w:rFonts w:ascii="Garamond" w:hAnsi="Garamond" w:cs="Garamond"/>
          <w:szCs w:val="23"/>
        </w:rPr>
        <w:t>Red edge shows from where to start scaffold routing and blue shows the second one</w:t>
      </w:r>
    </w:p>
    <w:p w:rsidR="0026226F" w:rsidRDefault="0026226F" w:rsidP="00BF5D38">
      <w:pPr>
        <w:pStyle w:val="Default"/>
        <w:ind w:left="-450"/>
        <w:jc w:val="center"/>
        <w:rPr>
          <w:bCs/>
          <w:color w:val="auto"/>
          <w:sz w:val="22"/>
        </w:rPr>
      </w:pPr>
    </w:p>
    <w:p w:rsidR="00BF5D38" w:rsidRDefault="00BF5D38"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774C40" w:rsidRDefault="00774C40" w:rsidP="00BF5D38">
      <w:pPr>
        <w:pStyle w:val="Default"/>
        <w:ind w:left="-450"/>
        <w:jc w:val="center"/>
        <w:rPr>
          <w:bCs/>
          <w:color w:val="auto"/>
          <w:sz w:val="22"/>
        </w:rPr>
      </w:pPr>
    </w:p>
    <w:p w:rsidR="0026226F" w:rsidRDefault="0026226F" w:rsidP="007B4F9E">
      <w:pPr>
        <w:autoSpaceDE w:val="0"/>
        <w:autoSpaceDN w:val="0"/>
        <w:adjustRightInd w:val="0"/>
        <w:spacing w:after="0" w:line="240" w:lineRule="auto"/>
        <w:jc w:val="both"/>
        <w:rPr>
          <w:rFonts w:ascii="Garamond" w:hAnsi="Garamond" w:cs="Garamond"/>
          <w:b/>
          <w:bCs/>
          <w:sz w:val="32"/>
          <w:szCs w:val="32"/>
        </w:rPr>
      </w:pPr>
    </w:p>
    <w:p w:rsidR="0026226F" w:rsidRPr="00774C40" w:rsidRDefault="00774C40" w:rsidP="0040269B">
      <w:pPr>
        <w:autoSpaceDE w:val="0"/>
        <w:autoSpaceDN w:val="0"/>
        <w:adjustRightInd w:val="0"/>
        <w:spacing w:after="0" w:line="240" w:lineRule="auto"/>
        <w:ind w:left="-450"/>
        <w:jc w:val="both"/>
        <w:rPr>
          <w:rFonts w:ascii="Garamond" w:hAnsi="Garamond" w:cs="Garamond"/>
          <w:b/>
          <w:bCs/>
          <w:sz w:val="32"/>
          <w:szCs w:val="32"/>
          <w:u w:val="single"/>
        </w:rPr>
      </w:pPr>
      <w:r w:rsidRPr="00774C40">
        <w:rPr>
          <w:rFonts w:ascii="Garamond" w:hAnsi="Garamond" w:cs="Garamond"/>
          <w:b/>
          <w:bCs/>
          <w:sz w:val="32"/>
          <w:szCs w:val="32"/>
          <w:u w:val="single"/>
        </w:rPr>
        <w:lastRenderedPageBreak/>
        <w:t>Generate Sequence Directly</w:t>
      </w:r>
    </w:p>
    <w:p w:rsidR="0026226F" w:rsidRDefault="0026226F" w:rsidP="0040269B">
      <w:pPr>
        <w:autoSpaceDE w:val="0"/>
        <w:autoSpaceDN w:val="0"/>
        <w:adjustRightInd w:val="0"/>
        <w:spacing w:after="0" w:line="240" w:lineRule="auto"/>
        <w:ind w:left="-450"/>
        <w:jc w:val="both"/>
        <w:rPr>
          <w:rFonts w:ascii="Garamond" w:hAnsi="Garamond" w:cs="Garamond"/>
          <w:b/>
          <w:bCs/>
          <w:sz w:val="24"/>
          <w:szCs w:val="24"/>
          <w:u w:val="single"/>
        </w:rPr>
      </w:pPr>
    </w:p>
    <w:p w:rsidR="00774C40" w:rsidRDefault="00774C40" w:rsidP="0040269B">
      <w:pPr>
        <w:autoSpaceDE w:val="0"/>
        <w:autoSpaceDN w:val="0"/>
        <w:adjustRightInd w:val="0"/>
        <w:spacing w:after="0" w:line="240" w:lineRule="auto"/>
        <w:ind w:left="-450"/>
        <w:jc w:val="both"/>
        <w:rPr>
          <w:rFonts w:ascii="Garamond" w:hAnsi="Garamond" w:cs="Garamond"/>
          <w:bCs/>
          <w:sz w:val="24"/>
          <w:szCs w:val="24"/>
        </w:rPr>
      </w:pPr>
      <w:r w:rsidRPr="00774C40">
        <w:rPr>
          <w:rFonts w:ascii="Garamond" w:hAnsi="Garamond" w:cs="Garamond"/>
          <w:bCs/>
          <w:sz w:val="24"/>
          <w:szCs w:val="24"/>
        </w:rPr>
        <w:t xml:space="preserve">This </w:t>
      </w:r>
      <w:r>
        <w:rPr>
          <w:rFonts w:ascii="Garamond" w:hAnsi="Garamond" w:cs="Garamond"/>
          <w:bCs/>
          <w:sz w:val="24"/>
          <w:szCs w:val="24"/>
        </w:rPr>
        <w:t xml:space="preserve">option can be used by selecting the rightmost option in the </w:t>
      </w:r>
      <w:proofErr w:type="spellStart"/>
      <w:r>
        <w:rPr>
          <w:rFonts w:ascii="Garamond" w:hAnsi="Garamond" w:cs="Garamond"/>
          <w:bCs/>
          <w:sz w:val="24"/>
          <w:szCs w:val="24"/>
        </w:rPr>
        <w:t>menubar</w:t>
      </w:r>
      <w:proofErr w:type="spellEnd"/>
      <w:r>
        <w:rPr>
          <w:rFonts w:ascii="Garamond" w:hAnsi="Garamond" w:cs="Garamond"/>
          <w:bCs/>
          <w:sz w:val="24"/>
          <w:szCs w:val="24"/>
        </w:rPr>
        <w:t xml:space="preserve"> which can be seen in fig above. What it does is similar to the above “Step 3” button. This can be used if the user does not want to see all the above steps after </w:t>
      </w:r>
      <w:r w:rsidRPr="00774C40">
        <w:rPr>
          <w:rFonts w:ascii="Garamond" w:hAnsi="Garamond" w:cs="Garamond"/>
          <w:b/>
          <w:bCs/>
          <w:sz w:val="24"/>
          <w:szCs w:val="24"/>
        </w:rPr>
        <w:t>importing the file</w:t>
      </w:r>
      <w:r>
        <w:rPr>
          <w:rFonts w:ascii="Garamond" w:hAnsi="Garamond" w:cs="Garamond"/>
          <w:bCs/>
          <w:sz w:val="24"/>
          <w:szCs w:val="24"/>
        </w:rPr>
        <w:t xml:space="preserve"> and generate DNA Sequences directly.</w:t>
      </w:r>
    </w:p>
    <w:p w:rsidR="00774C40" w:rsidRDefault="00774C40" w:rsidP="0040269B">
      <w:pPr>
        <w:autoSpaceDE w:val="0"/>
        <w:autoSpaceDN w:val="0"/>
        <w:adjustRightInd w:val="0"/>
        <w:spacing w:after="0" w:line="240" w:lineRule="auto"/>
        <w:ind w:left="-450"/>
        <w:jc w:val="both"/>
        <w:rPr>
          <w:rFonts w:ascii="Garamond" w:hAnsi="Garamond" w:cs="Garamond"/>
          <w:bCs/>
          <w:sz w:val="24"/>
          <w:szCs w:val="24"/>
        </w:rPr>
      </w:pPr>
    </w:p>
    <w:p w:rsidR="00774C40" w:rsidRDefault="00774C40" w:rsidP="0040269B">
      <w:pPr>
        <w:autoSpaceDE w:val="0"/>
        <w:autoSpaceDN w:val="0"/>
        <w:adjustRightInd w:val="0"/>
        <w:spacing w:after="0" w:line="240" w:lineRule="auto"/>
        <w:ind w:left="-450"/>
        <w:jc w:val="both"/>
        <w:rPr>
          <w:rFonts w:ascii="Garamond" w:hAnsi="Garamond" w:cs="Garamond"/>
          <w:b/>
          <w:bCs/>
          <w:sz w:val="32"/>
          <w:szCs w:val="32"/>
          <w:u w:val="single"/>
        </w:rPr>
      </w:pPr>
      <w:r>
        <w:rPr>
          <w:rFonts w:ascii="Garamond" w:hAnsi="Garamond" w:cs="Garamond"/>
          <w:b/>
          <w:bCs/>
          <w:sz w:val="32"/>
          <w:szCs w:val="32"/>
          <w:u w:val="single"/>
        </w:rPr>
        <w:t>Fare Estimator</w:t>
      </w:r>
    </w:p>
    <w:p w:rsidR="00774C40" w:rsidRDefault="00774C40" w:rsidP="0040269B">
      <w:pPr>
        <w:autoSpaceDE w:val="0"/>
        <w:autoSpaceDN w:val="0"/>
        <w:adjustRightInd w:val="0"/>
        <w:spacing w:after="0" w:line="240" w:lineRule="auto"/>
        <w:ind w:left="-450"/>
        <w:jc w:val="both"/>
        <w:rPr>
          <w:rFonts w:ascii="Garamond" w:hAnsi="Garamond" w:cs="Garamond"/>
          <w:b/>
          <w:bCs/>
          <w:sz w:val="32"/>
          <w:szCs w:val="32"/>
          <w:u w:val="single"/>
        </w:rPr>
      </w:pPr>
    </w:p>
    <w:p w:rsidR="00774C40" w:rsidRPr="00774C40" w:rsidRDefault="00774C40" w:rsidP="0040269B">
      <w:pPr>
        <w:autoSpaceDE w:val="0"/>
        <w:autoSpaceDN w:val="0"/>
        <w:adjustRightInd w:val="0"/>
        <w:spacing w:after="0" w:line="240" w:lineRule="auto"/>
        <w:ind w:left="-450"/>
        <w:jc w:val="both"/>
        <w:rPr>
          <w:rFonts w:ascii="Garamond" w:hAnsi="Garamond" w:cs="Garamond"/>
          <w:bCs/>
          <w:sz w:val="24"/>
          <w:szCs w:val="24"/>
        </w:rPr>
      </w:pPr>
      <w:r w:rsidRPr="00774C40">
        <w:rPr>
          <w:rFonts w:ascii="Garamond" w:hAnsi="Garamond" w:cs="Garamond"/>
          <w:bCs/>
          <w:sz w:val="24"/>
          <w:szCs w:val="24"/>
        </w:rPr>
        <w:t xml:space="preserve">By </w:t>
      </w:r>
      <w:r>
        <w:rPr>
          <w:rFonts w:ascii="Garamond" w:hAnsi="Garamond" w:cs="Garamond"/>
          <w:bCs/>
          <w:sz w:val="24"/>
          <w:szCs w:val="24"/>
        </w:rPr>
        <w:t>clicking this button, you will be asked to enter the cost/</w:t>
      </w:r>
      <w:proofErr w:type="spellStart"/>
      <w:r>
        <w:rPr>
          <w:rFonts w:ascii="Garamond" w:hAnsi="Garamond" w:cs="Garamond"/>
          <w:bCs/>
          <w:sz w:val="24"/>
          <w:szCs w:val="24"/>
        </w:rPr>
        <w:t>bp</w:t>
      </w:r>
      <w:proofErr w:type="spellEnd"/>
      <w:r>
        <w:rPr>
          <w:rFonts w:ascii="Garamond" w:hAnsi="Garamond" w:cs="Garamond"/>
          <w:bCs/>
          <w:sz w:val="24"/>
          <w:szCs w:val="24"/>
        </w:rPr>
        <w:t xml:space="preserve">. After entering this you can get the total cost resembling to the total no of </w:t>
      </w:r>
      <w:proofErr w:type="spellStart"/>
      <w:r>
        <w:rPr>
          <w:rFonts w:ascii="Garamond" w:hAnsi="Garamond" w:cs="Garamond"/>
          <w:bCs/>
          <w:sz w:val="24"/>
          <w:szCs w:val="24"/>
        </w:rPr>
        <w:t>bp</w:t>
      </w:r>
      <w:proofErr w:type="spellEnd"/>
      <w:r>
        <w:rPr>
          <w:rFonts w:ascii="Garamond" w:hAnsi="Garamond" w:cs="Garamond"/>
          <w:bCs/>
          <w:sz w:val="24"/>
          <w:szCs w:val="24"/>
        </w:rPr>
        <w:t xml:space="preserve"> used in the structure formation.</w:t>
      </w:r>
    </w:p>
    <w:p w:rsidR="00774C40" w:rsidRDefault="00774C40" w:rsidP="0040269B">
      <w:pPr>
        <w:autoSpaceDE w:val="0"/>
        <w:autoSpaceDN w:val="0"/>
        <w:adjustRightInd w:val="0"/>
        <w:spacing w:after="0" w:line="240" w:lineRule="auto"/>
        <w:ind w:left="-450"/>
        <w:jc w:val="both"/>
        <w:rPr>
          <w:rFonts w:ascii="Garamond" w:hAnsi="Garamond" w:cs="Garamond"/>
          <w:b/>
          <w:bCs/>
          <w:sz w:val="32"/>
          <w:szCs w:val="32"/>
          <w:u w:val="single"/>
        </w:rPr>
      </w:pPr>
    </w:p>
    <w:p w:rsidR="00AB2F45" w:rsidRPr="0026226F" w:rsidRDefault="00AB2F45" w:rsidP="0040269B">
      <w:pPr>
        <w:autoSpaceDE w:val="0"/>
        <w:autoSpaceDN w:val="0"/>
        <w:adjustRightInd w:val="0"/>
        <w:spacing w:after="0" w:line="240" w:lineRule="auto"/>
        <w:ind w:left="-450"/>
        <w:jc w:val="both"/>
        <w:rPr>
          <w:rFonts w:ascii="Garamond" w:hAnsi="Garamond" w:cs="Garamond"/>
          <w:b/>
          <w:bCs/>
          <w:sz w:val="32"/>
          <w:szCs w:val="32"/>
          <w:u w:val="single"/>
        </w:rPr>
      </w:pPr>
      <w:r w:rsidRPr="0026226F">
        <w:rPr>
          <w:rFonts w:ascii="Garamond" w:hAnsi="Garamond" w:cs="Garamond"/>
          <w:b/>
          <w:bCs/>
          <w:sz w:val="32"/>
          <w:szCs w:val="32"/>
          <w:u w:val="single"/>
        </w:rPr>
        <w:t xml:space="preserve">Support and Feedback </w:t>
      </w:r>
    </w:p>
    <w:p w:rsidR="00AB2F45" w:rsidRPr="00444EF7" w:rsidRDefault="00AB2F45" w:rsidP="0040269B">
      <w:pPr>
        <w:autoSpaceDE w:val="0"/>
        <w:autoSpaceDN w:val="0"/>
        <w:adjustRightInd w:val="0"/>
        <w:spacing w:after="0" w:line="240" w:lineRule="auto"/>
        <w:ind w:left="-450"/>
        <w:jc w:val="both"/>
        <w:rPr>
          <w:rFonts w:ascii="Garamond" w:hAnsi="Garamond" w:cs="Garamond"/>
          <w:sz w:val="32"/>
          <w:szCs w:val="32"/>
        </w:rPr>
      </w:pPr>
    </w:p>
    <w:p w:rsidR="00AB2F45" w:rsidRPr="00444EF7" w:rsidRDefault="00AB2F45" w:rsidP="0040269B">
      <w:pPr>
        <w:pStyle w:val="Default"/>
        <w:ind w:left="-450"/>
        <w:jc w:val="both"/>
        <w:rPr>
          <w:color w:val="auto"/>
          <w:szCs w:val="23"/>
        </w:rPr>
      </w:pPr>
      <w:r w:rsidRPr="00444EF7">
        <w:rPr>
          <w:color w:val="auto"/>
          <w:szCs w:val="23"/>
        </w:rPr>
        <w:t xml:space="preserve">Users are requested to contact team at the feedback </w:t>
      </w:r>
      <w:r w:rsidR="00B15390" w:rsidRPr="00444EF7">
        <w:rPr>
          <w:color w:val="auto"/>
          <w:szCs w:val="23"/>
        </w:rPr>
        <w:t xml:space="preserve">page </w:t>
      </w:r>
      <w:r w:rsidRPr="00444EF7">
        <w:rPr>
          <w:color w:val="auto"/>
          <w:szCs w:val="23"/>
        </w:rPr>
        <w:t xml:space="preserve">on the website </w:t>
      </w:r>
      <w:hyperlink r:id="rId17" w:history="1">
        <w:r w:rsidR="00774C40">
          <w:rPr>
            <w:rStyle w:val="Hyperlink"/>
            <w:color w:val="auto"/>
            <w:szCs w:val="23"/>
          </w:rPr>
          <w:t>www.guptalab.org/3dnaprinter</w:t>
        </w:r>
      </w:hyperlink>
      <w:r w:rsidR="00B15390" w:rsidRPr="00444EF7">
        <w:rPr>
          <w:color w:val="auto"/>
          <w:szCs w:val="23"/>
        </w:rPr>
        <w:t xml:space="preserve"> </w:t>
      </w:r>
      <w:r w:rsidRPr="00444EF7">
        <w:rPr>
          <w:color w:val="auto"/>
          <w:szCs w:val="23"/>
        </w:rPr>
        <w:t xml:space="preserve"> </w:t>
      </w:r>
      <w:r w:rsidR="0054342D" w:rsidRPr="00444EF7">
        <w:rPr>
          <w:color w:val="auto"/>
          <w:szCs w:val="23"/>
        </w:rPr>
        <w:t xml:space="preserve">for </w:t>
      </w:r>
      <w:r w:rsidR="00774C40">
        <w:rPr>
          <w:color w:val="auto"/>
          <w:szCs w:val="23"/>
        </w:rPr>
        <w:t>any issue with the software. Only one</w:t>
      </w:r>
      <w:r w:rsidRPr="00444EF7">
        <w:rPr>
          <w:color w:val="auto"/>
          <w:szCs w:val="23"/>
        </w:rPr>
        <w:t xml:space="preserve"> platform specif</w:t>
      </w:r>
      <w:r w:rsidR="00774C40">
        <w:rPr>
          <w:color w:val="auto"/>
          <w:szCs w:val="23"/>
        </w:rPr>
        <w:t xml:space="preserve">ic installers (Windows) is </w:t>
      </w:r>
      <w:r w:rsidRPr="00444EF7">
        <w:rPr>
          <w:color w:val="auto"/>
          <w:szCs w:val="23"/>
        </w:rPr>
        <w:t>available on the proj</w:t>
      </w:r>
      <w:r w:rsidR="00774C40">
        <w:rPr>
          <w:color w:val="auto"/>
          <w:szCs w:val="23"/>
        </w:rPr>
        <w:t xml:space="preserve">ect home </w:t>
      </w:r>
      <w:proofErr w:type="gramStart"/>
      <w:r w:rsidR="00774C40">
        <w:rPr>
          <w:color w:val="auto"/>
          <w:szCs w:val="23"/>
        </w:rPr>
        <w:t>page .</w:t>
      </w:r>
      <w:proofErr w:type="gramEnd"/>
    </w:p>
    <w:sectPr w:rsidR="00AB2F45" w:rsidRPr="00444EF7" w:rsidSect="009635DC">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04" w:rsidRDefault="00066A04" w:rsidP="00BC53F0">
      <w:pPr>
        <w:spacing w:after="0" w:line="240" w:lineRule="auto"/>
      </w:pPr>
      <w:r>
        <w:separator/>
      </w:r>
    </w:p>
  </w:endnote>
  <w:endnote w:type="continuationSeparator" w:id="0">
    <w:p w:rsidR="00066A04" w:rsidRDefault="00066A04" w:rsidP="00BC53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3F0" w:rsidRPr="00BC53F0" w:rsidRDefault="00BC53F0" w:rsidP="00BC53F0">
    <w:pPr>
      <w:pStyle w:val="Footer"/>
      <w:jc w:val="center"/>
      <w:rPr>
        <w:rFonts w:ascii="Times New Roman" w:hAnsi="Times New Roman" w:cs="Times New Roman"/>
        <w:sz w:val="16"/>
        <w:szCs w:val="16"/>
      </w:rPr>
    </w:pPr>
    <w:r w:rsidRPr="00BC53F0">
      <w:rPr>
        <w:rFonts w:ascii="Times New Roman" w:hAnsi="Times New Roman" w:cs="Times New Roman"/>
        <w:sz w:val="16"/>
        <w:szCs w:val="16"/>
      </w:rPr>
      <w:t xml:space="preserve">3DNA </w:t>
    </w:r>
    <w:r w:rsidR="00413D97">
      <w:rPr>
        <w:rFonts w:ascii="Times New Roman" w:hAnsi="Times New Roman" w:cs="Times New Roman"/>
        <w:sz w:val="16"/>
        <w:szCs w:val="16"/>
      </w:rPr>
      <w:t xml:space="preserve">Printer </w:t>
    </w:r>
    <w:r w:rsidRPr="00BC53F0">
      <w:rPr>
        <w:rFonts w:ascii="Times New Roman" w:hAnsi="Times New Roman" w:cs="Times New Roman"/>
        <w:sz w:val="16"/>
        <w:szCs w:val="16"/>
      </w:rPr>
      <w:t>User Manual 1</w:t>
    </w:r>
    <w:r w:rsidR="00413D97">
      <w:rPr>
        <w:rFonts w:ascii="Times New Roman" w:hAnsi="Times New Roman" w:cs="Times New Roman"/>
        <w:sz w:val="16"/>
        <w:szCs w:val="16"/>
      </w:rPr>
      <w:t>.0 Last updated on February 2017</w:t>
    </w:r>
    <w:r w:rsidRPr="00BC53F0">
      <w:rPr>
        <w:rFonts w:ascii="Times New Roman" w:hAnsi="Times New Roman" w:cs="Times New Roman"/>
        <w:sz w:val="16"/>
        <w:szCs w:val="16"/>
      </w:rPr>
      <w:t xml:space="preserve">. Visit us at </w:t>
    </w:r>
    <w:hyperlink r:id="rId1" w:history="1">
      <w:r w:rsidRPr="00BC53F0">
        <w:rPr>
          <w:rStyle w:val="Hyperlink"/>
          <w:rFonts w:ascii="Times New Roman" w:hAnsi="Times New Roman" w:cs="Times New Roman"/>
          <w:sz w:val="16"/>
          <w:szCs w:val="16"/>
        </w:rPr>
        <w:t>http://guptalab.org</w:t>
      </w:r>
    </w:hyperlink>
  </w:p>
  <w:p w:rsidR="00BC53F0" w:rsidRDefault="00BC53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04" w:rsidRDefault="00066A04" w:rsidP="00BC53F0">
      <w:pPr>
        <w:spacing w:after="0" w:line="240" w:lineRule="auto"/>
      </w:pPr>
      <w:r>
        <w:separator/>
      </w:r>
    </w:p>
  </w:footnote>
  <w:footnote w:type="continuationSeparator" w:id="0">
    <w:p w:rsidR="00066A04" w:rsidRDefault="00066A04" w:rsidP="00BC53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678DA"/>
    <w:multiLevelType w:val="hybridMultilevel"/>
    <w:tmpl w:val="385C6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3A39E6"/>
    <w:multiLevelType w:val="hybridMultilevel"/>
    <w:tmpl w:val="21FAB8FC"/>
    <w:lvl w:ilvl="0" w:tplc="9196B9D8">
      <w:numFmt w:val="bullet"/>
      <w:lvlText w:val=""/>
      <w:lvlJc w:val="left"/>
      <w:pPr>
        <w:ind w:left="720" w:hanging="36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E3D97"/>
    <w:multiLevelType w:val="hybridMultilevel"/>
    <w:tmpl w:val="92C2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42513"/>
    <w:multiLevelType w:val="hybridMultilevel"/>
    <w:tmpl w:val="F244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3E1C8F"/>
    <w:rsid w:val="00066A04"/>
    <w:rsid w:val="00073127"/>
    <w:rsid w:val="0018296A"/>
    <w:rsid w:val="001D6638"/>
    <w:rsid w:val="00222189"/>
    <w:rsid w:val="002510F2"/>
    <w:rsid w:val="0026226F"/>
    <w:rsid w:val="002E1526"/>
    <w:rsid w:val="00366521"/>
    <w:rsid w:val="00372ACA"/>
    <w:rsid w:val="00375D5E"/>
    <w:rsid w:val="00392F03"/>
    <w:rsid w:val="003D76F7"/>
    <w:rsid w:val="003E1C8F"/>
    <w:rsid w:val="003F1463"/>
    <w:rsid w:val="0040269B"/>
    <w:rsid w:val="004078B1"/>
    <w:rsid w:val="00413D97"/>
    <w:rsid w:val="00444EF7"/>
    <w:rsid w:val="00476BBE"/>
    <w:rsid w:val="004C2076"/>
    <w:rsid w:val="00537B88"/>
    <w:rsid w:val="0054313C"/>
    <w:rsid w:val="0054342D"/>
    <w:rsid w:val="005678BA"/>
    <w:rsid w:val="005B11D1"/>
    <w:rsid w:val="00697C25"/>
    <w:rsid w:val="006C4791"/>
    <w:rsid w:val="006E7555"/>
    <w:rsid w:val="00760498"/>
    <w:rsid w:val="00764EE9"/>
    <w:rsid w:val="00774C40"/>
    <w:rsid w:val="007B45DE"/>
    <w:rsid w:val="007B4F9E"/>
    <w:rsid w:val="007B5749"/>
    <w:rsid w:val="007F6184"/>
    <w:rsid w:val="00855D81"/>
    <w:rsid w:val="008B2446"/>
    <w:rsid w:val="008F2FC8"/>
    <w:rsid w:val="009443F2"/>
    <w:rsid w:val="009635DC"/>
    <w:rsid w:val="00967775"/>
    <w:rsid w:val="00A13227"/>
    <w:rsid w:val="00A757D8"/>
    <w:rsid w:val="00A95B8F"/>
    <w:rsid w:val="00AA5607"/>
    <w:rsid w:val="00AB2F45"/>
    <w:rsid w:val="00AC032A"/>
    <w:rsid w:val="00B062AA"/>
    <w:rsid w:val="00B15390"/>
    <w:rsid w:val="00B17908"/>
    <w:rsid w:val="00B206FC"/>
    <w:rsid w:val="00B5444E"/>
    <w:rsid w:val="00BA43CD"/>
    <w:rsid w:val="00BA792D"/>
    <w:rsid w:val="00BC53F0"/>
    <w:rsid w:val="00BF5D38"/>
    <w:rsid w:val="00C22BE8"/>
    <w:rsid w:val="00C706FB"/>
    <w:rsid w:val="00C775CD"/>
    <w:rsid w:val="00CC5038"/>
    <w:rsid w:val="00D60FE0"/>
    <w:rsid w:val="00D7095F"/>
    <w:rsid w:val="00D94DB0"/>
    <w:rsid w:val="00DE40A8"/>
    <w:rsid w:val="00E419FA"/>
    <w:rsid w:val="00E53F17"/>
    <w:rsid w:val="00EB193E"/>
    <w:rsid w:val="00EC6E09"/>
    <w:rsid w:val="00F17333"/>
    <w:rsid w:val="00F33211"/>
    <w:rsid w:val="00F47C30"/>
    <w:rsid w:val="00F5066C"/>
    <w:rsid w:val="00F824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227"/>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F5066C"/>
    <w:rPr>
      <w:color w:val="0563C1" w:themeColor="hyperlink"/>
      <w:u w:val="single"/>
    </w:rPr>
  </w:style>
  <w:style w:type="paragraph" w:styleId="ListParagraph">
    <w:name w:val="List Paragraph"/>
    <w:basedOn w:val="Normal"/>
    <w:uiPriority w:val="34"/>
    <w:qFormat/>
    <w:rsid w:val="00476BBE"/>
    <w:pPr>
      <w:ind w:left="720"/>
      <w:contextualSpacing/>
    </w:pPr>
  </w:style>
  <w:style w:type="paragraph" w:styleId="BalloonText">
    <w:name w:val="Balloon Text"/>
    <w:basedOn w:val="Normal"/>
    <w:link w:val="BalloonTextChar"/>
    <w:uiPriority w:val="99"/>
    <w:semiHidden/>
    <w:unhideWhenUsed/>
    <w:rsid w:val="0040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9B"/>
    <w:rPr>
      <w:rFonts w:ascii="Tahoma" w:hAnsi="Tahoma" w:cs="Tahoma"/>
      <w:sz w:val="16"/>
      <w:szCs w:val="16"/>
    </w:rPr>
  </w:style>
  <w:style w:type="paragraph" w:styleId="Header">
    <w:name w:val="header"/>
    <w:basedOn w:val="Normal"/>
    <w:link w:val="HeaderChar"/>
    <w:uiPriority w:val="99"/>
    <w:unhideWhenUsed/>
    <w:rsid w:val="00BC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F0"/>
  </w:style>
  <w:style w:type="paragraph" w:styleId="Footer">
    <w:name w:val="footer"/>
    <w:basedOn w:val="Normal"/>
    <w:link w:val="FooterChar"/>
    <w:uiPriority w:val="99"/>
    <w:unhideWhenUsed/>
    <w:rsid w:val="00BC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F0"/>
  </w:style>
  <w:style w:type="character" w:styleId="FollowedHyperlink">
    <w:name w:val="FollowedHyperlink"/>
    <w:basedOn w:val="DefaultParagraphFont"/>
    <w:uiPriority w:val="99"/>
    <w:semiHidden/>
    <w:unhideWhenUsed/>
    <w:rsid w:val="00AC032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227"/>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F5066C"/>
    <w:rPr>
      <w:color w:val="0563C1" w:themeColor="hyperlink"/>
      <w:u w:val="single"/>
    </w:rPr>
  </w:style>
  <w:style w:type="paragraph" w:styleId="ListParagraph">
    <w:name w:val="List Paragraph"/>
    <w:basedOn w:val="Normal"/>
    <w:uiPriority w:val="34"/>
    <w:qFormat/>
    <w:rsid w:val="00476BBE"/>
    <w:pPr>
      <w:ind w:left="720"/>
      <w:contextualSpacing/>
    </w:pPr>
  </w:style>
  <w:style w:type="paragraph" w:styleId="BalloonText">
    <w:name w:val="Balloon Text"/>
    <w:basedOn w:val="Normal"/>
    <w:link w:val="BalloonTextChar"/>
    <w:uiPriority w:val="99"/>
    <w:semiHidden/>
    <w:unhideWhenUsed/>
    <w:rsid w:val="0040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9B"/>
    <w:rPr>
      <w:rFonts w:ascii="Tahoma" w:hAnsi="Tahoma" w:cs="Tahoma"/>
      <w:sz w:val="16"/>
      <w:szCs w:val="16"/>
    </w:rPr>
  </w:style>
  <w:style w:type="paragraph" w:styleId="Header">
    <w:name w:val="header"/>
    <w:basedOn w:val="Normal"/>
    <w:link w:val="HeaderChar"/>
    <w:uiPriority w:val="99"/>
    <w:unhideWhenUsed/>
    <w:rsid w:val="00BC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F0"/>
  </w:style>
  <w:style w:type="paragraph" w:styleId="Footer">
    <w:name w:val="footer"/>
    <w:basedOn w:val="Normal"/>
    <w:link w:val="FooterChar"/>
    <w:uiPriority w:val="99"/>
    <w:unhideWhenUsed/>
    <w:rsid w:val="00BC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F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ptalab.org/3dna"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www.guptalab.org/3dnaprinte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uptalab.org/3dnaprinte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ience.sciencemag.org/content/352/6293/1534.lo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expdf.com"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gupta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kumar</dc:creator>
  <cp:lastModifiedBy>HP</cp:lastModifiedBy>
  <cp:revision>25</cp:revision>
  <cp:lastPrinted>2014-02-14T15:37:00Z</cp:lastPrinted>
  <dcterms:created xsi:type="dcterms:W3CDTF">2014-02-14T14:55:00Z</dcterms:created>
  <dcterms:modified xsi:type="dcterms:W3CDTF">2017-02-14T16:36:00Z</dcterms:modified>
</cp:coreProperties>
</file>