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EA" w:rsidRPr="008568C2" w:rsidRDefault="00B17BEA" w:rsidP="00B17BEA">
      <w:pPr>
        <w:spacing w:after="80"/>
        <w:jc w:val="center"/>
        <w:rPr>
          <w:b/>
          <w:sz w:val="22"/>
          <w:szCs w:val="22"/>
        </w:rPr>
      </w:pPr>
      <w:bookmarkStart w:id="0" w:name="_Toc115069440"/>
      <w:r>
        <w:rPr>
          <w:b/>
          <w:sz w:val="22"/>
          <w:szCs w:val="22"/>
        </w:rPr>
        <w:t>ДЕПАРТАМЕНТ ОБРАЗОВАНИЯ ЯРОСЛАВСКОЙ ОБЛАСТИ</w:t>
      </w:r>
    </w:p>
    <w:p w:rsidR="00B17BEA" w:rsidRDefault="00B17BEA" w:rsidP="00B17BEA">
      <w:pPr>
        <w:ind w:left="-284" w:right="-284"/>
        <w:jc w:val="center"/>
      </w:pPr>
      <w:r w:rsidRPr="008568C2">
        <w:rPr>
          <w:spacing w:val="-6"/>
        </w:rPr>
        <w:t>государственное профессионально</w:t>
      </w:r>
      <w:r>
        <w:rPr>
          <w:spacing w:val="-6"/>
        </w:rPr>
        <w:t>е</w:t>
      </w:r>
      <w:r w:rsidRPr="008568C2">
        <w:rPr>
          <w:spacing w:val="-6"/>
        </w:rPr>
        <w:t xml:space="preserve"> </w:t>
      </w:r>
      <w:r>
        <w:rPr>
          <w:spacing w:val="-6"/>
        </w:rPr>
        <w:t xml:space="preserve">образовательное учреждение </w:t>
      </w:r>
      <w:r w:rsidRPr="008568C2">
        <w:rPr>
          <w:spacing w:val="-6"/>
        </w:rPr>
        <w:t xml:space="preserve"> </w:t>
      </w:r>
      <w:r>
        <w:rPr>
          <w:spacing w:val="-6"/>
        </w:rPr>
        <w:br/>
      </w:r>
      <w:r w:rsidRPr="008568C2">
        <w:t>Ярославской области</w:t>
      </w:r>
    </w:p>
    <w:p w:rsidR="00B17BEA" w:rsidRDefault="00B17BEA" w:rsidP="00B17BEA">
      <w:pPr>
        <w:pStyle w:val="21"/>
        <w:tabs>
          <w:tab w:val="clear" w:pos="964"/>
        </w:tabs>
      </w:pPr>
      <w:r w:rsidRPr="00CF409B">
        <w:rPr>
          <w:rFonts w:ascii="Times New Roman" w:hAnsi="Times New Roman" w:cs="Times New Roman"/>
          <w:sz w:val="28"/>
          <w:szCs w:val="28"/>
        </w:rPr>
        <w:t>Рыбинский полиграфический колледж</w:t>
      </w:r>
    </w:p>
    <w:p w:rsidR="00B17BEA" w:rsidRPr="0015615E" w:rsidRDefault="00B17BEA" w:rsidP="00B17BEA">
      <w:pPr>
        <w:spacing w:before="2640" w:after="360"/>
        <w:jc w:val="center"/>
        <w:rPr>
          <w:b/>
          <w:sz w:val="40"/>
          <w:szCs w:val="40"/>
        </w:rPr>
      </w:pPr>
      <w:r w:rsidRPr="0015615E">
        <w:rPr>
          <w:b/>
          <w:sz w:val="40"/>
          <w:szCs w:val="40"/>
        </w:rPr>
        <w:t>КУРСОВОЙ ПРОЕКТ</w:t>
      </w:r>
    </w:p>
    <w:tbl>
      <w:tblPr>
        <w:tblW w:w="9526" w:type="dxa"/>
        <w:jc w:val="center"/>
        <w:tblLayout w:type="fixed"/>
        <w:tblLook w:val="01E0" w:firstRow="1" w:lastRow="1" w:firstColumn="1" w:lastColumn="1" w:noHBand="0" w:noVBand="0"/>
      </w:tblPr>
      <w:tblGrid>
        <w:gridCol w:w="1815"/>
        <w:gridCol w:w="7711"/>
      </w:tblGrid>
      <w:tr w:rsidR="00B17BEA" w:rsidRPr="00603E53" w:rsidTr="003D321B">
        <w:trPr>
          <w:trHeight w:hRule="exact" w:val="567"/>
          <w:jc w:val="center"/>
        </w:trPr>
        <w:tc>
          <w:tcPr>
            <w:tcW w:w="9526" w:type="dxa"/>
            <w:gridSpan w:val="2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B17BEA" w:rsidRPr="00603E53" w:rsidRDefault="00FF7978" w:rsidP="00FF7978">
            <w:pPr>
              <w:jc w:val="center"/>
            </w:pPr>
            <w:r>
              <w:t>Разработка</w:t>
            </w:r>
            <w:r w:rsidRPr="00FF7978">
              <w:t xml:space="preserve"> </w:t>
            </w:r>
            <w:r>
              <w:t>к</w:t>
            </w:r>
            <w:r w:rsidR="001943B6">
              <w:t>ласс</w:t>
            </w:r>
            <w:r>
              <w:t>а</w:t>
            </w:r>
            <w:r w:rsidR="001943B6">
              <w:t xml:space="preserve"> визуального компонента-игры «Подбери пару»</w:t>
            </w:r>
          </w:p>
        </w:tc>
      </w:tr>
      <w:tr w:rsidR="00B17BEA" w:rsidRPr="00603E53" w:rsidTr="003D321B">
        <w:trPr>
          <w:trHeight w:hRule="exact" w:val="567"/>
          <w:jc w:val="center"/>
        </w:trPr>
        <w:tc>
          <w:tcPr>
            <w:tcW w:w="9526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AC777E" w:rsidRPr="00603E53" w:rsidTr="003D321B">
        <w:trPr>
          <w:trHeight w:hRule="exact" w:val="567"/>
          <w:jc w:val="center"/>
        </w:trPr>
        <w:tc>
          <w:tcPr>
            <w:tcW w:w="1815" w:type="dxa"/>
            <w:shd w:val="clear" w:color="auto" w:fill="auto"/>
            <w:vAlign w:val="bottom"/>
          </w:tcPr>
          <w:p w:rsidR="00AC777E" w:rsidRPr="00603E53" w:rsidRDefault="00AC777E" w:rsidP="003D321B">
            <w:pPr>
              <w:pStyle w:val="21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03E53">
              <w:rPr>
                <w:rFonts w:ascii="Times New Roman" w:hAnsi="Times New Roman" w:cs="Times New Roman"/>
                <w:b w:val="0"/>
                <w:sz w:val="24"/>
                <w:szCs w:val="24"/>
              </w:rPr>
              <w:t>по дисциплине</w:t>
            </w:r>
          </w:p>
        </w:tc>
        <w:tc>
          <w:tcPr>
            <w:tcW w:w="7711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AC777E" w:rsidRPr="00634040" w:rsidRDefault="00AC777E" w:rsidP="00E54F6E">
            <w:r w:rsidRPr="00634040">
              <w:t>Объектно-ориентированное программирование</w:t>
            </w:r>
          </w:p>
        </w:tc>
      </w:tr>
      <w:tr w:rsidR="00B17BEA" w:rsidRPr="00603E53" w:rsidTr="003D321B">
        <w:trPr>
          <w:trHeight w:hRule="exact" w:val="567"/>
          <w:jc w:val="center"/>
        </w:trPr>
        <w:tc>
          <w:tcPr>
            <w:tcW w:w="9526" w:type="dxa"/>
            <w:gridSpan w:val="2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B17BEA" w:rsidRPr="00603E53" w:rsidRDefault="00D82C1F" w:rsidP="00D82C1F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3545F">
              <w:rPr>
                <w:rFonts w:ascii="Times New Roman" w:hAnsi="Times New Roman" w:cs="Times New Roman"/>
                <w:b w:val="0"/>
                <w:sz w:val="24"/>
                <w:szCs w:val="24"/>
              </w:rPr>
              <w:t>КП.0902.0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Pr="00D3545F">
              <w:rPr>
                <w:rFonts w:ascii="Times New Roman" w:hAnsi="Times New Roman" w:cs="Times New Roman"/>
                <w:b w:val="0"/>
                <w:sz w:val="24"/>
                <w:szCs w:val="24"/>
              </w:rPr>
              <w:t>.000000.00 ПЗ</w:t>
            </w:r>
          </w:p>
        </w:tc>
      </w:tr>
    </w:tbl>
    <w:p w:rsidR="00AC777E" w:rsidRDefault="00AC777E" w:rsidP="00AC777E">
      <w:pPr>
        <w:pStyle w:val="21"/>
        <w:tabs>
          <w:tab w:val="clear" w:pos="964"/>
        </w:tabs>
        <w:spacing w:before="480"/>
        <w:rPr>
          <w:rFonts w:ascii="Times New Roman" w:hAnsi="Times New Roman" w:cs="Times New Roman"/>
          <w:b w:val="0"/>
          <w:sz w:val="36"/>
          <w:szCs w:val="36"/>
        </w:rPr>
      </w:pPr>
      <w:r w:rsidRPr="003A521C">
        <w:rPr>
          <w:rFonts w:ascii="Times New Roman" w:hAnsi="Times New Roman" w:cs="Times New Roman"/>
          <w:b w:val="0"/>
          <w:sz w:val="36"/>
          <w:szCs w:val="36"/>
        </w:rPr>
        <w:t>Пояснительная записка</w:t>
      </w:r>
    </w:p>
    <w:tbl>
      <w:tblPr>
        <w:tblW w:w="6804" w:type="dxa"/>
        <w:jc w:val="center"/>
        <w:tblLayout w:type="fixed"/>
        <w:tblLook w:val="01E0" w:firstRow="1" w:lastRow="1" w:firstColumn="1" w:lastColumn="1" w:noHBand="0" w:noVBand="0"/>
      </w:tblPr>
      <w:tblGrid>
        <w:gridCol w:w="6804"/>
      </w:tblGrid>
      <w:tr w:rsidR="000F497D" w:rsidRPr="00D3545F" w:rsidTr="00E54F6E">
        <w:trPr>
          <w:trHeight w:hRule="exact" w:val="567"/>
          <w:jc w:val="center"/>
        </w:trPr>
        <w:tc>
          <w:tcPr>
            <w:tcW w:w="9526" w:type="dxa"/>
            <w:shd w:val="clear" w:color="auto" w:fill="auto"/>
            <w:vAlign w:val="bottom"/>
          </w:tcPr>
          <w:p w:rsidR="000F497D" w:rsidRPr="00D3545F" w:rsidRDefault="000F497D" w:rsidP="00D82C1F">
            <w:pPr>
              <w:pStyle w:val="21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B17BEA" w:rsidRPr="003A521C" w:rsidRDefault="00B17BEA" w:rsidP="00B17BEA">
      <w:pPr>
        <w:pStyle w:val="21"/>
        <w:tabs>
          <w:tab w:val="clear" w:pos="964"/>
        </w:tabs>
        <w:jc w:val="left"/>
        <w:rPr>
          <w:rFonts w:ascii="Times New Roman" w:hAnsi="Times New Roman" w:cs="Times New Roman"/>
          <w:b w:val="0"/>
          <w:sz w:val="36"/>
          <w:szCs w:val="36"/>
        </w:rPr>
      </w:pPr>
    </w:p>
    <w:tbl>
      <w:tblPr>
        <w:tblW w:w="9537" w:type="dxa"/>
        <w:jc w:val="center"/>
        <w:tblLayout w:type="fixed"/>
        <w:tblLook w:val="01E0" w:firstRow="1" w:lastRow="1" w:firstColumn="1" w:lastColumn="1" w:noHBand="0" w:noVBand="0"/>
      </w:tblPr>
      <w:tblGrid>
        <w:gridCol w:w="2463"/>
        <w:gridCol w:w="2537"/>
        <w:gridCol w:w="236"/>
        <w:gridCol w:w="1791"/>
        <w:gridCol w:w="236"/>
        <w:gridCol w:w="2274"/>
      </w:tblGrid>
      <w:tr w:rsidR="00B17BEA" w:rsidRPr="00603E53" w:rsidTr="003D321B">
        <w:trPr>
          <w:trHeight w:val="454"/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03E53">
              <w:rPr>
                <w:rFonts w:ascii="Times New Roman" w:hAnsi="Times New Roman" w:cs="Times New Roman"/>
                <w:b w:val="0"/>
                <w:sz w:val="24"/>
                <w:szCs w:val="24"/>
              </w:rPr>
              <w:t>Студент группы</w:t>
            </w:r>
          </w:p>
        </w:tc>
        <w:tc>
          <w:tcPr>
            <w:tcW w:w="2537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B17BEA" w:rsidRPr="00603E53" w:rsidRDefault="00B17BEA" w:rsidP="009D7339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3-ИС-2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1791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ind w:left="21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2274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B17BEA" w:rsidRPr="00603E53" w:rsidRDefault="001943B6" w:rsidP="003D321B">
            <w:pPr>
              <w:pStyle w:val="21"/>
              <w:tabs>
                <w:tab w:val="clear" w:pos="964"/>
              </w:tabs>
              <w:ind w:left="24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Киселев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</w:t>
            </w:r>
          </w:p>
        </w:tc>
      </w:tr>
      <w:tr w:rsidR="00B17BEA" w:rsidRPr="00603E53" w:rsidTr="003D321B">
        <w:trPr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dotted" w:sz="4" w:space="0" w:color="auto"/>
            </w:tcBorders>
            <w:shd w:val="clear" w:color="auto" w:fill="auto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603E53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(Код учебной группы)</w:t>
            </w:r>
          </w:p>
        </w:tc>
        <w:tc>
          <w:tcPr>
            <w:tcW w:w="236" w:type="dxa"/>
            <w:shd w:val="clear" w:color="auto" w:fill="auto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dotted" w:sz="4" w:space="0" w:color="auto"/>
            </w:tcBorders>
            <w:shd w:val="clear" w:color="auto" w:fill="auto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603E53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dotted" w:sz="4" w:space="0" w:color="auto"/>
            </w:tcBorders>
            <w:shd w:val="clear" w:color="auto" w:fill="auto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603E53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</w:t>
            </w:r>
            <w:proofErr w:type="spellStart"/>
            <w:r w:rsidRPr="00603E53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И.О.Фамилия</w:t>
            </w:r>
            <w:proofErr w:type="spellEnd"/>
            <w:r w:rsidRPr="00603E53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)</w:t>
            </w:r>
          </w:p>
        </w:tc>
      </w:tr>
      <w:tr w:rsidR="00B17BEA" w:rsidRPr="00603E53" w:rsidTr="003D321B">
        <w:trPr>
          <w:trHeight w:val="567"/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03E53">
              <w:rPr>
                <w:rFonts w:ascii="Times New Roman" w:hAnsi="Times New Roman" w:cs="Times New Roman"/>
                <w:b w:val="0"/>
                <w:sz w:val="24"/>
                <w:szCs w:val="24"/>
              </w:rPr>
              <w:t>Руководитель</w:t>
            </w:r>
          </w:p>
        </w:tc>
        <w:tc>
          <w:tcPr>
            <w:tcW w:w="2537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B17BEA" w:rsidRPr="007E4D41" w:rsidRDefault="007E4D41" w:rsidP="007E4D41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1791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ind w:left="21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2274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ind w:left="24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Смирнов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Б</w:t>
            </w:r>
          </w:p>
        </w:tc>
      </w:tr>
      <w:tr w:rsidR="00B17BEA" w:rsidRPr="00603E53" w:rsidTr="003D321B">
        <w:trPr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dotted" w:sz="4" w:space="0" w:color="auto"/>
            </w:tcBorders>
            <w:shd w:val="clear" w:color="auto" w:fill="auto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603E53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(Должность, звание)</w:t>
            </w:r>
          </w:p>
        </w:tc>
        <w:tc>
          <w:tcPr>
            <w:tcW w:w="236" w:type="dxa"/>
            <w:shd w:val="clear" w:color="auto" w:fill="auto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dotted" w:sz="4" w:space="0" w:color="auto"/>
            </w:tcBorders>
            <w:shd w:val="clear" w:color="auto" w:fill="auto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603E53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dotted" w:sz="4" w:space="0" w:color="auto"/>
            </w:tcBorders>
            <w:shd w:val="clear" w:color="auto" w:fill="auto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603E53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 xml:space="preserve">( </w:t>
            </w:r>
            <w:proofErr w:type="spellStart"/>
            <w:r w:rsidRPr="00603E53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И.О.Фамилия</w:t>
            </w:r>
            <w:proofErr w:type="spellEnd"/>
            <w:r w:rsidRPr="00603E53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)</w:t>
            </w:r>
          </w:p>
        </w:tc>
      </w:tr>
      <w:tr w:rsidR="00B17BEA" w:rsidRPr="00603E53" w:rsidTr="003D321B">
        <w:trPr>
          <w:trHeight w:val="567"/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603E53">
              <w:rPr>
                <w:rFonts w:ascii="Times New Roman" w:hAnsi="Times New Roman" w:cs="Times New Roman"/>
                <w:b w:val="0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2537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B17BEA" w:rsidRPr="00603E53" w:rsidRDefault="007E4D41" w:rsidP="007E4D41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1791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ind w:left="21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2274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B17BEA" w:rsidRPr="00603E53" w:rsidRDefault="007E4D41" w:rsidP="003D321B">
            <w:pPr>
              <w:pStyle w:val="21"/>
              <w:tabs>
                <w:tab w:val="clear" w:pos="964"/>
              </w:tabs>
              <w:ind w:left="24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Смирнов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Б</w:t>
            </w:r>
          </w:p>
        </w:tc>
      </w:tr>
      <w:tr w:rsidR="00B17BEA" w:rsidRPr="00603E53" w:rsidTr="003D321B">
        <w:trPr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dotted" w:sz="4" w:space="0" w:color="auto"/>
            </w:tcBorders>
            <w:shd w:val="clear" w:color="auto" w:fill="auto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603E53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(Должность, звание)</w:t>
            </w:r>
          </w:p>
        </w:tc>
        <w:tc>
          <w:tcPr>
            <w:tcW w:w="236" w:type="dxa"/>
            <w:shd w:val="clear" w:color="auto" w:fill="auto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dotted" w:sz="4" w:space="0" w:color="auto"/>
            </w:tcBorders>
            <w:shd w:val="clear" w:color="auto" w:fill="auto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603E53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dotted" w:sz="4" w:space="0" w:color="auto"/>
            </w:tcBorders>
            <w:shd w:val="clear" w:color="auto" w:fill="auto"/>
          </w:tcPr>
          <w:p w:rsidR="00B17BEA" w:rsidRPr="00603E53" w:rsidRDefault="00B17BEA" w:rsidP="003D321B">
            <w:pPr>
              <w:pStyle w:val="21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603E53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</w:t>
            </w:r>
            <w:proofErr w:type="spellStart"/>
            <w:r w:rsidRPr="00603E53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И.О.Фамилия</w:t>
            </w:r>
            <w:proofErr w:type="spellEnd"/>
            <w:r w:rsidRPr="00603E53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)</w:t>
            </w:r>
          </w:p>
        </w:tc>
      </w:tr>
    </w:tbl>
    <w:p w:rsidR="00B17BEA" w:rsidRDefault="00B17BEA" w:rsidP="00B17BEA">
      <w:pPr>
        <w:pStyle w:val="21"/>
        <w:tabs>
          <w:tab w:val="clear" w:pos="964"/>
        </w:tabs>
        <w:rPr>
          <w:rFonts w:ascii="Times New Roman" w:hAnsi="Times New Roman" w:cs="Times New Roman"/>
          <w:b w:val="0"/>
          <w:sz w:val="16"/>
          <w:szCs w:val="16"/>
          <w:lang w:val="en-US"/>
        </w:rPr>
      </w:pPr>
    </w:p>
    <w:p w:rsidR="00B17BEA" w:rsidRDefault="00B17BEA" w:rsidP="00B17BEA">
      <w:pPr>
        <w:pStyle w:val="21"/>
        <w:tabs>
          <w:tab w:val="clear" w:pos="964"/>
        </w:tabs>
        <w:spacing w:before="72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г. Рыбинск</w:t>
      </w:r>
    </w:p>
    <w:p w:rsidR="00B17BEA" w:rsidRPr="00983CEE" w:rsidRDefault="00B17BEA" w:rsidP="00B17BEA">
      <w:pPr>
        <w:pStyle w:val="21"/>
        <w:tabs>
          <w:tab w:val="clear" w:pos="964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C72DD4">
        <w:rPr>
          <w:rFonts w:ascii="Times New Roman" w:hAnsi="Times New Roman" w:cs="Times New Roman"/>
          <w:b w:val="0"/>
          <w:sz w:val="24"/>
          <w:szCs w:val="24"/>
        </w:rPr>
        <w:t>20</w:t>
      </w:r>
      <w:r w:rsidR="00FD1C28">
        <w:rPr>
          <w:rFonts w:ascii="Times New Roman" w:hAnsi="Times New Roman" w:cs="Times New Roman"/>
          <w:b w:val="0"/>
          <w:sz w:val="24"/>
          <w:szCs w:val="24"/>
          <w:lang w:val="en-US"/>
        </w:rPr>
        <w:t>22</w:t>
      </w:r>
    </w:p>
    <w:p w:rsidR="00B17BEA" w:rsidRDefault="00B17BEA">
      <w:pPr>
        <w:rPr>
          <w:b/>
          <w:caps/>
          <w:sz w:val="32"/>
        </w:rPr>
      </w:pPr>
      <w:r>
        <w:br w:type="page"/>
      </w: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473451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ED491F" w:rsidRPr="008D5E1A" w:rsidRDefault="00ED491F" w:rsidP="00ED491F">
          <w:pPr>
            <w:pStyle w:val="af8"/>
            <w:tabs>
              <w:tab w:val="left" w:pos="930"/>
            </w:tabs>
            <w:spacing w:before="120" w:after="360"/>
            <w:ind w:left="1134"/>
            <w:rPr>
              <w:color w:val="auto"/>
              <w:sz w:val="28"/>
              <w:szCs w:val="28"/>
            </w:rPr>
          </w:pPr>
          <w:r w:rsidRPr="008D5E1A">
            <w:rPr>
              <w:rFonts w:ascii="Times New Roman" w:eastAsia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ED491F" w:rsidRPr="00A70DCB" w:rsidRDefault="00ED491F" w:rsidP="00A70DC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 w:rsidRPr="00A70DCB">
            <w:fldChar w:fldCharType="begin"/>
          </w:r>
          <w:r w:rsidRPr="00A70DCB">
            <w:instrText xml:space="preserve"> TOC \o "1-3" \h \z \u </w:instrText>
          </w:r>
          <w:r w:rsidRPr="00A70DCB">
            <w:fldChar w:fldCharType="separate"/>
          </w:r>
          <w:hyperlink w:anchor="_Toc126154694" w:history="1">
            <w:r w:rsidRPr="00A70DCB">
              <w:rPr>
                <w:rStyle w:val="af"/>
                <w:noProof/>
                <w:sz w:val="28"/>
                <w:szCs w:val="28"/>
              </w:rPr>
              <w:t>Введение</w:t>
            </w:r>
            <w:r w:rsidRPr="00A70DCB">
              <w:rPr>
                <w:noProof/>
                <w:webHidden/>
              </w:rPr>
              <w:tab/>
            </w:r>
            <w:r w:rsidRPr="00A70DCB">
              <w:rPr>
                <w:noProof/>
                <w:webHidden/>
              </w:rPr>
              <w:fldChar w:fldCharType="begin"/>
            </w:r>
            <w:r w:rsidRPr="00A70DCB">
              <w:rPr>
                <w:noProof/>
                <w:webHidden/>
              </w:rPr>
              <w:instrText xml:space="preserve"> PAGEREF _Toc126154694 \h </w:instrText>
            </w:r>
            <w:r w:rsidRPr="00A70DCB">
              <w:rPr>
                <w:noProof/>
                <w:webHidden/>
              </w:rPr>
            </w:r>
            <w:r w:rsidRPr="00A70DCB">
              <w:rPr>
                <w:noProof/>
                <w:webHidden/>
              </w:rPr>
              <w:fldChar w:fldCharType="separate"/>
            </w:r>
            <w:r w:rsidR="00465503">
              <w:rPr>
                <w:noProof/>
                <w:webHidden/>
              </w:rPr>
              <w:t>3</w:t>
            </w:r>
            <w:r w:rsidRPr="00A70DCB">
              <w:rPr>
                <w:noProof/>
                <w:webHidden/>
              </w:rPr>
              <w:fldChar w:fldCharType="end"/>
            </w:r>
          </w:hyperlink>
        </w:p>
        <w:p w:rsidR="00ED491F" w:rsidRPr="00A70DCB" w:rsidRDefault="003868A9" w:rsidP="00A70DC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6154695" w:history="1">
            <w:r w:rsidR="00ED491F" w:rsidRPr="00A70DCB">
              <w:rPr>
                <w:rStyle w:val="af"/>
                <w:noProof/>
                <w:sz w:val="28"/>
                <w:szCs w:val="28"/>
              </w:rPr>
              <w:t>1 Исследовательский раздел</w:t>
            </w:r>
            <w:r w:rsidR="00ED491F" w:rsidRPr="00A70DCB">
              <w:rPr>
                <w:noProof/>
                <w:webHidden/>
              </w:rPr>
              <w:tab/>
            </w:r>
            <w:r w:rsidR="00ED491F" w:rsidRPr="00A70DCB">
              <w:rPr>
                <w:noProof/>
                <w:webHidden/>
              </w:rPr>
              <w:fldChar w:fldCharType="begin"/>
            </w:r>
            <w:r w:rsidR="00ED491F" w:rsidRPr="00A70DCB">
              <w:rPr>
                <w:noProof/>
                <w:webHidden/>
              </w:rPr>
              <w:instrText xml:space="preserve"> PAGEREF _Toc126154695 \h </w:instrText>
            </w:r>
            <w:r w:rsidR="00ED491F" w:rsidRPr="00A70DCB">
              <w:rPr>
                <w:noProof/>
                <w:webHidden/>
              </w:rPr>
            </w:r>
            <w:r w:rsidR="00ED491F" w:rsidRPr="00A70DCB">
              <w:rPr>
                <w:noProof/>
                <w:webHidden/>
              </w:rPr>
              <w:fldChar w:fldCharType="separate"/>
            </w:r>
            <w:r w:rsidR="00465503">
              <w:rPr>
                <w:noProof/>
                <w:webHidden/>
              </w:rPr>
              <w:t>5</w:t>
            </w:r>
            <w:r w:rsidR="00ED491F" w:rsidRPr="00A70DCB">
              <w:rPr>
                <w:noProof/>
                <w:webHidden/>
              </w:rPr>
              <w:fldChar w:fldCharType="end"/>
            </w:r>
          </w:hyperlink>
        </w:p>
        <w:p w:rsidR="00ED491F" w:rsidRPr="00A70DCB" w:rsidRDefault="003868A9" w:rsidP="00A70DC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6154696" w:history="1">
            <w:r w:rsidR="00ED491F" w:rsidRPr="00A70DCB">
              <w:rPr>
                <w:rStyle w:val="af"/>
                <w:noProof/>
                <w:sz w:val="28"/>
                <w:szCs w:val="28"/>
              </w:rPr>
              <w:t>2 Конструкторский раздел</w:t>
            </w:r>
            <w:r w:rsidR="00ED491F" w:rsidRPr="00A70DCB">
              <w:rPr>
                <w:noProof/>
                <w:webHidden/>
              </w:rPr>
              <w:tab/>
            </w:r>
            <w:r w:rsidR="00ED491F" w:rsidRPr="00A70DCB">
              <w:rPr>
                <w:noProof/>
                <w:webHidden/>
              </w:rPr>
              <w:fldChar w:fldCharType="begin"/>
            </w:r>
            <w:r w:rsidR="00ED491F" w:rsidRPr="00A70DCB">
              <w:rPr>
                <w:noProof/>
                <w:webHidden/>
              </w:rPr>
              <w:instrText xml:space="preserve"> PAGEREF _Toc126154696 \h </w:instrText>
            </w:r>
            <w:r w:rsidR="00ED491F" w:rsidRPr="00A70DCB">
              <w:rPr>
                <w:noProof/>
                <w:webHidden/>
              </w:rPr>
            </w:r>
            <w:r w:rsidR="00ED491F" w:rsidRPr="00A70DCB">
              <w:rPr>
                <w:noProof/>
                <w:webHidden/>
              </w:rPr>
              <w:fldChar w:fldCharType="separate"/>
            </w:r>
            <w:r w:rsidR="00465503">
              <w:rPr>
                <w:noProof/>
                <w:webHidden/>
              </w:rPr>
              <w:t>7</w:t>
            </w:r>
            <w:r w:rsidR="00ED491F" w:rsidRPr="00A70DCB">
              <w:rPr>
                <w:noProof/>
                <w:webHidden/>
              </w:rPr>
              <w:fldChar w:fldCharType="end"/>
            </w:r>
          </w:hyperlink>
        </w:p>
        <w:p w:rsidR="00ED491F" w:rsidRPr="00A70DCB" w:rsidRDefault="003868A9" w:rsidP="00A70DC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6154697" w:history="1">
            <w:r w:rsidR="00ED491F" w:rsidRPr="00A70DCB">
              <w:rPr>
                <w:rStyle w:val="af"/>
                <w:noProof/>
                <w:sz w:val="28"/>
                <w:szCs w:val="28"/>
              </w:rPr>
              <w:t>2.1 Математическая модель</w:t>
            </w:r>
            <w:r w:rsidR="00ED491F" w:rsidRPr="00A70DCB">
              <w:rPr>
                <w:noProof/>
                <w:webHidden/>
              </w:rPr>
              <w:tab/>
            </w:r>
            <w:r w:rsidR="00ED491F" w:rsidRPr="00A70DCB">
              <w:rPr>
                <w:noProof/>
                <w:webHidden/>
              </w:rPr>
              <w:fldChar w:fldCharType="begin"/>
            </w:r>
            <w:r w:rsidR="00ED491F" w:rsidRPr="00A70DCB">
              <w:rPr>
                <w:noProof/>
                <w:webHidden/>
              </w:rPr>
              <w:instrText xml:space="preserve"> PAGEREF _Toc126154697 \h </w:instrText>
            </w:r>
            <w:r w:rsidR="00ED491F" w:rsidRPr="00A70DCB">
              <w:rPr>
                <w:noProof/>
                <w:webHidden/>
              </w:rPr>
            </w:r>
            <w:r w:rsidR="00ED491F" w:rsidRPr="00A70DCB">
              <w:rPr>
                <w:noProof/>
                <w:webHidden/>
              </w:rPr>
              <w:fldChar w:fldCharType="separate"/>
            </w:r>
            <w:r w:rsidR="00465503">
              <w:rPr>
                <w:noProof/>
                <w:webHidden/>
              </w:rPr>
              <w:t>7</w:t>
            </w:r>
            <w:r w:rsidR="00ED491F" w:rsidRPr="00A70DCB">
              <w:rPr>
                <w:noProof/>
                <w:webHidden/>
              </w:rPr>
              <w:fldChar w:fldCharType="end"/>
            </w:r>
          </w:hyperlink>
        </w:p>
        <w:p w:rsidR="00ED491F" w:rsidRPr="00A70DCB" w:rsidRDefault="003868A9" w:rsidP="00A70DC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6154698" w:history="1">
            <w:r w:rsidR="00ED491F" w:rsidRPr="00A70DCB">
              <w:rPr>
                <w:rStyle w:val="af"/>
                <w:noProof/>
                <w:sz w:val="28"/>
                <w:szCs w:val="28"/>
              </w:rPr>
              <w:t>2.2 Разработка структуры компонента</w:t>
            </w:r>
            <w:r w:rsidR="00ED491F" w:rsidRPr="00A70DCB">
              <w:rPr>
                <w:noProof/>
                <w:webHidden/>
              </w:rPr>
              <w:tab/>
            </w:r>
            <w:r w:rsidR="00ED491F" w:rsidRPr="00A70DCB">
              <w:rPr>
                <w:noProof/>
                <w:webHidden/>
              </w:rPr>
              <w:fldChar w:fldCharType="begin"/>
            </w:r>
            <w:r w:rsidR="00ED491F" w:rsidRPr="00A70DCB">
              <w:rPr>
                <w:noProof/>
                <w:webHidden/>
              </w:rPr>
              <w:instrText xml:space="preserve"> PAGEREF _Toc126154698 \h </w:instrText>
            </w:r>
            <w:r w:rsidR="00ED491F" w:rsidRPr="00A70DCB">
              <w:rPr>
                <w:noProof/>
                <w:webHidden/>
              </w:rPr>
            </w:r>
            <w:r w:rsidR="00ED491F" w:rsidRPr="00A70DCB">
              <w:rPr>
                <w:noProof/>
                <w:webHidden/>
              </w:rPr>
              <w:fldChar w:fldCharType="separate"/>
            </w:r>
            <w:r w:rsidR="00465503">
              <w:rPr>
                <w:noProof/>
                <w:webHidden/>
              </w:rPr>
              <w:t>8</w:t>
            </w:r>
            <w:r w:rsidR="00ED491F" w:rsidRPr="00A70DCB">
              <w:rPr>
                <w:noProof/>
                <w:webHidden/>
              </w:rPr>
              <w:fldChar w:fldCharType="end"/>
            </w:r>
          </w:hyperlink>
        </w:p>
        <w:p w:rsidR="00ED491F" w:rsidRPr="00A70DCB" w:rsidRDefault="003868A9" w:rsidP="00A70DC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6154699" w:history="1">
            <w:r w:rsidR="00ED491F" w:rsidRPr="00A70DCB">
              <w:rPr>
                <w:rStyle w:val="af"/>
                <w:noProof/>
                <w:sz w:val="28"/>
                <w:szCs w:val="28"/>
              </w:rPr>
              <w:t>2.3 Разработка графического интерфейса компонента</w:t>
            </w:r>
            <w:r w:rsidR="00ED491F" w:rsidRPr="00A70DCB">
              <w:rPr>
                <w:noProof/>
                <w:webHidden/>
              </w:rPr>
              <w:tab/>
            </w:r>
            <w:r w:rsidR="00ED491F" w:rsidRPr="00A70DCB">
              <w:rPr>
                <w:noProof/>
                <w:webHidden/>
              </w:rPr>
              <w:fldChar w:fldCharType="begin"/>
            </w:r>
            <w:r w:rsidR="00ED491F" w:rsidRPr="00A70DCB">
              <w:rPr>
                <w:noProof/>
                <w:webHidden/>
              </w:rPr>
              <w:instrText xml:space="preserve"> PAGEREF _Toc126154699 \h </w:instrText>
            </w:r>
            <w:r w:rsidR="00ED491F" w:rsidRPr="00A70DCB">
              <w:rPr>
                <w:noProof/>
                <w:webHidden/>
              </w:rPr>
            </w:r>
            <w:r w:rsidR="00ED491F" w:rsidRPr="00A70DCB">
              <w:rPr>
                <w:noProof/>
                <w:webHidden/>
              </w:rPr>
              <w:fldChar w:fldCharType="separate"/>
            </w:r>
            <w:r w:rsidR="00465503">
              <w:rPr>
                <w:noProof/>
                <w:webHidden/>
              </w:rPr>
              <w:t>10</w:t>
            </w:r>
            <w:r w:rsidR="00ED491F" w:rsidRPr="00A70DCB">
              <w:rPr>
                <w:noProof/>
                <w:webHidden/>
              </w:rPr>
              <w:fldChar w:fldCharType="end"/>
            </w:r>
          </w:hyperlink>
        </w:p>
        <w:p w:rsidR="00ED491F" w:rsidRPr="00A70DCB" w:rsidRDefault="003868A9" w:rsidP="00A70DC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6154700" w:history="1">
            <w:r w:rsidR="00ED491F" w:rsidRPr="00A70DCB">
              <w:rPr>
                <w:rStyle w:val="af"/>
                <w:noProof/>
                <w:sz w:val="28"/>
                <w:szCs w:val="28"/>
              </w:rPr>
              <w:t>2.4 Описание входных и выходных данных компонента</w:t>
            </w:r>
            <w:r w:rsidR="00ED491F" w:rsidRPr="00A70DCB">
              <w:rPr>
                <w:noProof/>
                <w:webHidden/>
              </w:rPr>
              <w:tab/>
            </w:r>
            <w:r w:rsidR="00ED491F" w:rsidRPr="00A70DCB">
              <w:rPr>
                <w:noProof/>
                <w:webHidden/>
              </w:rPr>
              <w:fldChar w:fldCharType="begin"/>
            </w:r>
            <w:r w:rsidR="00ED491F" w:rsidRPr="00A70DCB">
              <w:rPr>
                <w:noProof/>
                <w:webHidden/>
              </w:rPr>
              <w:instrText xml:space="preserve"> PAGEREF _Toc126154700 \h </w:instrText>
            </w:r>
            <w:r w:rsidR="00ED491F" w:rsidRPr="00A70DCB">
              <w:rPr>
                <w:noProof/>
                <w:webHidden/>
              </w:rPr>
            </w:r>
            <w:r w:rsidR="00ED491F" w:rsidRPr="00A70DCB">
              <w:rPr>
                <w:noProof/>
                <w:webHidden/>
              </w:rPr>
              <w:fldChar w:fldCharType="separate"/>
            </w:r>
            <w:r w:rsidR="00465503">
              <w:rPr>
                <w:noProof/>
                <w:webHidden/>
              </w:rPr>
              <w:t>11</w:t>
            </w:r>
            <w:r w:rsidR="00ED491F" w:rsidRPr="00A70DCB">
              <w:rPr>
                <w:noProof/>
                <w:webHidden/>
              </w:rPr>
              <w:fldChar w:fldCharType="end"/>
            </w:r>
          </w:hyperlink>
        </w:p>
        <w:p w:rsidR="00ED491F" w:rsidRPr="00A70DCB" w:rsidRDefault="003868A9" w:rsidP="00A70DC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6154701" w:history="1">
            <w:r w:rsidR="00ED491F" w:rsidRPr="00A70DCB">
              <w:rPr>
                <w:rStyle w:val="af"/>
                <w:noProof/>
                <w:sz w:val="28"/>
                <w:szCs w:val="28"/>
              </w:rPr>
              <w:t>2.5 Разработка алгоритмов компонента</w:t>
            </w:r>
            <w:r w:rsidR="00ED491F" w:rsidRPr="00A70DCB">
              <w:rPr>
                <w:noProof/>
                <w:webHidden/>
              </w:rPr>
              <w:tab/>
            </w:r>
            <w:r w:rsidR="00ED491F" w:rsidRPr="00A70DCB">
              <w:rPr>
                <w:noProof/>
                <w:webHidden/>
              </w:rPr>
              <w:fldChar w:fldCharType="begin"/>
            </w:r>
            <w:r w:rsidR="00ED491F" w:rsidRPr="00A70DCB">
              <w:rPr>
                <w:noProof/>
                <w:webHidden/>
              </w:rPr>
              <w:instrText xml:space="preserve"> PAGEREF _Toc126154701 \h </w:instrText>
            </w:r>
            <w:r w:rsidR="00ED491F" w:rsidRPr="00A70DCB">
              <w:rPr>
                <w:noProof/>
                <w:webHidden/>
              </w:rPr>
            </w:r>
            <w:r w:rsidR="00ED491F" w:rsidRPr="00A70DCB">
              <w:rPr>
                <w:noProof/>
                <w:webHidden/>
              </w:rPr>
              <w:fldChar w:fldCharType="separate"/>
            </w:r>
            <w:r w:rsidR="00465503">
              <w:rPr>
                <w:noProof/>
                <w:webHidden/>
              </w:rPr>
              <w:t>13</w:t>
            </w:r>
            <w:r w:rsidR="00ED491F" w:rsidRPr="00A70DCB">
              <w:rPr>
                <w:noProof/>
                <w:webHidden/>
              </w:rPr>
              <w:fldChar w:fldCharType="end"/>
            </w:r>
          </w:hyperlink>
        </w:p>
        <w:p w:rsidR="00ED491F" w:rsidRPr="00A70DCB" w:rsidRDefault="003868A9" w:rsidP="00A70DC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6154702" w:history="1">
            <w:r w:rsidR="00ED491F" w:rsidRPr="00A70DCB">
              <w:rPr>
                <w:rStyle w:val="af"/>
                <w:noProof/>
                <w:sz w:val="28"/>
                <w:szCs w:val="28"/>
              </w:rPr>
              <w:t>3 Технологический раздел</w:t>
            </w:r>
            <w:r w:rsidR="00ED491F" w:rsidRPr="00A70DCB">
              <w:rPr>
                <w:noProof/>
                <w:webHidden/>
              </w:rPr>
              <w:tab/>
            </w:r>
            <w:r w:rsidR="00ED491F" w:rsidRPr="00A70DCB">
              <w:rPr>
                <w:noProof/>
                <w:webHidden/>
              </w:rPr>
              <w:fldChar w:fldCharType="begin"/>
            </w:r>
            <w:r w:rsidR="00ED491F" w:rsidRPr="00A70DCB">
              <w:rPr>
                <w:noProof/>
                <w:webHidden/>
              </w:rPr>
              <w:instrText xml:space="preserve"> PAGEREF _Toc126154702 \h </w:instrText>
            </w:r>
            <w:r w:rsidR="00ED491F" w:rsidRPr="00A70DCB">
              <w:rPr>
                <w:noProof/>
                <w:webHidden/>
              </w:rPr>
            </w:r>
            <w:r w:rsidR="00ED491F" w:rsidRPr="00A70DCB">
              <w:rPr>
                <w:noProof/>
                <w:webHidden/>
              </w:rPr>
              <w:fldChar w:fldCharType="separate"/>
            </w:r>
            <w:r w:rsidR="00465503">
              <w:rPr>
                <w:noProof/>
                <w:webHidden/>
              </w:rPr>
              <w:t>19</w:t>
            </w:r>
            <w:r w:rsidR="00ED491F" w:rsidRPr="00A70DCB">
              <w:rPr>
                <w:noProof/>
                <w:webHidden/>
              </w:rPr>
              <w:fldChar w:fldCharType="end"/>
            </w:r>
          </w:hyperlink>
        </w:p>
        <w:p w:rsidR="00ED491F" w:rsidRPr="00A70DCB" w:rsidRDefault="003868A9" w:rsidP="00A70DC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6154703" w:history="1">
            <w:r w:rsidR="00ED491F" w:rsidRPr="00A70DCB">
              <w:rPr>
                <w:rStyle w:val="af"/>
                <w:noProof/>
                <w:sz w:val="28"/>
                <w:szCs w:val="28"/>
              </w:rPr>
              <w:t>3.1 Отладка компонента</w:t>
            </w:r>
            <w:r w:rsidR="00ED491F" w:rsidRPr="00A70DCB">
              <w:rPr>
                <w:noProof/>
                <w:webHidden/>
              </w:rPr>
              <w:tab/>
            </w:r>
            <w:r w:rsidR="00ED491F" w:rsidRPr="00A70DCB">
              <w:rPr>
                <w:noProof/>
                <w:webHidden/>
              </w:rPr>
              <w:fldChar w:fldCharType="begin"/>
            </w:r>
            <w:r w:rsidR="00ED491F" w:rsidRPr="00A70DCB">
              <w:rPr>
                <w:noProof/>
                <w:webHidden/>
              </w:rPr>
              <w:instrText xml:space="preserve"> PAGEREF _Toc126154703 \h </w:instrText>
            </w:r>
            <w:r w:rsidR="00ED491F" w:rsidRPr="00A70DCB">
              <w:rPr>
                <w:noProof/>
                <w:webHidden/>
              </w:rPr>
            </w:r>
            <w:r w:rsidR="00ED491F" w:rsidRPr="00A70DCB">
              <w:rPr>
                <w:noProof/>
                <w:webHidden/>
              </w:rPr>
              <w:fldChar w:fldCharType="separate"/>
            </w:r>
            <w:r w:rsidR="00465503">
              <w:rPr>
                <w:noProof/>
                <w:webHidden/>
              </w:rPr>
              <w:t>19</w:t>
            </w:r>
            <w:r w:rsidR="00ED491F" w:rsidRPr="00A70DCB">
              <w:rPr>
                <w:noProof/>
                <w:webHidden/>
              </w:rPr>
              <w:fldChar w:fldCharType="end"/>
            </w:r>
          </w:hyperlink>
        </w:p>
        <w:p w:rsidR="00ED491F" w:rsidRPr="00A70DCB" w:rsidRDefault="003868A9" w:rsidP="00A70DC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6154704" w:history="1">
            <w:r w:rsidR="00ED491F" w:rsidRPr="00A70DCB">
              <w:rPr>
                <w:rStyle w:val="af"/>
                <w:noProof/>
                <w:sz w:val="28"/>
                <w:szCs w:val="28"/>
              </w:rPr>
              <w:t>3.2 Инструкция по установке компонента</w:t>
            </w:r>
            <w:r w:rsidR="00ED491F" w:rsidRPr="00A70DCB">
              <w:rPr>
                <w:noProof/>
                <w:webHidden/>
              </w:rPr>
              <w:tab/>
            </w:r>
            <w:r w:rsidR="00ED491F" w:rsidRPr="00A70DCB">
              <w:rPr>
                <w:noProof/>
                <w:webHidden/>
              </w:rPr>
              <w:fldChar w:fldCharType="begin"/>
            </w:r>
            <w:r w:rsidR="00ED491F" w:rsidRPr="00A70DCB">
              <w:rPr>
                <w:noProof/>
                <w:webHidden/>
              </w:rPr>
              <w:instrText xml:space="preserve"> PAGEREF _Toc126154704 \h </w:instrText>
            </w:r>
            <w:r w:rsidR="00ED491F" w:rsidRPr="00A70DCB">
              <w:rPr>
                <w:noProof/>
                <w:webHidden/>
              </w:rPr>
            </w:r>
            <w:r w:rsidR="00ED491F" w:rsidRPr="00A70DCB">
              <w:rPr>
                <w:noProof/>
                <w:webHidden/>
              </w:rPr>
              <w:fldChar w:fldCharType="separate"/>
            </w:r>
            <w:r w:rsidR="00465503">
              <w:rPr>
                <w:noProof/>
                <w:webHidden/>
              </w:rPr>
              <w:t>20</w:t>
            </w:r>
            <w:r w:rsidR="00ED491F" w:rsidRPr="00A70DCB">
              <w:rPr>
                <w:noProof/>
                <w:webHidden/>
              </w:rPr>
              <w:fldChar w:fldCharType="end"/>
            </w:r>
          </w:hyperlink>
        </w:p>
        <w:p w:rsidR="00ED491F" w:rsidRPr="00A70DCB" w:rsidRDefault="003868A9" w:rsidP="00A70DC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6154705" w:history="1">
            <w:r w:rsidR="00ED491F" w:rsidRPr="00A70DCB">
              <w:rPr>
                <w:rStyle w:val="af"/>
                <w:noProof/>
                <w:sz w:val="28"/>
                <w:szCs w:val="28"/>
              </w:rPr>
              <w:t>3.3 Инструкция по эксплуатации компонента</w:t>
            </w:r>
            <w:r w:rsidR="00ED491F" w:rsidRPr="00A70DCB">
              <w:rPr>
                <w:noProof/>
                <w:webHidden/>
              </w:rPr>
              <w:tab/>
            </w:r>
            <w:r w:rsidR="00ED491F" w:rsidRPr="00A70DCB">
              <w:rPr>
                <w:noProof/>
                <w:webHidden/>
              </w:rPr>
              <w:fldChar w:fldCharType="begin"/>
            </w:r>
            <w:r w:rsidR="00ED491F" w:rsidRPr="00A70DCB">
              <w:rPr>
                <w:noProof/>
                <w:webHidden/>
              </w:rPr>
              <w:instrText xml:space="preserve"> PAGEREF _Toc126154705 \h </w:instrText>
            </w:r>
            <w:r w:rsidR="00ED491F" w:rsidRPr="00A70DCB">
              <w:rPr>
                <w:noProof/>
                <w:webHidden/>
              </w:rPr>
            </w:r>
            <w:r w:rsidR="00ED491F" w:rsidRPr="00A70DCB">
              <w:rPr>
                <w:noProof/>
                <w:webHidden/>
              </w:rPr>
              <w:fldChar w:fldCharType="separate"/>
            </w:r>
            <w:r w:rsidR="00465503">
              <w:rPr>
                <w:noProof/>
                <w:webHidden/>
              </w:rPr>
              <w:t>24</w:t>
            </w:r>
            <w:r w:rsidR="00ED491F" w:rsidRPr="00A70DCB">
              <w:rPr>
                <w:noProof/>
                <w:webHidden/>
              </w:rPr>
              <w:fldChar w:fldCharType="end"/>
            </w:r>
          </w:hyperlink>
        </w:p>
        <w:p w:rsidR="00ED491F" w:rsidRPr="00A70DCB" w:rsidRDefault="003868A9" w:rsidP="00A70DC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6154706" w:history="1">
            <w:r w:rsidR="00ED491F" w:rsidRPr="00A70DCB">
              <w:rPr>
                <w:rStyle w:val="af"/>
                <w:noProof/>
                <w:sz w:val="28"/>
                <w:szCs w:val="28"/>
              </w:rPr>
              <w:t>4 Раздел охраны труда</w:t>
            </w:r>
            <w:r w:rsidR="00ED491F" w:rsidRPr="00A70DCB">
              <w:rPr>
                <w:noProof/>
                <w:webHidden/>
              </w:rPr>
              <w:tab/>
            </w:r>
            <w:r w:rsidR="00ED491F" w:rsidRPr="00A70DCB">
              <w:rPr>
                <w:noProof/>
                <w:webHidden/>
              </w:rPr>
              <w:fldChar w:fldCharType="begin"/>
            </w:r>
            <w:r w:rsidR="00ED491F" w:rsidRPr="00A70DCB">
              <w:rPr>
                <w:noProof/>
                <w:webHidden/>
              </w:rPr>
              <w:instrText xml:space="preserve"> PAGEREF _Toc126154706 \h </w:instrText>
            </w:r>
            <w:r w:rsidR="00ED491F" w:rsidRPr="00A70DCB">
              <w:rPr>
                <w:noProof/>
                <w:webHidden/>
              </w:rPr>
            </w:r>
            <w:r w:rsidR="00ED491F" w:rsidRPr="00A70DCB">
              <w:rPr>
                <w:noProof/>
                <w:webHidden/>
              </w:rPr>
              <w:fldChar w:fldCharType="separate"/>
            </w:r>
            <w:r w:rsidR="00465503">
              <w:rPr>
                <w:noProof/>
                <w:webHidden/>
              </w:rPr>
              <w:t>26</w:t>
            </w:r>
            <w:r w:rsidR="00ED491F" w:rsidRPr="00A70DCB">
              <w:rPr>
                <w:noProof/>
                <w:webHidden/>
              </w:rPr>
              <w:fldChar w:fldCharType="end"/>
            </w:r>
          </w:hyperlink>
        </w:p>
        <w:p w:rsidR="00ED491F" w:rsidRPr="00A70DCB" w:rsidRDefault="003868A9" w:rsidP="00A70DC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6154707" w:history="1">
            <w:r w:rsidR="00ED491F" w:rsidRPr="00A70DCB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ED491F" w:rsidRPr="00A70DCB">
              <w:rPr>
                <w:noProof/>
                <w:webHidden/>
              </w:rPr>
              <w:tab/>
            </w:r>
            <w:r w:rsidR="00ED491F" w:rsidRPr="00A70DCB">
              <w:rPr>
                <w:noProof/>
                <w:webHidden/>
              </w:rPr>
              <w:fldChar w:fldCharType="begin"/>
            </w:r>
            <w:r w:rsidR="00ED491F" w:rsidRPr="00A70DCB">
              <w:rPr>
                <w:noProof/>
                <w:webHidden/>
              </w:rPr>
              <w:instrText xml:space="preserve"> PAGEREF _Toc126154707 \h </w:instrText>
            </w:r>
            <w:r w:rsidR="00ED491F" w:rsidRPr="00A70DCB">
              <w:rPr>
                <w:noProof/>
                <w:webHidden/>
              </w:rPr>
            </w:r>
            <w:r w:rsidR="00ED491F" w:rsidRPr="00A70DCB">
              <w:rPr>
                <w:noProof/>
                <w:webHidden/>
              </w:rPr>
              <w:fldChar w:fldCharType="separate"/>
            </w:r>
            <w:r w:rsidR="00465503">
              <w:rPr>
                <w:noProof/>
                <w:webHidden/>
              </w:rPr>
              <w:t>28</w:t>
            </w:r>
            <w:r w:rsidR="00ED491F" w:rsidRPr="00A70DCB">
              <w:rPr>
                <w:noProof/>
                <w:webHidden/>
              </w:rPr>
              <w:fldChar w:fldCharType="end"/>
            </w:r>
          </w:hyperlink>
        </w:p>
        <w:p w:rsidR="00ED491F" w:rsidRPr="00A70DCB" w:rsidRDefault="003868A9" w:rsidP="00A70DC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6154708" w:history="1">
            <w:r w:rsidR="00ED491F" w:rsidRPr="00A70DCB">
              <w:rPr>
                <w:rStyle w:val="af"/>
                <w:noProof/>
                <w:sz w:val="28"/>
                <w:szCs w:val="28"/>
              </w:rPr>
              <w:t>Список используемых источников</w:t>
            </w:r>
            <w:r w:rsidR="00ED491F" w:rsidRPr="00A70DCB">
              <w:rPr>
                <w:noProof/>
                <w:webHidden/>
              </w:rPr>
              <w:tab/>
            </w:r>
            <w:r w:rsidR="00ED491F" w:rsidRPr="00A70DCB">
              <w:rPr>
                <w:noProof/>
                <w:webHidden/>
              </w:rPr>
              <w:fldChar w:fldCharType="begin"/>
            </w:r>
            <w:r w:rsidR="00ED491F" w:rsidRPr="00A70DCB">
              <w:rPr>
                <w:noProof/>
                <w:webHidden/>
              </w:rPr>
              <w:instrText xml:space="preserve"> PAGEREF _Toc126154708 \h </w:instrText>
            </w:r>
            <w:r w:rsidR="00ED491F" w:rsidRPr="00A70DCB">
              <w:rPr>
                <w:noProof/>
                <w:webHidden/>
              </w:rPr>
            </w:r>
            <w:r w:rsidR="00ED491F" w:rsidRPr="00A70DCB">
              <w:rPr>
                <w:noProof/>
                <w:webHidden/>
              </w:rPr>
              <w:fldChar w:fldCharType="separate"/>
            </w:r>
            <w:r w:rsidR="00465503">
              <w:rPr>
                <w:noProof/>
                <w:webHidden/>
              </w:rPr>
              <w:t>29</w:t>
            </w:r>
            <w:r w:rsidR="00ED491F" w:rsidRPr="00A70DCB">
              <w:rPr>
                <w:noProof/>
                <w:webHidden/>
              </w:rPr>
              <w:fldChar w:fldCharType="end"/>
            </w:r>
          </w:hyperlink>
        </w:p>
        <w:p w:rsidR="00ED491F" w:rsidRPr="00A70DCB" w:rsidRDefault="003868A9" w:rsidP="00A70DC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6154709" w:history="1">
            <w:r w:rsidR="00ED491F" w:rsidRPr="00A70DCB">
              <w:rPr>
                <w:rStyle w:val="af"/>
                <w:noProof/>
                <w:sz w:val="28"/>
                <w:szCs w:val="28"/>
              </w:rPr>
              <w:t>Приложение А</w:t>
            </w:r>
            <w:r w:rsidR="00ED491F" w:rsidRPr="00A70DCB">
              <w:rPr>
                <w:noProof/>
                <w:webHidden/>
              </w:rPr>
              <w:tab/>
            </w:r>
            <w:r w:rsidR="00ED491F" w:rsidRPr="00A70DCB">
              <w:rPr>
                <w:noProof/>
                <w:webHidden/>
              </w:rPr>
              <w:fldChar w:fldCharType="begin"/>
            </w:r>
            <w:r w:rsidR="00ED491F" w:rsidRPr="00A70DCB">
              <w:rPr>
                <w:noProof/>
                <w:webHidden/>
              </w:rPr>
              <w:instrText xml:space="preserve"> PAGEREF _Toc126154709 \h </w:instrText>
            </w:r>
            <w:r w:rsidR="00ED491F" w:rsidRPr="00A70DCB">
              <w:rPr>
                <w:noProof/>
                <w:webHidden/>
              </w:rPr>
            </w:r>
            <w:r w:rsidR="00ED491F" w:rsidRPr="00A70DCB">
              <w:rPr>
                <w:noProof/>
                <w:webHidden/>
              </w:rPr>
              <w:fldChar w:fldCharType="separate"/>
            </w:r>
            <w:r w:rsidR="00465503">
              <w:rPr>
                <w:noProof/>
                <w:webHidden/>
              </w:rPr>
              <w:t>30</w:t>
            </w:r>
            <w:r w:rsidR="00ED491F" w:rsidRPr="00A70DCB">
              <w:rPr>
                <w:noProof/>
                <w:webHidden/>
              </w:rPr>
              <w:fldChar w:fldCharType="end"/>
            </w:r>
          </w:hyperlink>
        </w:p>
        <w:p w:rsidR="00FF7978" w:rsidRPr="00A70DCB" w:rsidRDefault="00ED491F" w:rsidP="003D57D9">
          <w:pPr>
            <w:rPr>
              <w:b/>
              <w:bCs/>
              <w:sz w:val="28"/>
              <w:szCs w:val="28"/>
            </w:rPr>
            <w:sectPr w:rsidR="00FF7978" w:rsidRPr="00A70DCB" w:rsidSect="00B17BEA">
              <w:headerReference w:type="default" r:id="rId9"/>
              <w:footerReference w:type="default" r:id="rId10"/>
              <w:pgSz w:w="11906" w:h="16838" w:code="9"/>
              <w:pgMar w:top="851" w:right="442" w:bottom="2835" w:left="1134" w:header="57" w:footer="113" w:gutter="0"/>
              <w:pgNumType w:start="2"/>
              <w:cols w:space="708"/>
              <w:titlePg/>
              <w:docGrid w:linePitch="360"/>
            </w:sectPr>
          </w:pPr>
          <w:r w:rsidRPr="00A70DC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943B6" w:rsidRPr="000F53F8" w:rsidRDefault="00ED491F" w:rsidP="00ED491F">
      <w:pPr>
        <w:pStyle w:val="a9"/>
        <w:outlineLvl w:val="0"/>
      </w:pPr>
      <w:bookmarkStart w:id="1" w:name="_Toc106970416"/>
      <w:bookmarkStart w:id="2" w:name="_Toc126154694"/>
      <w:r w:rsidRPr="000F53F8">
        <w:lastRenderedPageBreak/>
        <w:t>Введение</w:t>
      </w:r>
      <w:bookmarkEnd w:id="1"/>
      <w:bookmarkEnd w:id="2"/>
    </w:p>
    <w:p w:rsidR="001943B6" w:rsidRDefault="001943B6" w:rsidP="001943B6">
      <w:pPr>
        <w:pStyle w:val="a4"/>
        <w:rPr>
          <w:lang w:val="ru-RU"/>
        </w:rPr>
      </w:pPr>
      <w:r w:rsidRPr="00436587">
        <w:rPr>
          <w:lang w:val="ru-RU"/>
        </w:rPr>
        <w:t>И</w:t>
      </w:r>
      <w:r>
        <w:rPr>
          <w:lang w:val="ru-RU"/>
        </w:rPr>
        <w:t>спользование</w:t>
      </w:r>
      <w:r w:rsidRPr="00436587">
        <w:rPr>
          <w:lang w:val="ru-RU"/>
        </w:rPr>
        <w:t xml:space="preserve"> компьютерных технологий в современных разработках </w:t>
      </w:r>
      <w:r>
        <w:rPr>
          <w:lang w:val="ru-RU"/>
        </w:rPr>
        <w:t>играет</w:t>
      </w:r>
      <w:r w:rsidRPr="00436587">
        <w:rPr>
          <w:lang w:val="ru-RU"/>
        </w:rPr>
        <w:t xml:space="preserve"> </w:t>
      </w:r>
      <w:r>
        <w:rPr>
          <w:lang w:val="ru-RU"/>
        </w:rPr>
        <w:t>главную роль</w:t>
      </w:r>
      <w:r w:rsidRPr="00436587">
        <w:rPr>
          <w:lang w:val="ru-RU"/>
        </w:rPr>
        <w:t xml:space="preserve">. </w:t>
      </w:r>
      <w:r>
        <w:rPr>
          <w:lang w:val="ru-RU"/>
        </w:rPr>
        <w:t>Обработка информации при помощи компьютеров позв</w:t>
      </w:r>
      <w:r>
        <w:rPr>
          <w:lang w:val="ru-RU"/>
        </w:rPr>
        <w:t>о</w:t>
      </w:r>
      <w:r>
        <w:rPr>
          <w:lang w:val="ru-RU"/>
        </w:rPr>
        <w:t>ляет максимально быстро получить нужный результат.  Именно поэтому появ</w:t>
      </w:r>
      <w:r>
        <w:rPr>
          <w:lang w:val="ru-RU"/>
        </w:rPr>
        <w:t>и</w:t>
      </w:r>
      <w:r>
        <w:rPr>
          <w:lang w:val="ru-RU"/>
        </w:rPr>
        <w:t>лась потребность в использовании специальных языков взаимодействия с в</w:t>
      </w:r>
      <w:r>
        <w:rPr>
          <w:lang w:val="ru-RU"/>
        </w:rPr>
        <w:t>ы</w:t>
      </w:r>
      <w:r>
        <w:rPr>
          <w:lang w:val="ru-RU"/>
        </w:rPr>
        <w:t>числительной машиной.</w:t>
      </w:r>
    </w:p>
    <w:p w:rsidR="001943B6" w:rsidRPr="008C12FA" w:rsidRDefault="001943B6" w:rsidP="001943B6">
      <w:pPr>
        <w:pStyle w:val="a4"/>
        <w:rPr>
          <w:lang w:val="ru-RU"/>
        </w:rPr>
      </w:pPr>
      <w:r>
        <w:rPr>
          <w:lang w:val="ru-RU"/>
        </w:rPr>
        <w:t xml:space="preserve">С начала создания компьютеров </w:t>
      </w:r>
      <w:r w:rsidRPr="008C12FA">
        <w:rPr>
          <w:lang w:val="ru-RU"/>
        </w:rPr>
        <w:t xml:space="preserve">были </w:t>
      </w:r>
      <w:r>
        <w:rPr>
          <w:lang w:val="ru-RU"/>
        </w:rPr>
        <w:t>разработаны</w:t>
      </w:r>
      <w:r w:rsidRPr="008C12FA">
        <w:rPr>
          <w:lang w:val="ru-RU"/>
        </w:rPr>
        <w:t xml:space="preserve"> </w:t>
      </w:r>
      <w:r>
        <w:rPr>
          <w:lang w:val="ru-RU"/>
        </w:rPr>
        <w:t xml:space="preserve">очень </w:t>
      </w:r>
      <w:r w:rsidRPr="008C12FA">
        <w:rPr>
          <w:lang w:val="ru-RU"/>
        </w:rPr>
        <w:t xml:space="preserve">сложные </w:t>
      </w:r>
      <w:r>
        <w:rPr>
          <w:lang w:val="ru-RU"/>
        </w:rPr>
        <w:t>для</w:t>
      </w:r>
      <w:r w:rsidRPr="008C12FA">
        <w:rPr>
          <w:lang w:val="ru-RU"/>
        </w:rPr>
        <w:t xml:space="preserve"> п</w:t>
      </w:r>
      <w:r>
        <w:rPr>
          <w:lang w:val="ru-RU"/>
        </w:rPr>
        <w:t>онимания</w:t>
      </w:r>
      <w:r w:rsidRPr="00EB6D0D">
        <w:rPr>
          <w:color w:val="FF0000"/>
          <w:lang w:val="ru-RU"/>
        </w:rPr>
        <w:t xml:space="preserve"> </w:t>
      </w:r>
      <w:r w:rsidRPr="008C12FA">
        <w:rPr>
          <w:lang w:val="ru-RU"/>
        </w:rPr>
        <w:t xml:space="preserve">языки машинного уровня, </w:t>
      </w:r>
      <w:r>
        <w:rPr>
          <w:lang w:val="ru-RU"/>
        </w:rPr>
        <w:t>которые взаимодействовали напрямую с памятью устройства. В дальнейшем</w:t>
      </w:r>
      <w:r>
        <w:rPr>
          <w:color w:val="FF0000"/>
          <w:lang w:val="ru-RU"/>
        </w:rPr>
        <w:t xml:space="preserve"> </w:t>
      </w:r>
      <w:r>
        <w:rPr>
          <w:lang w:val="ru-RU"/>
        </w:rPr>
        <w:t>для более простого и быстрого написания кода, были разработаны языки программирования, которые существенно сокр</w:t>
      </w:r>
      <w:r>
        <w:rPr>
          <w:lang w:val="ru-RU"/>
        </w:rPr>
        <w:t>а</w:t>
      </w:r>
      <w:r>
        <w:rPr>
          <w:lang w:val="ru-RU"/>
        </w:rPr>
        <w:t>тили временные затраты на разработку программного обеспечения.</w:t>
      </w:r>
      <w:r w:rsidRPr="008C12FA">
        <w:rPr>
          <w:lang w:val="ru-RU"/>
        </w:rPr>
        <w:t xml:space="preserve"> </w:t>
      </w:r>
    </w:p>
    <w:p w:rsidR="001943B6" w:rsidRDefault="001943B6" w:rsidP="001943B6">
      <w:pPr>
        <w:pStyle w:val="a4"/>
        <w:rPr>
          <w:lang w:val="ru-RU"/>
        </w:rPr>
      </w:pPr>
      <w:r>
        <w:rPr>
          <w:lang w:val="ru-RU"/>
        </w:rPr>
        <w:t>Для того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чтобы уменьшить</w:t>
      </w:r>
      <w:r w:rsidRPr="008C12FA">
        <w:rPr>
          <w:lang w:val="ru-RU"/>
        </w:rPr>
        <w:t xml:space="preserve"> повторени</w:t>
      </w:r>
      <w:r>
        <w:rPr>
          <w:lang w:val="ru-RU"/>
        </w:rPr>
        <w:t>е</w:t>
      </w:r>
      <w:r w:rsidRPr="008C12FA">
        <w:rPr>
          <w:lang w:val="ru-RU"/>
        </w:rPr>
        <w:t xml:space="preserve"> кода, были разработаны объек</w:t>
      </w:r>
      <w:r w:rsidRPr="008C12FA">
        <w:rPr>
          <w:lang w:val="ru-RU"/>
        </w:rPr>
        <w:t>т</w:t>
      </w:r>
      <w:r w:rsidRPr="008C12FA">
        <w:rPr>
          <w:lang w:val="ru-RU"/>
        </w:rPr>
        <w:t>но-ориентированные языки программирования</w:t>
      </w:r>
      <w:r>
        <w:rPr>
          <w:lang w:val="ru-RU"/>
        </w:rPr>
        <w:t>, что помогло р</w:t>
      </w:r>
      <w:r w:rsidRPr="00D328C7">
        <w:rPr>
          <w:lang w:val="ru-RU"/>
        </w:rPr>
        <w:t>азработчи</w:t>
      </w:r>
      <w:r>
        <w:rPr>
          <w:lang w:val="ru-RU"/>
        </w:rPr>
        <w:t>кам с</w:t>
      </w:r>
      <w:r>
        <w:rPr>
          <w:lang w:val="ru-RU"/>
        </w:rPr>
        <w:t>о</w:t>
      </w:r>
      <w:r>
        <w:rPr>
          <w:lang w:val="ru-RU"/>
        </w:rPr>
        <w:t>единить</w:t>
      </w:r>
      <w:r w:rsidRPr="00D328C7">
        <w:rPr>
          <w:lang w:val="ru-RU"/>
        </w:rPr>
        <w:t xml:space="preserve"> понимание кода </w:t>
      </w:r>
      <w:r>
        <w:rPr>
          <w:lang w:val="ru-RU"/>
        </w:rPr>
        <w:t>с визуальным компонентом.</w:t>
      </w:r>
    </w:p>
    <w:p w:rsidR="001943B6" w:rsidRDefault="001943B6" w:rsidP="001943B6">
      <w:pPr>
        <w:pStyle w:val="a4"/>
        <w:rPr>
          <w:lang w:val="ru-RU"/>
        </w:rPr>
      </w:pPr>
      <w:r>
        <w:rPr>
          <w:lang w:val="ru-RU"/>
        </w:rPr>
        <w:t>В информационном обществе выделяют три</w:t>
      </w:r>
      <w:r w:rsidRPr="006D435F">
        <w:rPr>
          <w:lang w:val="ru-RU"/>
        </w:rPr>
        <w:t xml:space="preserve"> этапа </w:t>
      </w:r>
      <w:r>
        <w:rPr>
          <w:lang w:val="ru-RU"/>
        </w:rPr>
        <w:t xml:space="preserve">развития языков. </w:t>
      </w:r>
    </w:p>
    <w:p w:rsidR="001943B6" w:rsidRDefault="001943B6" w:rsidP="001943B6">
      <w:pPr>
        <w:pStyle w:val="a4"/>
        <w:rPr>
          <w:lang w:val="ru-RU"/>
        </w:rPr>
      </w:pPr>
      <w:r>
        <w:rPr>
          <w:lang w:val="ru-RU"/>
        </w:rPr>
        <w:t xml:space="preserve">Развитие языков началось с низкоуровневого программирования. Яркими примерами служат </w:t>
      </w:r>
      <w:r>
        <w:t>Assembler</w:t>
      </w:r>
      <w:r w:rsidRPr="006C718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</w:t>
      </w:r>
      <w:r>
        <w:rPr>
          <w:lang w:val="ru-RU"/>
        </w:rPr>
        <w:t>. В данном этапе развития</w:t>
      </w:r>
      <w:r w:rsidRPr="006D435F">
        <w:rPr>
          <w:lang w:val="ru-RU"/>
        </w:rPr>
        <w:t xml:space="preserve"> </w:t>
      </w:r>
      <w:r>
        <w:rPr>
          <w:lang w:val="ru-RU"/>
        </w:rPr>
        <w:t>команды обращались напрямую к процессору компьютера, за что и получили свое название. Минус</w:t>
      </w:r>
      <w:r>
        <w:rPr>
          <w:lang w:val="ru-RU"/>
        </w:rPr>
        <w:t>а</w:t>
      </w:r>
      <w:r>
        <w:rPr>
          <w:lang w:val="ru-RU"/>
        </w:rPr>
        <w:t>ми данного уровня являются наличие минимальных команд и ограниченный синтаксис ввода данных.</w:t>
      </w:r>
    </w:p>
    <w:p w:rsidR="001943B6" w:rsidRDefault="001943B6" w:rsidP="001943B6">
      <w:pPr>
        <w:pStyle w:val="a4"/>
        <w:rPr>
          <w:lang w:val="ru-RU"/>
        </w:rPr>
      </w:pPr>
      <w:r>
        <w:rPr>
          <w:lang w:val="ru-RU"/>
        </w:rPr>
        <w:t>Следующим в ветке развития стали алгоритмические или функционал</w:t>
      </w:r>
      <w:r>
        <w:rPr>
          <w:lang w:val="ru-RU"/>
        </w:rPr>
        <w:t>ь</w:t>
      </w:r>
      <w:r>
        <w:rPr>
          <w:lang w:val="ru-RU"/>
        </w:rPr>
        <w:t xml:space="preserve">ные языки. Одним из таких можно назвать </w:t>
      </w:r>
      <w:r>
        <w:t>Pascal</w:t>
      </w:r>
      <w:r>
        <w:rPr>
          <w:lang w:val="ru-RU"/>
        </w:rPr>
        <w:t>. Данный язык состоит из наб</w:t>
      </w:r>
      <w:r>
        <w:rPr>
          <w:lang w:val="ru-RU"/>
        </w:rPr>
        <w:t>о</w:t>
      </w:r>
      <w:r>
        <w:rPr>
          <w:lang w:val="ru-RU"/>
        </w:rPr>
        <w:t>ра операторов, что дает осмысленность написанного кода другому человеку.</w:t>
      </w:r>
    </w:p>
    <w:p w:rsidR="001943B6" w:rsidRDefault="00023434" w:rsidP="001943B6">
      <w:pPr>
        <w:pStyle w:val="a4"/>
        <w:rPr>
          <w:lang w:val="ru-RU"/>
        </w:rPr>
      </w:pPr>
      <w:r>
        <w:rPr>
          <w:lang w:val="ru-RU"/>
        </w:rPr>
        <w:t>С развитием</w:t>
      </w:r>
      <w:r w:rsidR="001943B6">
        <w:rPr>
          <w:lang w:val="ru-RU"/>
        </w:rPr>
        <w:t xml:space="preserve"> общества потребность в создании прогрессирующего языка не заставила себя долго ждать – им стал объектно-ориентированный язык пр</w:t>
      </w:r>
      <w:r w:rsidR="001943B6">
        <w:rPr>
          <w:lang w:val="ru-RU"/>
        </w:rPr>
        <w:t>о</w:t>
      </w:r>
      <w:r w:rsidR="001943B6">
        <w:rPr>
          <w:lang w:val="ru-RU"/>
        </w:rPr>
        <w:t xml:space="preserve">граммирования. Он позволял ввод смысловых конструкций, описание структуры данных и их операции, что упрощает написание программных задач и облегчает понимание сути программы для человека. К ним можно отнести </w:t>
      </w:r>
      <w:r w:rsidR="001943B6">
        <w:t>C</w:t>
      </w:r>
      <w:r w:rsidR="001943B6" w:rsidRPr="00A96DE2">
        <w:rPr>
          <w:lang w:val="ru-RU"/>
        </w:rPr>
        <w:t>#</w:t>
      </w:r>
      <w:r w:rsidR="001943B6">
        <w:rPr>
          <w:lang w:val="ru-RU"/>
        </w:rPr>
        <w:t>.</w:t>
      </w:r>
    </w:p>
    <w:p w:rsidR="00ED491F" w:rsidRDefault="001943B6" w:rsidP="00ED491F">
      <w:pPr>
        <w:pStyle w:val="a4"/>
        <w:rPr>
          <w:lang w:val="ru-RU"/>
        </w:rPr>
      </w:pPr>
      <w:r>
        <w:rPr>
          <w:lang w:val="ru-RU"/>
        </w:rPr>
        <w:lastRenderedPageBreak/>
        <w:t>Целью курсового проекта является написание класса визуального комп</w:t>
      </w:r>
      <w:r>
        <w:rPr>
          <w:lang w:val="ru-RU"/>
        </w:rPr>
        <w:t>о</w:t>
      </w:r>
      <w:r>
        <w:rPr>
          <w:lang w:val="ru-RU"/>
        </w:rPr>
        <w:t>нента-игры «Подбери пару». Актуальность проекта заключается в первую оч</w:t>
      </w:r>
      <w:r>
        <w:rPr>
          <w:lang w:val="ru-RU"/>
        </w:rPr>
        <w:t>е</w:t>
      </w:r>
      <w:r>
        <w:rPr>
          <w:lang w:val="ru-RU"/>
        </w:rPr>
        <w:t xml:space="preserve">редь </w:t>
      </w:r>
      <w:r w:rsidR="00E00D02" w:rsidRPr="00023434">
        <w:rPr>
          <w:lang w:val="ru-RU"/>
        </w:rPr>
        <w:t xml:space="preserve">в его полезности </w:t>
      </w:r>
      <w:r>
        <w:rPr>
          <w:lang w:val="ru-RU"/>
        </w:rPr>
        <w:t>для развития мелкой моторики, обучения логики мышл</w:t>
      </w:r>
      <w:r>
        <w:rPr>
          <w:lang w:val="ru-RU"/>
        </w:rPr>
        <w:t>е</w:t>
      </w:r>
      <w:r>
        <w:rPr>
          <w:lang w:val="ru-RU"/>
        </w:rPr>
        <w:t xml:space="preserve">ния и </w:t>
      </w:r>
      <w:r w:rsidRPr="006D435F">
        <w:rPr>
          <w:lang w:val="ru-RU"/>
        </w:rPr>
        <w:t xml:space="preserve">запоминанию </w:t>
      </w:r>
      <w:r>
        <w:rPr>
          <w:lang w:val="ru-RU"/>
        </w:rPr>
        <w:t>мелких деталей для детей дошкольного и младшего школ</w:t>
      </w:r>
      <w:r>
        <w:rPr>
          <w:lang w:val="ru-RU"/>
        </w:rPr>
        <w:t>ь</w:t>
      </w:r>
      <w:r>
        <w:rPr>
          <w:lang w:val="ru-RU"/>
        </w:rPr>
        <w:t>ного возрастов. Прикладным программистам, начинающим разработчикам или студентам данный компонент поможет в понимании логики написания пр</w:t>
      </w:r>
      <w:r>
        <w:rPr>
          <w:lang w:val="ru-RU"/>
        </w:rPr>
        <w:t>о</w:t>
      </w:r>
      <w:r>
        <w:rPr>
          <w:lang w:val="ru-RU"/>
        </w:rPr>
        <w:t xml:space="preserve">граммного кода, просто ради развлечения или </w:t>
      </w:r>
      <w:r w:rsidR="006D7285">
        <w:rPr>
          <w:lang w:val="ru-RU"/>
        </w:rPr>
        <w:t>для</w:t>
      </w:r>
      <w:r w:rsidR="00E00D02" w:rsidRPr="006D7285">
        <w:rPr>
          <w:lang w:val="ru-RU"/>
        </w:rPr>
        <w:t xml:space="preserve"> </w:t>
      </w:r>
      <w:r>
        <w:rPr>
          <w:lang w:val="ru-RU"/>
        </w:rPr>
        <w:t>улучшени</w:t>
      </w:r>
      <w:r w:rsidR="006D7285">
        <w:rPr>
          <w:lang w:val="ru-RU"/>
        </w:rPr>
        <w:t>й</w:t>
      </w:r>
      <w:r>
        <w:rPr>
          <w:lang w:val="ru-RU"/>
        </w:rPr>
        <w:t xml:space="preserve"> своих разработок, посредством внедрения компонента в проекты и изменения базовых данных </w:t>
      </w:r>
      <w:r w:rsidRPr="006D435F">
        <w:rPr>
          <w:lang w:val="ru-RU"/>
        </w:rPr>
        <w:t xml:space="preserve">на </w:t>
      </w:r>
      <w:r>
        <w:rPr>
          <w:lang w:val="ru-RU"/>
        </w:rPr>
        <w:t>свое усмотрение.</w:t>
      </w:r>
    </w:p>
    <w:p w:rsidR="00ED491F" w:rsidRDefault="00ED491F">
      <w:pPr>
        <w:rPr>
          <w:sz w:val="28"/>
        </w:rPr>
      </w:pPr>
      <w:r>
        <w:br w:type="page"/>
      </w:r>
    </w:p>
    <w:p w:rsidR="00ED491F" w:rsidRPr="000F53F8" w:rsidRDefault="00ED491F" w:rsidP="00ED491F">
      <w:pPr>
        <w:pStyle w:val="a9"/>
        <w:ind w:left="426" w:firstLine="709"/>
        <w:outlineLvl w:val="0"/>
      </w:pPr>
      <w:bookmarkStart w:id="3" w:name="_Toc106970417"/>
      <w:bookmarkStart w:id="4" w:name="_Toc126154695"/>
      <w:r>
        <w:lastRenderedPageBreak/>
        <w:t>1 Исследовательский раздел</w:t>
      </w:r>
      <w:bookmarkEnd w:id="3"/>
      <w:bookmarkEnd w:id="4"/>
    </w:p>
    <w:p w:rsidR="001943B6" w:rsidRPr="00446D85" w:rsidRDefault="001943B6" w:rsidP="001943B6">
      <w:pPr>
        <w:pStyle w:val="a4"/>
        <w:rPr>
          <w:lang w:val="ru-RU"/>
        </w:rPr>
      </w:pPr>
      <w:r w:rsidRPr="008C12FA">
        <w:rPr>
          <w:lang w:val="ru-RU"/>
        </w:rPr>
        <w:t xml:space="preserve">В ходе </w:t>
      </w:r>
      <w:r>
        <w:rPr>
          <w:lang w:val="ru-RU"/>
        </w:rPr>
        <w:t>подготовки к разработке визуального компонента</w:t>
      </w:r>
      <w:r w:rsidRPr="00446D85">
        <w:rPr>
          <w:lang w:val="ru-RU"/>
        </w:rPr>
        <w:t xml:space="preserve"> </w:t>
      </w:r>
      <w:r>
        <w:rPr>
          <w:lang w:val="ru-RU"/>
        </w:rPr>
        <w:t xml:space="preserve">были </w:t>
      </w:r>
      <w:r w:rsidRPr="006D435F">
        <w:rPr>
          <w:lang w:val="ru-RU"/>
        </w:rPr>
        <w:t>рассмо</w:t>
      </w:r>
      <w:r w:rsidRPr="006D435F">
        <w:rPr>
          <w:lang w:val="ru-RU"/>
        </w:rPr>
        <w:t>т</w:t>
      </w:r>
      <w:r w:rsidRPr="006D435F">
        <w:rPr>
          <w:lang w:val="ru-RU"/>
        </w:rPr>
        <w:t xml:space="preserve">рены </w:t>
      </w:r>
      <w:r>
        <w:rPr>
          <w:lang w:val="ru-RU"/>
        </w:rPr>
        <w:t>д</w:t>
      </w:r>
      <w:r w:rsidRPr="00446D85">
        <w:rPr>
          <w:lang w:val="ru-RU"/>
        </w:rPr>
        <w:t>ве сред</w:t>
      </w:r>
      <w:r w:rsidRPr="008C12FA">
        <w:rPr>
          <w:lang w:val="ru-RU"/>
        </w:rPr>
        <w:t>ы программирования</w:t>
      </w:r>
      <w:r w:rsidRPr="00446D85">
        <w:rPr>
          <w:lang w:val="ru-RU"/>
        </w:rPr>
        <w:t>:</w:t>
      </w:r>
    </w:p>
    <w:p w:rsidR="001943B6" w:rsidRPr="008C12FA" w:rsidRDefault="001943B6" w:rsidP="001943B6">
      <w:pPr>
        <w:pStyle w:val="a"/>
      </w:pPr>
      <w:r w:rsidRPr="008C12FA">
        <w:t>Microsoft Visual Studio</w:t>
      </w:r>
      <w:r>
        <w:rPr>
          <w:lang w:val="ru-RU"/>
        </w:rPr>
        <w:t xml:space="preserve"> 2019</w:t>
      </w:r>
      <w:r w:rsidRPr="008C12FA">
        <w:t>;</w:t>
      </w:r>
    </w:p>
    <w:p w:rsidR="001943B6" w:rsidRPr="008C12FA" w:rsidRDefault="00023434" w:rsidP="001943B6">
      <w:pPr>
        <w:pStyle w:val="a"/>
      </w:pPr>
      <w:r>
        <w:t>Borland Delphi 2007</w:t>
      </w:r>
      <w:r>
        <w:rPr>
          <w:lang w:val="ru-RU"/>
        </w:rPr>
        <w:t>.</w:t>
      </w:r>
    </w:p>
    <w:p w:rsidR="001943B6" w:rsidRPr="00983038" w:rsidRDefault="001943B6" w:rsidP="001943B6">
      <w:pPr>
        <w:pStyle w:val="a4"/>
        <w:rPr>
          <w:lang w:val="ru-RU"/>
        </w:rPr>
      </w:pPr>
      <w:r>
        <w:rPr>
          <w:lang w:val="ru-RU"/>
        </w:rPr>
        <w:t>Рассмотрим</w:t>
      </w:r>
      <w:r w:rsidRPr="00983038">
        <w:rPr>
          <w:lang w:val="ru-RU"/>
        </w:rPr>
        <w:t xml:space="preserve"> </w:t>
      </w:r>
      <w:r>
        <w:rPr>
          <w:lang w:val="ru-RU"/>
        </w:rPr>
        <w:t>функционал данных сред.</w:t>
      </w:r>
    </w:p>
    <w:p w:rsidR="001943B6" w:rsidRPr="00E074DC" w:rsidRDefault="001943B6" w:rsidP="001943B6">
      <w:pPr>
        <w:pStyle w:val="a4"/>
        <w:rPr>
          <w:lang w:val="ru-RU"/>
        </w:rPr>
      </w:pPr>
      <w:proofErr w:type="gramStart"/>
      <w:r w:rsidRPr="00983038">
        <w:t>Microsoft</w:t>
      </w:r>
      <w:r w:rsidRPr="005F4D7C">
        <w:rPr>
          <w:lang w:val="ru-RU"/>
        </w:rPr>
        <w:t xml:space="preserve"> </w:t>
      </w:r>
      <w:r w:rsidRPr="00983038">
        <w:t>Visual</w:t>
      </w:r>
      <w:r w:rsidRPr="005F4D7C">
        <w:rPr>
          <w:lang w:val="ru-RU"/>
        </w:rPr>
        <w:t xml:space="preserve"> </w:t>
      </w:r>
      <w:r w:rsidRPr="00983038">
        <w:t>Studio</w:t>
      </w:r>
      <w:r>
        <w:rPr>
          <w:lang w:val="ru-RU"/>
        </w:rPr>
        <w:t xml:space="preserve"> </w:t>
      </w:r>
      <w:r w:rsidRPr="005F4D7C">
        <w:rPr>
          <w:lang w:val="ru-RU"/>
        </w:rPr>
        <w:t>2019</w:t>
      </w:r>
      <w:r>
        <w:rPr>
          <w:lang w:val="ru-RU"/>
        </w:rPr>
        <w:t xml:space="preserve"> – это условно-бесплатный продукт, разраб</w:t>
      </w:r>
      <w:r>
        <w:rPr>
          <w:lang w:val="ru-RU"/>
        </w:rPr>
        <w:t>о</w:t>
      </w:r>
      <w:r>
        <w:rPr>
          <w:lang w:val="ru-RU"/>
        </w:rPr>
        <w:t xml:space="preserve">танный компанией </w:t>
      </w:r>
      <w:r>
        <w:t>Microsoft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Данная среда легко подойдет для начинающих программистов, поскольку сами разработчики </w:t>
      </w:r>
      <w:r>
        <w:t>Microsoft</w:t>
      </w:r>
      <w:r w:rsidRPr="0096320C">
        <w:rPr>
          <w:lang w:val="ru-RU"/>
        </w:rPr>
        <w:t xml:space="preserve"> </w:t>
      </w:r>
      <w:r>
        <w:rPr>
          <w:lang w:val="ru-RU"/>
        </w:rPr>
        <w:t xml:space="preserve">ведут обучающий блог о языке программирования </w:t>
      </w:r>
      <w:r>
        <w:t>C</w:t>
      </w:r>
      <w:r w:rsidRPr="00D42FA5">
        <w:rPr>
          <w:lang w:val="ru-RU"/>
        </w:rPr>
        <w:t>#</w:t>
      </w:r>
      <w:r>
        <w:rPr>
          <w:lang w:val="ru-RU"/>
        </w:rPr>
        <w:t>.  Эта с</w:t>
      </w:r>
      <w:r w:rsidRPr="006D435F">
        <w:rPr>
          <w:lang w:val="ru-RU"/>
        </w:rPr>
        <w:t xml:space="preserve">реда </w:t>
      </w:r>
      <w:r>
        <w:rPr>
          <w:lang w:val="ru-RU"/>
        </w:rPr>
        <w:t>позволяет разрабатывать пользовател</w:t>
      </w:r>
      <w:r>
        <w:rPr>
          <w:lang w:val="ru-RU"/>
        </w:rPr>
        <w:t>ь</w:t>
      </w:r>
      <w:r>
        <w:rPr>
          <w:lang w:val="ru-RU"/>
        </w:rPr>
        <w:t xml:space="preserve">ский интерфейс и устанавливать сторонние библиотеки и дает подсказки при написании </w:t>
      </w:r>
      <w:r w:rsidRPr="00F917BC">
        <w:rPr>
          <w:lang w:val="ru-RU"/>
        </w:rPr>
        <w:t>кода</w:t>
      </w:r>
      <w:r w:rsidR="00023434">
        <w:rPr>
          <w:lang w:val="ru-RU"/>
        </w:rPr>
        <w:t>. Также она</w:t>
      </w:r>
      <w:r w:rsidR="00903276">
        <w:rPr>
          <w:color w:val="FF0000"/>
          <w:lang w:val="ru-RU"/>
        </w:rPr>
        <w:t xml:space="preserve"> </w:t>
      </w:r>
      <w:r>
        <w:rPr>
          <w:lang w:val="ru-RU"/>
        </w:rPr>
        <w:t>позволяет отслеживать найденные ошибки и диагн</w:t>
      </w:r>
      <w:r>
        <w:rPr>
          <w:lang w:val="ru-RU"/>
        </w:rPr>
        <w:t>о</w:t>
      </w:r>
      <w:r>
        <w:rPr>
          <w:lang w:val="ru-RU"/>
        </w:rPr>
        <w:t xml:space="preserve">стировать поведение созданной программы. Минусами данного продукта можно считать зависимость от операционной системы и </w:t>
      </w:r>
      <w:proofErr w:type="gramStart"/>
      <w:r>
        <w:rPr>
          <w:lang w:val="ru-RU"/>
        </w:rPr>
        <w:t>комплектующих</w:t>
      </w:r>
      <w:proofErr w:type="gramEnd"/>
      <w:r>
        <w:rPr>
          <w:lang w:val="ru-RU"/>
        </w:rPr>
        <w:t xml:space="preserve"> компьют</w:t>
      </w:r>
      <w:r>
        <w:rPr>
          <w:lang w:val="ru-RU"/>
        </w:rPr>
        <w:t>е</w:t>
      </w:r>
      <w:r>
        <w:rPr>
          <w:lang w:val="ru-RU"/>
        </w:rPr>
        <w:t>ра</w:t>
      </w:r>
      <w:r w:rsidR="008A5350" w:rsidRPr="008A5350">
        <w:rPr>
          <w:lang w:val="ru-RU"/>
        </w:rPr>
        <w:t>[1]</w:t>
      </w:r>
      <w:r w:rsidR="007773F1">
        <w:rPr>
          <w:lang w:val="ru-RU"/>
        </w:rPr>
        <w:t>.</w:t>
      </w:r>
    </w:p>
    <w:p w:rsidR="001943B6" w:rsidRDefault="001943B6" w:rsidP="001943B6">
      <w:pPr>
        <w:pStyle w:val="a4"/>
        <w:rPr>
          <w:lang w:val="ru-RU"/>
        </w:rPr>
      </w:pPr>
      <w:proofErr w:type="gramStart"/>
      <w:r w:rsidRPr="00E074DC">
        <w:t>Borland</w:t>
      </w:r>
      <w:r w:rsidRPr="007C46CF">
        <w:rPr>
          <w:lang w:val="ru-RU"/>
        </w:rPr>
        <w:t xml:space="preserve"> </w:t>
      </w:r>
      <w:r w:rsidRPr="00E074DC">
        <w:t>Delphi</w:t>
      </w:r>
      <w:r w:rsidRPr="007C46CF">
        <w:rPr>
          <w:lang w:val="ru-RU"/>
        </w:rPr>
        <w:t xml:space="preserve"> 2007</w:t>
      </w:r>
      <w:r>
        <w:rPr>
          <w:lang w:val="ru-RU"/>
        </w:rPr>
        <w:t xml:space="preserve"> – это платный продукт, </w:t>
      </w:r>
      <w:r w:rsidRPr="001943B6">
        <w:rPr>
          <w:lang w:val="ru-RU"/>
        </w:rPr>
        <w:t>разработанный</w:t>
      </w:r>
      <w:r>
        <w:rPr>
          <w:lang w:val="ru-RU"/>
        </w:rPr>
        <w:t xml:space="preserve"> компанией </w:t>
      </w:r>
      <w:r>
        <w:t>Borland</w:t>
      </w:r>
      <w:r w:rsidRPr="00474D87">
        <w:rPr>
          <w:lang w:val="ru-RU"/>
        </w:rPr>
        <w:t>.</w:t>
      </w:r>
      <w:proofErr w:type="gramEnd"/>
      <w:r>
        <w:rPr>
          <w:lang w:val="ru-RU"/>
        </w:rPr>
        <w:t xml:space="preserve"> Достоинствами данной среды является скорость разработки компоне</w:t>
      </w:r>
      <w:r>
        <w:rPr>
          <w:lang w:val="ru-RU"/>
        </w:rPr>
        <w:t>н</w:t>
      </w:r>
      <w:r>
        <w:rPr>
          <w:lang w:val="ru-RU"/>
        </w:rPr>
        <w:t>тов, принцип открытости  и универсальность. Минусами можно считать</w:t>
      </w:r>
      <w:r w:rsidR="00CA297C" w:rsidRPr="00CA297C">
        <w:rPr>
          <w:lang w:val="ru-RU"/>
        </w:rPr>
        <w:t xml:space="preserve"> </w:t>
      </w:r>
      <w:r w:rsidR="00CA297C">
        <w:rPr>
          <w:lang w:val="ru-RU"/>
        </w:rPr>
        <w:t>отсу</w:t>
      </w:r>
      <w:r w:rsidR="00CA297C">
        <w:rPr>
          <w:lang w:val="ru-RU"/>
        </w:rPr>
        <w:t>т</w:t>
      </w:r>
      <w:r w:rsidR="00CA297C">
        <w:rPr>
          <w:lang w:val="ru-RU"/>
        </w:rPr>
        <w:t xml:space="preserve">ствие перегрузки операторов и объектной модели, малое число параметров для </w:t>
      </w:r>
      <w:r w:rsidR="00EC6396">
        <w:rPr>
          <w:lang w:val="ru-RU"/>
        </w:rPr>
        <w:t xml:space="preserve">оптимизации кода, большие размеры </w:t>
      </w:r>
      <w:r w:rsidR="00EC6396">
        <w:t>exe</w:t>
      </w:r>
      <w:r w:rsidR="00EC6396" w:rsidRPr="00EC6396">
        <w:rPr>
          <w:lang w:val="ru-RU"/>
        </w:rPr>
        <w:t>-</w:t>
      </w:r>
      <w:r w:rsidR="00EC6396">
        <w:rPr>
          <w:lang w:val="ru-RU"/>
        </w:rPr>
        <w:t>файлов, а также отсутствие подсказок при написании кода.</w:t>
      </w:r>
      <w:r>
        <w:rPr>
          <w:lang w:val="ru-RU"/>
        </w:rPr>
        <w:t xml:space="preserve"> Но при этом он подойдет разработчикам, поскольку си</w:t>
      </w:r>
      <w:r>
        <w:rPr>
          <w:lang w:val="ru-RU"/>
        </w:rPr>
        <w:t>н</w:t>
      </w:r>
      <w:r>
        <w:rPr>
          <w:lang w:val="ru-RU"/>
        </w:rPr>
        <w:t>таксис написания кода довольно прост</w:t>
      </w:r>
      <w:r w:rsidR="00023434">
        <w:rPr>
          <w:lang w:val="ru-RU"/>
        </w:rPr>
        <w:t xml:space="preserve"> и не зависит от </w:t>
      </w:r>
      <w:proofErr w:type="gramStart"/>
      <w:r w:rsidR="00023434">
        <w:rPr>
          <w:lang w:val="ru-RU"/>
        </w:rPr>
        <w:t>комплектующих</w:t>
      </w:r>
      <w:proofErr w:type="gramEnd"/>
      <w:r w:rsidR="00EC6396" w:rsidRPr="00956A5A">
        <w:rPr>
          <w:color w:val="FF0000"/>
          <w:lang w:val="ru-RU"/>
        </w:rPr>
        <w:t xml:space="preserve"> </w:t>
      </w:r>
      <w:r w:rsidR="00EC6396">
        <w:rPr>
          <w:lang w:val="ru-RU"/>
        </w:rPr>
        <w:t>компь</w:t>
      </w:r>
      <w:r w:rsidR="00EC6396">
        <w:rPr>
          <w:lang w:val="ru-RU"/>
        </w:rPr>
        <w:t>ю</w:t>
      </w:r>
      <w:r w:rsidR="00EC6396">
        <w:rPr>
          <w:lang w:val="ru-RU"/>
        </w:rPr>
        <w:t>тера</w:t>
      </w:r>
      <w:r w:rsidR="008A5350" w:rsidRPr="008A5350">
        <w:rPr>
          <w:lang w:val="ru-RU"/>
        </w:rPr>
        <w:t>[2]</w:t>
      </w:r>
      <w:r w:rsidR="00EC6396">
        <w:rPr>
          <w:lang w:val="ru-RU"/>
        </w:rPr>
        <w:t>.</w:t>
      </w:r>
      <w:r w:rsidRPr="00A75693">
        <w:rPr>
          <w:lang w:val="ru-RU"/>
        </w:rPr>
        <w:t xml:space="preserve"> </w:t>
      </w:r>
    </w:p>
    <w:p w:rsidR="001943B6" w:rsidRDefault="001943B6" w:rsidP="001943B6">
      <w:pPr>
        <w:pStyle w:val="a4"/>
        <w:rPr>
          <w:lang w:val="ru-RU"/>
        </w:rPr>
      </w:pPr>
      <w:r>
        <w:rPr>
          <w:lang w:val="ru-RU"/>
        </w:rPr>
        <w:t xml:space="preserve">После тщательного выявления достоинств и недостатков данных </w:t>
      </w:r>
      <w:r w:rsidRPr="00CA0E7D">
        <w:rPr>
          <w:lang w:val="ru-RU"/>
        </w:rPr>
        <w:t>сред программирования</w:t>
      </w:r>
      <w:r w:rsidRPr="00EF37AD">
        <w:rPr>
          <w:lang w:val="ru-RU"/>
        </w:rPr>
        <w:t xml:space="preserve">, была выбрана </w:t>
      </w:r>
      <w:r>
        <w:rPr>
          <w:lang w:val="ru-RU"/>
        </w:rPr>
        <w:t xml:space="preserve">среда программирования </w:t>
      </w:r>
      <w:r w:rsidRPr="00D47B26">
        <w:t>Microsoft</w:t>
      </w:r>
      <w:r w:rsidRPr="00D47B26">
        <w:rPr>
          <w:lang w:val="ru-RU"/>
        </w:rPr>
        <w:t xml:space="preserve"> </w:t>
      </w:r>
      <w:r w:rsidRPr="00D47B26">
        <w:t>Visual</w:t>
      </w:r>
      <w:r w:rsidRPr="00D47B26">
        <w:rPr>
          <w:lang w:val="ru-RU"/>
        </w:rPr>
        <w:t xml:space="preserve"> </w:t>
      </w:r>
      <w:r w:rsidRPr="00D47B26">
        <w:t>St</w:t>
      </w:r>
      <w:r w:rsidRPr="00D47B26">
        <w:t>u</w:t>
      </w:r>
      <w:r w:rsidRPr="00D47B26">
        <w:t>dio</w:t>
      </w:r>
      <w:r w:rsidRPr="00D47B26">
        <w:rPr>
          <w:lang w:val="ru-RU"/>
        </w:rPr>
        <w:t xml:space="preserve"> 2019, так как </w:t>
      </w:r>
      <w:r>
        <w:rPr>
          <w:lang w:val="ru-RU"/>
        </w:rPr>
        <w:t>она</w:t>
      </w:r>
      <w:r w:rsidRPr="00A75693">
        <w:rPr>
          <w:lang w:val="ru-RU"/>
        </w:rPr>
        <w:t xml:space="preserve"> </w:t>
      </w:r>
      <w:r>
        <w:rPr>
          <w:lang w:val="ru-RU"/>
        </w:rPr>
        <w:t>подходит для первых движений в сфере программирования, а</w:t>
      </w:r>
      <w:r w:rsidRPr="00D47B26">
        <w:rPr>
          <w:lang w:val="ru-RU"/>
        </w:rPr>
        <w:t xml:space="preserve"> также</w:t>
      </w:r>
      <w:r>
        <w:rPr>
          <w:lang w:val="ru-RU"/>
        </w:rPr>
        <w:t xml:space="preserve"> отлично подойдет для реализации проекта.</w:t>
      </w:r>
    </w:p>
    <w:p w:rsidR="001943B6" w:rsidRDefault="001943B6" w:rsidP="001943B6">
      <w:pPr>
        <w:pStyle w:val="a4"/>
        <w:rPr>
          <w:lang w:val="ru-RU"/>
        </w:rPr>
      </w:pPr>
      <w:r>
        <w:rPr>
          <w:lang w:val="ru-RU"/>
        </w:rPr>
        <w:lastRenderedPageBreak/>
        <w:t>Чтобы удостовериться в актуальности реализации проекта был организ</w:t>
      </w:r>
      <w:r>
        <w:rPr>
          <w:lang w:val="ru-RU"/>
        </w:rPr>
        <w:t>о</w:t>
      </w:r>
      <w:r>
        <w:rPr>
          <w:lang w:val="ru-RU"/>
        </w:rPr>
        <w:t>ван поиск аналоговых работ. В конечном итоге было найдено мало реализова</w:t>
      </w:r>
      <w:r>
        <w:rPr>
          <w:lang w:val="ru-RU"/>
        </w:rPr>
        <w:t>н</w:t>
      </w:r>
      <w:r>
        <w:rPr>
          <w:lang w:val="ru-RU"/>
        </w:rPr>
        <w:t>ных проектов, но у всех были одинаковые минусы – они были написаны при п</w:t>
      </w:r>
      <w:r>
        <w:rPr>
          <w:lang w:val="ru-RU"/>
        </w:rPr>
        <w:t>о</w:t>
      </w:r>
      <w:r>
        <w:rPr>
          <w:lang w:val="ru-RU"/>
        </w:rPr>
        <w:t xml:space="preserve">мощи </w:t>
      </w:r>
      <w:proofErr w:type="spellStart"/>
      <w:r>
        <w:t>WinForm</w:t>
      </w:r>
      <w:proofErr w:type="spellEnd"/>
      <w:r>
        <w:rPr>
          <w:lang w:val="ru-RU"/>
        </w:rPr>
        <w:t xml:space="preserve">. </w:t>
      </w:r>
    </w:p>
    <w:p w:rsidR="001943B6" w:rsidRDefault="001943B6" w:rsidP="001943B6">
      <w:pPr>
        <w:pStyle w:val="a4"/>
        <w:rPr>
          <w:lang w:val="ru-RU"/>
        </w:rPr>
      </w:pPr>
      <w:r>
        <w:rPr>
          <w:lang w:val="ru-RU"/>
        </w:rPr>
        <w:t xml:space="preserve">В конечном итоге, при анализе найденных аналогов, </w:t>
      </w:r>
      <w:r w:rsidRPr="0000455D">
        <w:rPr>
          <w:lang w:val="ru-RU"/>
        </w:rPr>
        <w:t xml:space="preserve">разрабатываемый </w:t>
      </w:r>
      <w:r w:rsidR="00FF7978" w:rsidRPr="0000455D">
        <w:rPr>
          <w:lang w:val="ru-RU"/>
        </w:rPr>
        <w:t>программный продукт</w:t>
      </w:r>
      <w:r>
        <w:rPr>
          <w:lang w:val="ru-RU"/>
        </w:rPr>
        <w:t xml:space="preserve"> будет обладать главным достоинством – он будет реал</w:t>
      </w:r>
      <w:r>
        <w:rPr>
          <w:lang w:val="ru-RU"/>
        </w:rPr>
        <w:t>и</w:t>
      </w:r>
      <w:r>
        <w:rPr>
          <w:lang w:val="ru-RU"/>
        </w:rPr>
        <w:t xml:space="preserve">зован отдельным компонентом. Его можно будет с легкостью добавлять в другие проекты, при желании изменять в нем данные, а также он будет находиться в свободном доступе. </w:t>
      </w:r>
    </w:p>
    <w:p w:rsidR="001943B6" w:rsidRDefault="001943B6" w:rsidP="001943B6">
      <w:pPr>
        <w:pStyle w:val="a4"/>
        <w:rPr>
          <w:lang w:val="ru-RU"/>
        </w:rPr>
      </w:pPr>
      <w:r>
        <w:rPr>
          <w:lang w:val="ru-RU"/>
        </w:rPr>
        <w:t xml:space="preserve">Для разработки компонента был выбран родительский класс – </w:t>
      </w:r>
      <w:r>
        <w:t>Control</w:t>
      </w:r>
      <w:r w:rsidRPr="00CD27F8">
        <w:rPr>
          <w:lang w:val="ru-RU"/>
        </w:rPr>
        <w:t>.</w:t>
      </w:r>
      <w:r>
        <w:rPr>
          <w:lang w:val="ru-RU"/>
        </w:rPr>
        <w:t xml:space="preserve"> Данный класс обладает необходимым функционалом для разработки проекта: механизмы взаимодействия пользователя с компонентом при помощи манипул</w:t>
      </w:r>
      <w:r>
        <w:rPr>
          <w:lang w:val="ru-RU"/>
        </w:rPr>
        <w:t>я</w:t>
      </w:r>
      <w:r w:rsidR="00023434">
        <w:rPr>
          <w:lang w:val="ru-RU"/>
        </w:rPr>
        <w:t>тора типа «мышь» и клавиатурой</w:t>
      </w:r>
      <w:r>
        <w:rPr>
          <w:lang w:val="ru-RU"/>
        </w:rPr>
        <w:t xml:space="preserve">, механизмы рисования. </w:t>
      </w:r>
    </w:p>
    <w:p w:rsidR="001943B6" w:rsidRPr="000E4CCA" w:rsidRDefault="001943B6" w:rsidP="001943B6">
      <w:pPr>
        <w:pStyle w:val="a4"/>
        <w:rPr>
          <w:lang w:val="ru-RU"/>
        </w:rPr>
      </w:pPr>
      <w:r w:rsidRPr="000E4CCA">
        <w:rPr>
          <w:lang w:val="ru-RU"/>
        </w:rPr>
        <w:t xml:space="preserve">Основным процессом данного компонента будет являться </w:t>
      </w:r>
      <w:r w:rsidR="000E4CCA">
        <w:rPr>
          <w:lang w:val="ru-RU"/>
        </w:rPr>
        <w:t>сравнение изображений на открытых карточках</w:t>
      </w:r>
      <w:r w:rsidRPr="000E4CCA">
        <w:rPr>
          <w:lang w:val="ru-RU"/>
        </w:rPr>
        <w:t xml:space="preserve"> </w:t>
      </w:r>
      <w:r w:rsidR="000E4CCA">
        <w:rPr>
          <w:lang w:val="ru-RU"/>
        </w:rPr>
        <w:t xml:space="preserve"> для составления пары</w:t>
      </w:r>
      <w:r w:rsidRPr="000E4CCA">
        <w:rPr>
          <w:lang w:val="ru-RU"/>
        </w:rPr>
        <w:t>, что приводит в де</w:t>
      </w:r>
      <w:r w:rsidRPr="000E4CCA">
        <w:rPr>
          <w:lang w:val="ru-RU"/>
        </w:rPr>
        <w:t>й</w:t>
      </w:r>
      <w:r w:rsidRPr="000E4CCA">
        <w:rPr>
          <w:lang w:val="ru-RU"/>
        </w:rPr>
        <w:t>ствие другие процессы: переворот и удаление</w:t>
      </w:r>
      <w:r w:rsidR="000E4CCA">
        <w:rPr>
          <w:lang w:val="ru-RU"/>
        </w:rPr>
        <w:t>.</w:t>
      </w:r>
    </w:p>
    <w:p w:rsidR="001943B6" w:rsidRDefault="001943B6" w:rsidP="001943B6">
      <w:pPr>
        <w:rPr>
          <w:sz w:val="28"/>
        </w:rPr>
      </w:pPr>
      <w:r>
        <w:br w:type="page"/>
      </w:r>
    </w:p>
    <w:p w:rsidR="00ED491F" w:rsidRDefault="00ED491F" w:rsidP="00ED491F">
      <w:pPr>
        <w:pStyle w:val="a9"/>
        <w:outlineLvl w:val="0"/>
      </w:pPr>
      <w:bookmarkStart w:id="5" w:name="_Toc106970418"/>
      <w:bookmarkStart w:id="6" w:name="_Toc126154696"/>
      <w:r>
        <w:lastRenderedPageBreak/>
        <w:t>2 Конструкторский раздел</w:t>
      </w:r>
      <w:bookmarkEnd w:id="5"/>
      <w:bookmarkEnd w:id="6"/>
    </w:p>
    <w:p w:rsidR="00ED491F" w:rsidRPr="00CB2BA6" w:rsidRDefault="00ED491F" w:rsidP="00ED491F">
      <w:pPr>
        <w:pStyle w:val="aa"/>
        <w:outlineLvl w:val="0"/>
      </w:pPr>
      <w:bookmarkStart w:id="7" w:name="_Toc106970419"/>
      <w:bookmarkStart w:id="8" w:name="_Toc126154697"/>
      <w:r>
        <w:t xml:space="preserve">2.1 </w:t>
      </w:r>
      <w:r w:rsidRPr="00CB2BA6">
        <w:t>Математическая модель</w:t>
      </w:r>
      <w:bookmarkEnd w:id="7"/>
      <w:bookmarkEnd w:id="8"/>
    </w:p>
    <w:p w:rsidR="001943B6" w:rsidRDefault="001943B6" w:rsidP="001943B6">
      <w:pPr>
        <w:pStyle w:val="a4"/>
        <w:rPr>
          <w:lang w:val="ru-RU"/>
        </w:rPr>
      </w:pPr>
      <w:r>
        <w:rPr>
          <w:lang w:val="ru-RU"/>
        </w:rPr>
        <w:t>Как и все игры, данная разработка будет состоять из ряда правил для её прохождения.</w:t>
      </w:r>
    </w:p>
    <w:p w:rsidR="001943B6" w:rsidRDefault="006D01C6" w:rsidP="001943B6">
      <w:pPr>
        <w:pStyle w:val="a4"/>
        <w:rPr>
          <w:lang w:val="ru-RU"/>
        </w:rPr>
      </w:pPr>
      <w:r>
        <w:rPr>
          <w:lang w:val="ru-RU"/>
        </w:rPr>
        <w:t xml:space="preserve">Игра «Подбери пару» будет придерживаться одного правила – нужно найти все одинаковые изображения. </w:t>
      </w:r>
      <w:r w:rsidR="008C78D2">
        <w:rPr>
          <w:lang w:val="ru-RU"/>
        </w:rPr>
        <w:t xml:space="preserve">Это игра </w:t>
      </w:r>
      <w:r>
        <w:rPr>
          <w:lang w:val="ru-RU"/>
        </w:rPr>
        <w:t xml:space="preserve">будет </w:t>
      </w:r>
      <w:r w:rsidR="008C78D2">
        <w:rPr>
          <w:lang w:val="ru-RU"/>
        </w:rPr>
        <w:t>одиночной</w:t>
      </w:r>
      <w:r>
        <w:rPr>
          <w:lang w:val="ru-RU"/>
        </w:rPr>
        <w:t>.</w:t>
      </w:r>
    </w:p>
    <w:p w:rsidR="008C78D2" w:rsidRDefault="008C78D2" w:rsidP="008C78D2">
      <w:pPr>
        <w:pStyle w:val="a4"/>
        <w:rPr>
          <w:lang w:val="ru-RU"/>
        </w:rPr>
      </w:pPr>
      <w:r>
        <w:rPr>
          <w:lang w:val="ru-RU"/>
        </w:rPr>
        <w:t xml:space="preserve">В текущей </w:t>
      </w:r>
      <w:r w:rsidRPr="007773F1">
        <w:rPr>
          <w:lang w:val="ru-RU"/>
        </w:rPr>
        <w:t xml:space="preserve">разработке </w:t>
      </w:r>
      <w:r>
        <w:rPr>
          <w:lang w:val="ru-RU"/>
        </w:rPr>
        <w:t xml:space="preserve">планируется </w:t>
      </w:r>
      <w:r w:rsidR="007773F1" w:rsidRPr="007773F1">
        <w:rPr>
          <w:lang w:val="ru-RU"/>
        </w:rPr>
        <w:t>создать</w:t>
      </w:r>
      <w:r w:rsidR="00FB3F65" w:rsidRPr="007773F1">
        <w:rPr>
          <w:lang w:val="ru-RU"/>
        </w:rPr>
        <w:t xml:space="preserve"> </w:t>
      </w:r>
      <w:r>
        <w:rPr>
          <w:lang w:val="ru-RU"/>
        </w:rPr>
        <w:t xml:space="preserve">3 уровня сложности игры. Сложность будет </w:t>
      </w:r>
      <w:r w:rsidR="006D01C6">
        <w:rPr>
          <w:lang w:val="ru-RU"/>
        </w:rPr>
        <w:t>заключаться в том</w:t>
      </w:r>
      <w:r>
        <w:rPr>
          <w:lang w:val="ru-RU"/>
        </w:rPr>
        <w:t>,</w:t>
      </w:r>
      <w:r w:rsidR="006D01C6">
        <w:rPr>
          <w:lang w:val="ru-RU"/>
        </w:rPr>
        <w:t xml:space="preserve"> что при завершении уровня будет</w:t>
      </w:r>
      <w:r>
        <w:rPr>
          <w:lang w:val="ru-RU"/>
        </w:rPr>
        <w:t xml:space="preserve"> </w:t>
      </w:r>
      <w:r w:rsidR="006D01C6">
        <w:rPr>
          <w:lang w:val="ru-RU"/>
        </w:rPr>
        <w:t>увелич</w:t>
      </w:r>
      <w:r w:rsidR="006D01C6">
        <w:rPr>
          <w:lang w:val="ru-RU"/>
        </w:rPr>
        <w:t>и</w:t>
      </w:r>
      <w:r w:rsidR="006D01C6">
        <w:rPr>
          <w:lang w:val="ru-RU"/>
        </w:rPr>
        <w:t xml:space="preserve">ваться </w:t>
      </w:r>
      <w:r>
        <w:rPr>
          <w:lang w:val="ru-RU"/>
        </w:rPr>
        <w:t>количеств</w:t>
      </w:r>
      <w:r w:rsidR="006D01C6">
        <w:rPr>
          <w:lang w:val="ru-RU"/>
        </w:rPr>
        <w:t>о</w:t>
      </w:r>
      <w:r>
        <w:rPr>
          <w:lang w:val="ru-RU"/>
        </w:rPr>
        <w:t xml:space="preserve"> </w:t>
      </w:r>
      <w:r w:rsidR="006D01C6">
        <w:rPr>
          <w:lang w:val="ru-RU"/>
        </w:rPr>
        <w:t>карточек</w:t>
      </w:r>
      <w:r>
        <w:rPr>
          <w:lang w:val="ru-RU"/>
        </w:rPr>
        <w:t xml:space="preserve"> на игровом поле. </w:t>
      </w:r>
    </w:p>
    <w:p w:rsidR="001943B6" w:rsidRDefault="001943B6" w:rsidP="001943B6">
      <w:pPr>
        <w:pStyle w:val="a4"/>
        <w:rPr>
          <w:lang w:val="ru-RU"/>
        </w:rPr>
      </w:pPr>
      <w:r w:rsidRPr="00EF37AD">
        <w:rPr>
          <w:lang w:val="ru-RU"/>
        </w:rPr>
        <w:t>Вначале</w:t>
      </w:r>
      <w:r>
        <w:rPr>
          <w:lang w:val="ru-RU"/>
        </w:rPr>
        <w:t xml:space="preserve"> и</w:t>
      </w:r>
      <w:r w:rsidRPr="00EF37AD">
        <w:rPr>
          <w:lang w:val="ru-RU"/>
        </w:rPr>
        <w:t xml:space="preserve">грок должен будет </w:t>
      </w:r>
      <w:r>
        <w:rPr>
          <w:lang w:val="ru-RU"/>
        </w:rPr>
        <w:t>запустить механизм создания новой игры</w:t>
      </w:r>
      <w:r w:rsidRPr="005C4BF7">
        <w:rPr>
          <w:lang w:val="ru-RU"/>
        </w:rPr>
        <w:t xml:space="preserve">. </w:t>
      </w:r>
      <w:r>
        <w:rPr>
          <w:lang w:val="ru-RU"/>
        </w:rPr>
        <w:t>Каждый раз игра будет начинаться с начального уровня</w:t>
      </w:r>
      <w:r>
        <w:rPr>
          <w:color w:val="FF0000"/>
          <w:lang w:val="ru-RU"/>
        </w:rPr>
        <w:t xml:space="preserve"> </w:t>
      </w:r>
      <w:r>
        <w:rPr>
          <w:lang w:val="ru-RU"/>
        </w:rPr>
        <w:t>– самый легкий, сост</w:t>
      </w:r>
      <w:r>
        <w:rPr>
          <w:lang w:val="ru-RU"/>
        </w:rPr>
        <w:t>о</w:t>
      </w:r>
      <w:r>
        <w:rPr>
          <w:lang w:val="ru-RU"/>
        </w:rPr>
        <w:t>ящий из 4 карточек по 2 пары.</w:t>
      </w:r>
      <w:r w:rsidR="008C78D2">
        <w:rPr>
          <w:lang w:val="ru-RU"/>
        </w:rPr>
        <w:t xml:space="preserve"> После </w:t>
      </w:r>
      <w:r w:rsidR="006D01C6">
        <w:rPr>
          <w:lang w:val="ru-RU"/>
        </w:rPr>
        <w:t>прохождения</w:t>
      </w:r>
      <w:r w:rsidR="008C78D2">
        <w:rPr>
          <w:lang w:val="ru-RU"/>
        </w:rPr>
        <w:t xml:space="preserve"> предыдущего уровня игрок будет п</w:t>
      </w:r>
      <w:r w:rsidR="006D01C6">
        <w:rPr>
          <w:lang w:val="ru-RU"/>
        </w:rPr>
        <w:t>опадать</w:t>
      </w:r>
      <w:r w:rsidR="008C78D2">
        <w:rPr>
          <w:lang w:val="ru-RU"/>
        </w:rPr>
        <w:t xml:space="preserve"> на следующий</w:t>
      </w:r>
      <w:r w:rsidR="006D01C6">
        <w:rPr>
          <w:lang w:val="ru-RU"/>
        </w:rPr>
        <w:t xml:space="preserve"> уровень</w:t>
      </w:r>
      <w:r w:rsidR="008C78D2">
        <w:rPr>
          <w:lang w:val="ru-RU"/>
        </w:rPr>
        <w:t xml:space="preserve"> – состоящий из </w:t>
      </w:r>
      <w:r w:rsidR="0099415A">
        <w:rPr>
          <w:lang w:val="ru-RU"/>
        </w:rPr>
        <w:t>6</w:t>
      </w:r>
      <w:r w:rsidR="008C78D2">
        <w:rPr>
          <w:lang w:val="ru-RU"/>
        </w:rPr>
        <w:t xml:space="preserve"> карточек по </w:t>
      </w:r>
      <w:r w:rsidR="0099415A">
        <w:rPr>
          <w:lang w:val="ru-RU"/>
        </w:rPr>
        <w:t>3</w:t>
      </w:r>
      <w:r w:rsidR="008C78D2">
        <w:rPr>
          <w:lang w:val="ru-RU"/>
        </w:rPr>
        <w:t xml:space="preserve"> пары. И, наконец, при завершении 2 уровня, игрок будет попадать на последний уровень – сложный, состоящий из </w:t>
      </w:r>
      <w:r w:rsidR="0099415A">
        <w:rPr>
          <w:lang w:val="ru-RU"/>
        </w:rPr>
        <w:t>8</w:t>
      </w:r>
      <w:r w:rsidR="006D01C6">
        <w:rPr>
          <w:lang w:val="ru-RU"/>
        </w:rPr>
        <w:t xml:space="preserve"> карточек по </w:t>
      </w:r>
      <w:r w:rsidR="0099415A">
        <w:rPr>
          <w:lang w:val="ru-RU"/>
        </w:rPr>
        <w:t>4</w:t>
      </w:r>
      <w:r w:rsidR="006D01C6">
        <w:rPr>
          <w:lang w:val="ru-RU"/>
        </w:rPr>
        <w:t xml:space="preserve"> пар.</w:t>
      </w:r>
    </w:p>
    <w:p w:rsidR="001943B6" w:rsidRDefault="001943B6" w:rsidP="001943B6">
      <w:pPr>
        <w:pStyle w:val="a4"/>
        <w:rPr>
          <w:lang w:val="ru-RU"/>
        </w:rPr>
      </w:pPr>
      <w:r>
        <w:rPr>
          <w:lang w:val="ru-RU"/>
        </w:rPr>
        <w:t>У игрока будет всего 2 попытки на нахождение</w:t>
      </w:r>
      <w:r>
        <w:rPr>
          <w:color w:val="FF0000"/>
          <w:lang w:val="ru-RU"/>
        </w:rPr>
        <w:t xml:space="preserve"> </w:t>
      </w:r>
      <w:r w:rsidRPr="00EF37AD">
        <w:rPr>
          <w:lang w:val="ru-RU"/>
        </w:rPr>
        <w:t>пар</w:t>
      </w:r>
      <w:r>
        <w:rPr>
          <w:lang w:val="ru-RU"/>
        </w:rPr>
        <w:t>. Попытки будут сч</w:t>
      </w:r>
      <w:r>
        <w:rPr>
          <w:lang w:val="ru-RU"/>
        </w:rPr>
        <w:t>и</w:t>
      </w:r>
      <w:r>
        <w:rPr>
          <w:lang w:val="ru-RU"/>
        </w:rPr>
        <w:t xml:space="preserve">таться посредством </w:t>
      </w:r>
      <w:r w:rsidR="0000455D">
        <w:rPr>
          <w:lang w:val="ru-RU"/>
        </w:rPr>
        <w:t>нажатия</w:t>
      </w:r>
      <w:r w:rsidRPr="0000455D">
        <w:rPr>
          <w:lang w:val="ru-RU"/>
        </w:rPr>
        <w:t xml:space="preserve"> </w:t>
      </w:r>
      <w:r>
        <w:rPr>
          <w:lang w:val="ru-RU"/>
        </w:rPr>
        <w:t>на карточку. При выборе элементов с разным изо</w:t>
      </w:r>
      <w:r>
        <w:rPr>
          <w:lang w:val="ru-RU"/>
        </w:rPr>
        <w:t>б</w:t>
      </w:r>
      <w:r>
        <w:rPr>
          <w:lang w:val="ru-RU"/>
        </w:rPr>
        <w:t>ражением, обе карточки переворачиваются и попытки аннулируются, начинается выбор с самого начала. И так далее до завершения уровня. Зате</w:t>
      </w:r>
      <w:r w:rsidR="00023434">
        <w:rPr>
          <w:lang w:val="ru-RU"/>
        </w:rPr>
        <w:t xml:space="preserve">м будет </w:t>
      </w:r>
      <w:r>
        <w:rPr>
          <w:lang w:val="ru-RU"/>
        </w:rPr>
        <w:t>созд</w:t>
      </w:r>
      <w:r>
        <w:rPr>
          <w:lang w:val="ru-RU"/>
        </w:rPr>
        <w:t>а</w:t>
      </w:r>
      <w:r w:rsidR="00023434">
        <w:rPr>
          <w:lang w:val="ru-RU"/>
        </w:rPr>
        <w:t xml:space="preserve">ваться </w:t>
      </w:r>
      <w:r>
        <w:rPr>
          <w:lang w:val="ru-RU"/>
        </w:rPr>
        <w:t>новое поле.</w:t>
      </w:r>
    </w:p>
    <w:p w:rsidR="001943B6" w:rsidRPr="005519C7" w:rsidRDefault="001943B6" w:rsidP="00726D4E">
      <w:pPr>
        <w:pStyle w:val="a4"/>
        <w:rPr>
          <w:lang w:val="ru-RU"/>
        </w:rPr>
      </w:pPr>
      <w:r>
        <w:rPr>
          <w:lang w:val="ru-RU"/>
        </w:rPr>
        <w:t>Игра заканчивается, когда игрок найдет все пары и игровое поле после</w:t>
      </w:r>
      <w:r>
        <w:rPr>
          <w:lang w:val="ru-RU"/>
        </w:rPr>
        <w:t>д</w:t>
      </w:r>
      <w:r>
        <w:rPr>
          <w:lang w:val="ru-RU"/>
        </w:rPr>
        <w:t xml:space="preserve">него уровня будет полностью пустым. При завершении игры, будет выводиться сообщение о победе. </w:t>
      </w:r>
    </w:p>
    <w:p w:rsidR="00746CE2" w:rsidRDefault="00746CE2">
      <w:pPr>
        <w:rPr>
          <w:b/>
          <w:sz w:val="28"/>
        </w:rPr>
      </w:pPr>
      <w:r>
        <w:br w:type="page"/>
      </w:r>
    </w:p>
    <w:p w:rsidR="00ED491F" w:rsidRPr="00A01687" w:rsidRDefault="00ED491F" w:rsidP="00ED491F">
      <w:pPr>
        <w:pStyle w:val="aa"/>
        <w:outlineLvl w:val="0"/>
      </w:pPr>
      <w:bookmarkStart w:id="9" w:name="_Toc106970420"/>
      <w:bookmarkStart w:id="10" w:name="_Toc126154698"/>
      <w:r w:rsidRPr="00A01687">
        <w:lastRenderedPageBreak/>
        <w:t>2.2 Разработка структуры компонента</w:t>
      </w:r>
      <w:bookmarkEnd w:id="9"/>
      <w:bookmarkEnd w:id="10"/>
      <w:r w:rsidRPr="00A01687">
        <w:t xml:space="preserve"> </w:t>
      </w:r>
    </w:p>
    <w:p w:rsidR="00041CDB" w:rsidRDefault="001943B6" w:rsidP="006D01C6">
      <w:pPr>
        <w:pStyle w:val="aa"/>
        <w:spacing w:line="360" w:lineRule="auto"/>
        <w:ind w:left="284" w:firstLine="851"/>
        <w:jc w:val="both"/>
        <w:rPr>
          <w:b w:val="0"/>
        </w:rPr>
      </w:pPr>
      <w:r>
        <w:rPr>
          <w:b w:val="0"/>
        </w:rPr>
        <w:t xml:space="preserve">Чёрная сфера - используется </w:t>
      </w:r>
      <w:r w:rsidR="006D01C6">
        <w:rPr>
          <w:b w:val="0"/>
        </w:rPr>
        <w:t xml:space="preserve">для обозначения работы системы, </w:t>
      </w:r>
      <w:r>
        <w:rPr>
          <w:b w:val="0"/>
        </w:rPr>
        <w:t>в</w:t>
      </w:r>
      <w:r w:rsidR="00041CDB">
        <w:rPr>
          <w:b w:val="0"/>
        </w:rPr>
        <w:t>нутреннее устройство которой не</w:t>
      </w:r>
      <w:r>
        <w:rPr>
          <w:b w:val="0"/>
        </w:rPr>
        <w:t>известно. В данную систему поступают входные данные, а выходят выходные данные.</w:t>
      </w:r>
      <w:r w:rsidR="00041CDB">
        <w:rPr>
          <w:b w:val="0"/>
        </w:rPr>
        <w:t xml:space="preserve"> Черная сфера представлена на рисунке 2.1.</w:t>
      </w:r>
    </w:p>
    <w:p w:rsidR="00041CDB" w:rsidRDefault="00913B92" w:rsidP="00041CDB">
      <w:pPr>
        <w:pStyle w:val="a4"/>
        <w:spacing w:before="240" w:after="240"/>
        <w:ind w:left="1701"/>
        <w:rPr>
          <w:lang w:val="ru-RU"/>
        </w:rPr>
      </w:pPr>
      <w:r>
        <w:object w:dxaOrig="5745" w:dyaOrig="2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103.5pt" o:ole="">
            <v:imagedata r:id="rId11" o:title=""/>
          </v:shape>
          <o:OLEObject Type="Embed" ProgID="Visio.Drawing.15" ShapeID="_x0000_i1025" DrawAspect="Content" ObjectID="_1742817804" r:id="rId12"/>
        </w:object>
      </w:r>
    </w:p>
    <w:p w:rsidR="00041CDB" w:rsidRPr="00041CDB" w:rsidRDefault="00041CDB" w:rsidP="00041CDB">
      <w:pPr>
        <w:pStyle w:val="a7"/>
      </w:pPr>
      <w:r w:rsidRPr="000D4A9C">
        <w:t xml:space="preserve">Рисунок </w:t>
      </w:r>
      <w:r>
        <w:t>2.1 – Черная сфера</w:t>
      </w:r>
    </w:p>
    <w:p w:rsidR="001943B6" w:rsidRDefault="00E4654F" w:rsidP="00E50904">
      <w:pPr>
        <w:pStyle w:val="aa"/>
        <w:spacing w:before="0" w:line="360" w:lineRule="auto"/>
        <w:ind w:left="284" w:firstLine="851"/>
        <w:jc w:val="both"/>
        <w:rPr>
          <w:b w:val="0"/>
        </w:rPr>
      </w:pPr>
      <w:r>
        <w:rPr>
          <w:b w:val="0"/>
        </w:rPr>
        <w:t>Представим</w:t>
      </w:r>
      <w:r w:rsidR="006D01C6" w:rsidRPr="006218AD">
        <w:rPr>
          <w:b w:val="0"/>
          <w:color w:val="FF0000"/>
        </w:rPr>
        <w:t xml:space="preserve"> </w:t>
      </w:r>
      <w:r w:rsidR="00823DE5">
        <w:rPr>
          <w:b w:val="0"/>
        </w:rPr>
        <w:t xml:space="preserve">разрабатываемый </w:t>
      </w:r>
      <w:r w:rsidR="006D01C6">
        <w:rPr>
          <w:b w:val="0"/>
        </w:rPr>
        <w:t xml:space="preserve">класс в виде черной сферы. В компоненте будут присутствовать такие входные данные, как </w:t>
      </w:r>
      <w:r w:rsidR="006D01C6" w:rsidRPr="006D584B">
        <w:rPr>
          <w:b w:val="0"/>
        </w:rPr>
        <w:t>изображения карточек</w:t>
      </w:r>
      <w:r w:rsidR="006D01C6">
        <w:rPr>
          <w:b w:val="0"/>
        </w:rPr>
        <w:t>, управляющее воздействие пользователя и размеры. На выходе из компонента будет поступать итоговое изображение</w:t>
      </w:r>
      <w:r w:rsidR="006D584B">
        <w:rPr>
          <w:b w:val="0"/>
        </w:rPr>
        <w:t xml:space="preserve"> уровня</w:t>
      </w:r>
      <w:r w:rsidR="006D01C6">
        <w:rPr>
          <w:b w:val="0"/>
        </w:rPr>
        <w:t xml:space="preserve"> на экране.</w:t>
      </w:r>
      <w:r w:rsidR="00F05BF9">
        <w:rPr>
          <w:b w:val="0"/>
        </w:rPr>
        <w:t xml:space="preserve"> </w:t>
      </w:r>
      <w:r w:rsidR="00EB0ADA">
        <w:rPr>
          <w:b w:val="0"/>
        </w:rPr>
        <w:t>Управляющее воздействие будет происходить с помощью манипулятора типа «мышь». Черная сфера с входными и выходными данными представлена на рисунке 2.2.</w:t>
      </w:r>
    </w:p>
    <w:p w:rsidR="00E50904" w:rsidRDefault="00913B92" w:rsidP="00E50904">
      <w:pPr>
        <w:pStyle w:val="a4"/>
        <w:spacing w:before="240" w:after="240"/>
        <w:ind w:left="1701"/>
        <w:rPr>
          <w:lang w:val="ru-RU"/>
        </w:rPr>
      </w:pPr>
      <w:r>
        <w:object w:dxaOrig="7665" w:dyaOrig="3015">
          <v:shape id="_x0000_i1026" type="#_x0000_t75" style="width:301.5pt;height:119.25pt" o:ole="">
            <v:imagedata r:id="rId13" o:title=""/>
          </v:shape>
          <o:OLEObject Type="Embed" ProgID="Visio.Drawing.15" ShapeID="_x0000_i1026" DrawAspect="Content" ObjectID="_1742817805" r:id="rId14"/>
        </w:object>
      </w:r>
    </w:p>
    <w:p w:rsidR="00E50904" w:rsidRPr="00041CDB" w:rsidRDefault="00E50904" w:rsidP="00E50904">
      <w:pPr>
        <w:pStyle w:val="a7"/>
      </w:pPr>
      <w:r w:rsidRPr="000D4A9C">
        <w:t xml:space="preserve">Рисунок </w:t>
      </w:r>
      <w:r>
        <w:t>2.2 – Черная сфера с данными</w:t>
      </w:r>
    </w:p>
    <w:p w:rsidR="000A3961" w:rsidRDefault="00FB0E59" w:rsidP="000A3961">
      <w:pPr>
        <w:pStyle w:val="aa"/>
        <w:spacing w:before="0" w:after="0" w:line="360" w:lineRule="auto"/>
        <w:ind w:left="284" w:firstLine="851"/>
        <w:jc w:val="both"/>
        <w:rPr>
          <w:b w:val="0"/>
        </w:rPr>
      </w:pPr>
      <w:r>
        <w:rPr>
          <w:b w:val="0"/>
        </w:rPr>
        <w:t xml:space="preserve">Проведем первый этап декомпозиции для выявления структуры компонента. Размеры компонента и его элементов будут </w:t>
      </w:r>
      <w:r w:rsidR="0096093B">
        <w:rPr>
          <w:b w:val="0"/>
        </w:rPr>
        <w:t xml:space="preserve">находиться в </w:t>
      </w:r>
      <w:r w:rsidR="0096093B">
        <w:rPr>
          <w:b w:val="0"/>
        </w:rPr>
        <w:lastRenderedPageBreak/>
        <w:t>процентном соотношении.</w:t>
      </w:r>
      <w:r w:rsidR="00F821BB" w:rsidRPr="00946E67">
        <w:rPr>
          <w:b w:val="0"/>
          <w:color w:val="FF0000"/>
        </w:rPr>
        <w:t xml:space="preserve"> </w:t>
      </w:r>
      <w:r w:rsidR="00F821BB">
        <w:rPr>
          <w:b w:val="0"/>
        </w:rPr>
        <w:t>Обрабо</w:t>
      </w:r>
      <w:r w:rsidR="0096093B">
        <w:rPr>
          <w:b w:val="0"/>
        </w:rPr>
        <w:t>тка нажатия кнопки манипулятора</w:t>
      </w:r>
      <w:r w:rsidR="00F821BB" w:rsidRPr="00946E67">
        <w:rPr>
          <w:b w:val="0"/>
          <w:color w:val="FF0000"/>
        </w:rPr>
        <w:t xml:space="preserve"> </w:t>
      </w:r>
      <w:r w:rsidR="00F821BB">
        <w:rPr>
          <w:b w:val="0"/>
        </w:rPr>
        <w:t xml:space="preserve">«мышь» </w:t>
      </w:r>
      <w:r w:rsidR="0096093B">
        <w:rPr>
          <w:b w:val="0"/>
        </w:rPr>
        <w:t>будет осуществляться событием, реагирующим</w:t>
      </w:r>
      <w:r w:rsidR="00F821BB">
        <w:rPr>
          <w:b w:val="0"/>
        </w:rPr>
        <w:t xml:space="preserve"> на нажатие и изменяя текущее </w:t>
      </w:r>
      <w:r w:rsidR="0096093B">
        <w:rPr>
          <w:b w:val="0"/>
        </w:rPr>
        <w:t>состояние элемента изображения</w:t>
      </w:r>
      <w:r w:rsidR="00F821BB">
        <w:rPr>
          <w:b w:val="0"/>
        </w:rPr>
        <w:t xml:space="preserve">. </w:t>
      </w:r>
      <w:r w:rsidR="00A72159">
        <w:rPr>
          <w:b w:val="0"/>
        </w:rPr>
        <w:t>Результат первого</w:t>
      </w:r>
      <w:r w:rsidR="00F821BB">
        <w:rPr>
          <w:b w:val="0"/>
        </w:rPr>
        <w:t xml:space="preserve"> этап</w:t>
      </w:r>
      <w:r w:rsidR="00A72159">
        <w:rPr>
          <w:b w:val="0"/>
        </w:rPr>
        <w:t>а</w:t>
      </w:r>
      <w:r w:rsidR="00F821BB">
        <w:rPr>
          <w:b w:val="0"/>
        </w:rPr>
        <w:t xml:space="preserve"> декомпозиции представлен на рисунк</w:t>
      </w:r>
      <w:r w:rsidR="005413D0">
        <w:rPr>
          <w:b w:val="0"/>
        </w:rPr>
        <w:t xml:space="preserve">е </w:t>
      </w:r>
      <w:r w:rsidR="00F821BB">
        <w:rPr>
          <w:b w:val="0"/>
        </w:rPr>
        <w:t>2.3.</w:t>
      </w:r>
    </w:p>
    <w:p w:rsidR="000A3961" w:rsidRDefault="008A5350" w:rsidP="000A3961">
      <w:pPr>
        <w:pStyle w:val="a4"/>
        <w:ind w:firstLine="0"/>
        <w:rPr>
          <w:lang w:val="ru-RU"/>
        </w:rPr>
      </w:pPr>
      <w:r>
        <w:object w:dxaOrig="12000" w:dyaOrig="7260">
          <v:shape id="_x0000_i1027" type="#_x0000_t75" style="width:516pt;height:312pt" o:ole="">
            <v:imagedata r:id="rId15" o:title=""/>
          </v:shape>
          <o:OLEObject Type="Embed" ProgID="Visio.Drawing.15" ShapeID="_x0000_i1027" DrawAspect="Content" ObjectID="_1742817806" r:id="rId16"/>
        </w:object>
      </w:r>
    </w:p>
    <w:p w:rsidR="000A3961" w:rsidRPr="000252B4" w:rsidRDefault="000A3961" w:rsidP="000A3961">
      <w:pPr>
        <w:pStyle w:val="a7"/>
      </w:pPr>
      <w:r>
        <w:t>Рисунок 2</w:t>
      </w:r>
      <w:r w:rsidRPr="000252B4">
        <w:t>.3</w:t>
      </w:r>
      <w:r>
        <w:t xml:space="preserve"> – </w:t>
      </w:r>
      <w:r w:rsidR="00946E67">
        <w:t xml:space="preserve"> </w:t>
      </w:r>
      <w:r w:rsidR="006556EC">
        <w:t xml:space="preserve"> Результат первого</w:t>
      </w:r>
      <w:r>
        <w:t xml:space="preserve"> этап</w:t>
      </w:r>
      <w:r w:rsidR="006556EC">
        <w:t>а</w:t>
      </w:r>
      <w:r>
        <w:t xml:space="preserve"> декомпозиции</w:t>
      </w:r>
      <w:r w:rsidR="00946E67">
        <w:t xml:space="preserve"> </w:t>
      </w:r>
    </w:p>
    <w:p w:rsidR="008A5350" w:rsidRDefault="0095353E" w:rsidP="008A5350">
      <w:pPr>
        <w:pStyle w:val="aa"/>
        <w:spacing w:before="0" w:after="0" w:line="360" w:lineRule="auto"/>
        <w:ind w:left="284" w:firstLine="851"/>
        <w:jc w:val="both"/>
        <w:rPr>
          <w:b w:val="0"/>
        </w:rPr>
      </w:pPr>
      <w:r w:rsidRPr="00A72159">
        <w:rPr>
          <w:b w:val="0"/>
        </w:rPr>
        <w:t>На</w:t>
      </w:r>
      <w:r w:rsidR="005413D0" w:rsidRPr="00A72159">
        <w:rPr>
          <w:b w:val="0"/>
        </w:rPr>
        <w:t xml:space="preserve"> первом этапе декомпозиции были получены осн</w:t>
      </w:r>
      <w:r w:rsidR="00F7516F">
        <w:rPr>
          <w:b w:val="0"/>
        </w:rPr>
        <w:t>овные структуры данных, необходим</w:t>
      </w:r>
      <w:r w:rsidR="00A70DCB">
        <w:rPr>
          <w:b w:val="0"/>
        </w:rPr>
        <w:t>ые</w:t>
      </w:r>
      <w:r w:rsidR="005413D0" w:rsidRPr="00A72159">
        <w:rPr>
          <w:b w:val="0"/>
        </w:rPr>
        <w:t xml:space="preserve"> для </w:t>
      </w:r>
      <w:r w:rsidR="00A72159">
        <w:rPr>
          <w:b w:val="0"/>
        </w:rPr>
        <w:t xml:space="preserve">работы </w:t>
      </w:r>
      <w:r w:rsidR="005413D0" w:rsidRPr="00A72159">
        <w:rPr>
          <w:b w:val="0"/>
        </w:rPr>
        <w:t>процессов компонента</w:t>
      </w:r>
      <w:r w:rsidR="00A72159" w:rsidRPr="00A72159">
        <w:t xml:space="preserve"> </w:t>
      </w:r>
      <w:r w:rsidR="005413D0" w:rsidRPr="00A72159">
        <w:rPr>
          <w:b w:val="0"/>
        </w:rPr>
        <w:t xml:space="preserve">и хранения </w:t>
      </w:r>
      <w:r w:rsidR="001B4238" w:rsidRPr="00A72159">
        <w:rPr>
          <w:b w:val="0"/>
        </w:rPr>
        <w:t>информации</w:t>
      </w:r>
      <w:r w:rsidR="008A5350" w:rsidRPr="008A5350">
        <w:rPr>
          <w:b w:val="0"/>
        </w:rPr>
        <w:t xml:space="preserve">. </w:t>
      </w:r>
      <w:r w:rsidR="008A5350">
        <w:rPr>
          <w:b w:val="0"/>
        </w:rPr>
        <w:t>Для получения более точных структур данных и процессов компонента проведем второй этап декомпозиции.</w:t>
      </w:r>
    </w:p>
    <w:p w:rsidR="002C792B" w:rsidRDefault="008A5350" w:rsidP="008A5350">
      <w:pPr>
        <w:pStyle w:val="aa"/>
        <w:spacing w:before="0" w:after="0" w:line="360" w:lineRule="auto"/>
        <w:ind w:left="284" w:firstLine="851"/>
        <w:jc w:val="both"/>
        <w:rPr>
          <w:b w:val="0"/>
        </w:rPr>
      </w:pPr>
      <w:r>
        <w:rPr>
          <w:b w:val="0"/>
        </w:rPr>
        <w:t>Управляющее воздействие пользователя будет влиять на следующи</w:t>
      </w:r>
      <w:r w:rsidR="00A70DCB">
        <w:rPr>
          <w:b w:val="0"/>
        </w:rPr>
        <w:t>е методы: изменение состояния карточки</w:t>
      </w:r>
      <w:r>
        <w:rPr>
          <w:b w:val="0"/>
        </w:rPr>
        <w:t xml:space="preserve">, </w:t>
      </w:r>
      <w:r w:rsidR="0042382C">
        <w:rPr>
          <w:b w:val="0"/>
        </w:rPr>
        <w:t xml:space="preserve">старт </w:t>
      </w:r>
      <w:r>
        <w:rPr>
          <w:b w:val="0"/>
        </w:rPr>
        <w:t xml:space="preserve">и остановка </w:t>
      </w:r>
      <w:r w:rsidR="0042382C">
        <w:rPr>
          <w:b w:val="0"/>
        </w:rPr>
        <w:t>игры</w:t>
      </w:r>
      <w:r>
        <w:rPr>
          <w:b w:val="0"/>
        </w:rPr>
        <w:t xml:space="preserve">. Метод </w:t>
      </w:r>
      <w:r w:rsidR="0042382C">
        <w:rPr>
          <w:b w:val="0"/>
        </w:rPr>
        <w:t>старта</w:t>
      </w:r>
      <w:r>
        <w:rPr>
          <w:b w:val="0"/>
        </w:rPr>
        <w:t xml:space="preserve"> </w:t>
      </w:r>
      <w:r w:rsidR="0042382C">
        <w:rPr>
          <w:b w:val="0"/>
        </w:rPr>
        <w:t>игры</w:t>
      </w:r>
      <w:r>
        <w:rPr>
          <w:b w:val="0"/>
        </w:rPr>
        <w:t xml:space="preserve"> изменит состояние игры и  вызовет метод установки стартовых значений первого уровня. Метод остановки изменит состояние. При остановке таймера произойдет событие записи лучшего счета и обновление экрана. Результат </w:t>
      </w:r>
      <w:r>
        <w:rPr>
          <w:b w:val="0"/>
        </w:rPr>
        <w:lastRenderedPageBreak/>
        <w:t>второго этапа декомпозиции представлен на рисунке 2.4 и на плакате КП</w:t>
      </w:r>
      <w:r w:rsidR="002C792B">
        <w:rPr>
          <w:b w:val="0"/>
        </w:rPr>
        <w:t>.0902.06.000000.01 ПЛ.</w:t>
      </w:r>
    </w:p>
    <w:p w:rsidR="008A5350" w:rsidRPr="008A5350" w:rsidRDefault="00B220A6" w:rsidP="00B220A6">
      <w:pPr>
        <w:jc w:val="center"/>
        <w:rPr>
          <w:sz w:val="28"/>
        </w:rPr>
      </w:pPr>
      <w:r>
        <w:object w:dxaOrig="15135" w:dyaOrig="14385">
          <v:shape id="_x0000_i1028" type="#_x0000_t75" style="width:516pt;height:490.5pt" o:ole="">
            <v:imagedata r:id="rId17" o:title=""/>
          </v:shape>
          <o:OLEObject Type="Embed" ProgID="Visio.Drawing.15" ShapeID="_x0000_i1028" DrawAspect="Content" ObjectID="_1742817807" r:id="rId18"/>
        </w:object>
      </w:r>
    </w:p>
    <w:p w:rsidR="00B220A6" w:rsidRDefault="00B220A6" w:rsidP="00B220A6">
      <w:pPr>
        <w:pStyle w:val="a7"/>
      </w:pPr>
      <w:bookmarkStart w:id="11" w:name="_Toc106970421"/>
      <w:bookmarkStart w:id="12" w:name="_Toc126154699"/>
      <w:r>
        <w:t xml:space="preserve">Рисунок 2.4 – Результат второго этапа декомпозиции </w:t>
      </w:r>
    </w:p>
    <w:p w:rsidR="00ED491F" w:rsidRDefault="00ED491F" w:rsidP="00ED491F">
      <w:pPr>
        <w:pStyle w:val="aa"/>
        <w:outlineLvl w:val="0"/>
      </w:pPr>
      <w:r>
        <w:t>2.3 Разработка графического интерфейса компонента</w:t>
      </w:r>
      <w:bookmarkEnd w:id="11"/>
      <w:bookmarkEnd w:id="12"/>
    </w:p>
    <w:p w:rsidR="001943B6" w:rsidRDefault="001943B6" w:rsidP="001943B6">
      <w:pPr>
        <w:pStyle w:val="a4"/>
        <w:rPr>
          <w:lang w:val="ru-RU"/>
        </w:rPr>
      </w:pPr>
      <w:r>
        <w:rPr>
          <w:lang w:val="ru-RU"/>
        </w:rPr>
        <w:t xml:space="preserve">Управление работой компонента </w:t>
      </w:r>
      <w:r w:rsidR="00F37765">
        <w:rPr>
          <w:lang w:val="ru-RU"/>
        </w:rPr>
        <w:t>будет происходить при помощи ман</w:t>
      </w:r>
      <w:r w:rsidR="00F37765">
        <w:rPr>
          <w:lang w:val="ru-RU"/>
        </w:rPr>
        <w:t>и</w:t>
      </w:r>
      <w:r w:rsidR="00F37765">
        <w:rPr>
          <w:lang w:val="ru-RU"/>
        </w:rPr>
        <w:t>пулятора типа «мышь»</w:t>
      </w:r>
      <w:r>
        <w:rPr>
          <w:lang w:val="ru-RU"/>
        </w:rPr>
        <w:t xml:space="preserve">. Поскольку данный компонент будет разрабатываться </w:t>
      </w:r>
      <w:r>
        <w:rPr>
          <w:lang w:val="ru-RU"/>
        </w:rPr>
        <w:lastRenderedPageBreak/>
        <w:t xml:space="preserve">под операционные систему </w:t>
      </w:r>
      <w:r>
        <w:t>Windows</w:t>
      </w:r>
      <w:r>
        <w:rPr>
          <w:lang w:val="ru-RU"/>
        </w:rPr>
        <w:t>, на форме компонент будет принимать прямоугольную форму.</w:t>
      </w:r>
    </w:p>
    <w:p w:rsidR="001943B6" w:rsidRPr="001E1A62" w:rsidRDefault="001943B6" w:rsidP="006556EC">
      <w:pPr>
        <w:pStyle w:val="a4"/>
        <w:rPr>
          <w:color w:val="FF0000"/>
          <w:lang w:val="ru-RU"/>
        </w:rPr>
      </w:pPr>
      <w:r w:rsidRPr="001B4238">
        <w:rPr>
          <w:lang w:val="ru-RU"/>
        </w:rPr>
        <w:t>Компонент будет выглядеть в виде поля из опре</w:t>
      </w:r>
      <w:r w:rsidR="00F37765" w:rsidRPr="001B4238">
        <w:rPr>
          <w:lang w:val="ru-RU"/>
        </w:rPr>
        <w:t>деленного количества карточек.</w:t>
      </w:r>
      <w:r w:rsidR="001B4238">
        <w:rPr>
          <w:lang w:val="ru-RU"/>
        </w:rPr>
        <w:t xml:space="preserve">  Количество карточек, их расположение и размеры будут зависеть от уровня сложности.</w:t>
      </w:r>
      <w:r w:rsidR="00F37765" w:rsidRPr="001B4238">
        <w:rPr>
          <w:lang w:val="ru-RU"/>
        </w:rPr>
        <w:t xml:space="preserve"> </w:t>
      </w:r>
      <w:r w:rsidR="00ED18C2">
        <w:rPr>
          <w:lang w:val="ru-RU"/>
        </w:rPr>
        <w:t>Расстояние между соседними элементами будет равняться половине ширины карточки для того, чтобы не было случайного нажатия на с</w:t>
      </w:r>
      <w:r w:rsidR="00ED18C2">
        <w:rPr>
          <w:lang w:val="ru-RU"/>
        </w:rPr>
        <w:t>о</w:t>
      </w:r>
      <w:r w:rsidR="00ED18C2">
        <w:rPr>
          <w:lang w:val="ru-RU"/>
        </w:rPr>
        <w:t>седнюю карточку.</w:t>
      </w:r>
      <w:r w:rsidR="00ED18C2" w:rsidRPr="001B4238">
        <w:rPr>
          <w:lang w:val="ru-RU"/>
        </w:rPr>
        <w:t xml:space="preserve"> </w:t>
      </w:r>
      <w:r w:rsidR="001B4238">
        <w:rPr>
          <w:lang w:val="ru-RU"/>
        </w:rPr>
        <w:t>Так, например, на первом уровне будет расположено 4 ка</w:t>
      </w:r>
      <w:r w:rsidR="001B4238">
        <w:rPr>
          <w:lang w:val="ru-RU"/>
        </w:rPr>
        <w:t>р</w:t>
      </w:r>
      <w:r w:rsidR="001B4238">
        <w:rPr>
          <w:lang w:val="ru-RU"/>
        </w:rPr>
        <w:t>точки в виде квадрата.</w:t>
      </w:r>
      <w:r w:rsidR="001E1A62" w:rsidRPr="001B4238">
        <w:rPr>
          <w:lang w:val="ru-RU"/>
        </w:rPr>
        <w:t xml:space="preserve"> </w:t>
      </w:r>
      <w:r w:rsidR="001B4238">
        <w:rPr>
          <w:lang w:val="ru-RU"/>
        </w:rPr>
        <w:t xml:space="preserve">На втором уровне карточки будут расположены в центре в количестве </w:t>
      </w:r>
      <w:r w:rsidR="00A72159">
        <w:rPr>
          <w:lang w:val="ru-RU"/>
        </w:rPr>
        <w:t>6</w:t>
      </w:r>
      <w:r w:rsidR="001B4238">
        <w:rPr>
          <w:lang w:val="ru-RU"/>
        </w:rPr>
        <w:t xml:space="preserve"> штук, в виде прямоугольника. </w:t>
      </w:r>
      <w:r w:rsidR="00ED18C2">
        <w:rPr>
          <w:lang w:val="ru-RU"/>
        </w:rPr>
        <w:t xml:space="preserve">На третьем уровне карточек будет находиться </w:t>
      </w:r>
      <w:r w:rsidR="00A72159">
        <w:rPr>
          <w:lang w:val="ru-RU"/>
        </w:rPr>
        <w:t>8</w:t>
      </w:r>
      <w:r w:rsidR="00ED18C2">
        <w:rPr>
          <w:lang w:val="ru-RU"/>
        </w:rPr>
        <w:t xml:space="preserve"> штук, и они будут расположены в виде прямоугольника.</w:t>
      </w:r>
    </w:p>
    <w:p w:rsidR="00ED491F" w:rsidRDefault="00ED491F" w:rsidP="00ED491F">
      <w:pPr>
        <w:pStyle w:val="aa"/>
        <w:outlineLvl w:val="0"/>
      </w:pPr>
      <w:bookmarkStart w:id="13" w:name="_Toc106970422"/>
      <w:bookmarkStart w:id="14" w:name="_Toc126154700"/>
      <w:r>
        <w:t>2.4 Описание входных и выходных данных компонента</w:t>
      </w:r>
      <w:bookmarkEnd w:id="13"/>
      <w:bookmarkEnd w:id="14"/>
    </w:p>
    <w:p w:rsidR="006556EC" w:rsidRDefault="00946E67" w:rsidP="006556EC">
      <w:pPr>
        <w:pStyle w:val="a4"/>
        <w:rPr>
          <w:lang w:val="ru-RU"/>
        </w:rPr>
      </w:pPr>
      <w:r w:rsidRPr="0000455D">
        <w:rPr>
          <w:lang w:val="ru-RU"/>
        </w:rPr>
        <w:t xml:space="preserve">В подразделе </w:t>
      </w:r>
      <w:r w:rsidR="00ED18C2" w:rsidRPr="0000455D">
        <w:rPr>
          <w:lang w:val="ru-RU"/>
        </w:rPr>
        <w:t>2.2</w:t>
      </w:r>
      <w:r w:rsidRPr="0000455D">
        <w:rPr>
          <w:lang w:val="ru-RU"/>
        </w:rPr>
        <w:t xml:space="preserve"> была</w:t>
      </w:r>
      <w:r w:rsidR="00ED18C2" w:rsidRPr="0000455D">
        <w:rPr>
          <w:lang w:val="ru-RU"/>
        </w:rPr>
        <w:t xml:space="preserve"> </w:t>
      </w:r>
      <w:r w:rsidR="00ED18C2">
        <w:rPr>
          <w:lang w:val="ru-RU"/>
        </w:rPr>
        <w:t xml:space="preserve">получена структурная схема, из которой следует необходимость присутствия </w:t>
      </w:r>
      <w:r w:rsidR="002239D9">
        <w:rPr>
          <w:lang w:val="ru-RU"/>
        </w:rPr>
        <w:t xml:space="preserve">определенных </w:t>
      </w:r>
      <w:r w:rsidR="00ED18C2">
        <w:rPr>
          <w:lang w:val="ru-RU"/>
        </w:rPr>
        <w:t xml:space="preserve">переменных и событий компонента. Все свойства </w:t>
      </w:r>
      <w:r w:rsidR="006556EC">
        <w:rPr>
          <w:lang w:val="ru-RU"/>
        </w:rPr>
        <w:t>класса</w:t>
      </w:r>
      <w:r w:rsidR="00ED18C2">
        <w:rPr>
          <w:lang w:val="ru-RU"/>
        </w:rPr>
        <w:t xml:space="preserve"> приведены в таблице 2.1.</w:t>
      </w:r>
      <w:r w:rsidR="00601280">
        <w:rPr>
          <w:lang w:val="ru-RU"/>
        </w:rPr>
        <w:t xml:space="preserve"> </w:t>
      </w:r>
    </w:p>
    <w:p w:rsidR="0042382C" w:rsidRDefault="0042382C">
      <w:pPr>
        <w:rPr>
          <w:sz w:val="28"/>
          <w:szCs w:val="28"/>
        </w:rPr>
      </w:pPr>
      <w:r>
        <w:br w:type="page"/>
      </w:r>
    </w:p>
    <w:p w:rsidR="006556EC" w:rsidRDefault="006556EC" w:rsidP="006556EC">
      <w:pPr>
        <w:pStyle w:val="ad"/>
      </w:pPr>
      <w:r>
        <w:lastRenderedPageBreak/>
        <w:t>Таблица 2.1 – Свойства класса</w:t>
      </w:r>
    </w:p>
    <w:tbl>
      <w:tblPr>
        <w:tblStyle w:val="ae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2204"/>
        <w:gridCol w:w="2563"/>
        <w:gridCol w:w="2887"/>
      </w:tblGrid>
      <w:tr w:rsidR="00ED18C2" w:rsidTr="00ED18C2">
        <w:trPr>
          <w:trHeight w:val="880"/>
        </w:trPr>
        <w:tc>
          <w:tcPr>
            <w:tcW w:w="1384" w:type="dxa"/>
            <w:vAlign w:val="center"/>
          </w:tcPr>
          <w:p w:rsidR="00ED18C2" w:rsidRDefault="00ED18C2" w:rsidP="00E54F6E">
            <w:pPr>
              <w:pStyle w:val="12"/>
              <w:jc w:val="center"/>
            </w:pPr>
            <w:r>
              <w:t>Имя свойства</w:t>
            </w:r>
          </w:p>
        </w:tc>
        <w:tc>
          <w:tcPr>
            <w:tcW w:w="992" w:type="dxa"/>
            <w:vAlign w:val="center"/>
          </w:tcPr>
          <w:p w:rsidR="00ED18C2" w:rsidRDefault="00ED18C2" w:rsidP="00E54F6E">
            <w:pPr>
              <w:pStyle w:val="12"/>
              <w:jc w:val="center"/>
            </w:pPr>
            <w:r>
              <w:t>Тип да</w:t>
            </w:r>
            <w:r>
              <w:t>н</w:t>
            </w:r>
            <w:r>
              <w:t>ных</w:t>
            </w:r>
          </w:p>
        </w:tc>
        <w:tc>
          <w:tcPr>
            <w:tcW w:w="2204" w:type="dxa"/>
            <w:vAlign w:val="center"/>
          </w:tcPr>
          <w:p w:rsidR="00ED18C2" w:rsidRDefault="00ED18C2" w:rsidP="00E54F6E">
            <w:pPr>
              <w:pStyle w:val="12"/>
              <w:jc w:val="center"/>
            </w:pPr>
            <w:r>
              <w:t>Тип доступа</w:t>
            </w:r>
          </w:p>
        </w:tc>
        <w:tc>
          <w:tcPr>
            <w:tcW w:w="2563" w:type="dxa"/>
            <w:vAlign w:val="center"/>
          </w:tcPr>
          <w:p w:rsidR="00ED18C2" w:rsidRDefault="00ED18C2" w:rsidP="00E54F6E">
            <w:pPr>
              <w:pStyle w:val="12"/>
              <w:jc w:val="center"/>
            </w:pPr>
            <w:r>
              <w:t>Метод доступа на чтение</w:t>
            </w:r>
          </w:p>
        </w:tc>
        <w:tc>
          <w:tcPr>
            <w:tcW w:w="2887" w:type="dxa"/>
            <w:vAlign w:val="center"/>
          </w:tcPr>
          <w:p w:rsidR="00ED18C2" w:rsidRDefault="00ED18C2" w:rsidP="00E54F6E">
            <w:pPr>
              <w:pStyle w:val="12"/>
              <w:jc w:val="center"/>
            </w:pPr>
            <w:r>
              <w:t>Метод доступа на з</w:t>
            </w:r>
            <w:r>
              <w:t>а</w:t>
            </w:r>
            <w:r>
              <w:t>пись</w:t>
            </w:r>
          </w:p>
        </w:tc>
      </w:tr>
      <w:tr w:rsidR="00ED18C2" w:rsidTr="00ED18C2">
        <w:trPr>
          <w:trHeight w:val="454"/>
        </w:trPr>
        <w:tc>
          <w:tcPr>
            <w:tcW w:w="1384" w:type="dxa"/>
            <w:vAlign w:val="center"/>
          </w:tcPr>
          <w:p w:rsidR="00ED18C2" w:rsidRPr="00134355" w:rsidRDefault="00842824" w:rsidP="002C792B">
            <w:pPr>
              <w:pStyle w:val="12"/>
            </w:pPr>
            <w:r>
              <w:rPr>
                <w:lang w:val="en-US"/>
              </w:rPr>
              <w:t>Scor</w:t>
            </w:r>
            <w:r w:rsidR="002C792B">
              <w:rPr>
                <w:lang w:val="en-US"/>
              </w:rPr>
              <w:t>e(</w:t>
            </w:r>
            <w:r w:rsidR="002C792B">
              <w:t>Счет</w:t>
            </w:r>
            <w:r w:rsidR="002C792B">
              <w:rPr>
                <w:lang w:val="en-US"/>
              </w:rPr>
              <w:t>)</w:t>
            </w:r>
          </w:p>
        </w:tc>
        <w:tc>
          <w:tcPr>
            <w:tcW w:w="992" w:type="dxa"/>
            <w:vAlign w:val="center"/>
          </w:tcPr>
          <w:p w:rsidR="00ED18C2" w:rsidRPr="00D24E07" w:rsidRDefault="00ED18C2" w:rsidP="00E54F6E">
            <w:pPr>
              <w:pStyle w:val="12"/>
            </w:pPr>
            <w:proofErr w:type="spellStart"/>
            <w:r>
              <w:t>Int</w:t>
            </w:r>
            <w:proofErr w:type="spellEnd"/>
          </w:p>
        </w:tc>
        <w:tc>
          <w:tcPr>
            <w:tcW w:w="2204" w:type="dxa"/>
            <w:vAlign w:val="center"/>
          </w:tcPr>
          <w:p w:rsidR="009669BA" w:rsidRPr="00082E1C" w:rsidRDefault="0042382C" w:rsidP="002C792B">
            <w:pPr>
              <w:pStyle w:val="12"/>
            </w:pPr>
            <w:r>
              <w:t>чтение/запись</w:t>
            </w:r>
          </w:p>
        </w:tc>
        <w:tc>
          <w:tcPr>
            <w:tcW w:w="2563" w:type="dxa"/>
            <w:vAlign w:val="center"/>
          </w:tcPr>
          <w:p w:rsidR="00ED18C2" w:rsidRPr="00F312A9" w:rsidRDefault="00ED18C2" w:rsidP="00842824">
            <w:pPr>
              <w:pStyle w:val="12"/>
              <w:rPr>
                <w:lang w:val="en-US"/>
              </w:rPr>
            </w:pPr>
            <w:r>
              <w:t xml:space="preserve">Вернёт значение переменной </w:t>
            </w:r>
            <w:r>
              <w:rPr>
                <w:lang w:val="en-US"/>
              </w:rPr>
              <w:t>_</w:t>
            </w:r>
            <w:r w:rsidR="00842824">
              <w:rPr>
                <w:lang w:val="en-US"/>
              </w:rPr>
              <w:t>score</w:t>
            </w:r>
          </w:p>
        </w:tc>
        <w:tc>
          <w:tcPr>
            <w:tcW w:w="2887" w:type="dxa"/>
            <w:vAlign w:val="center"/>
          </w:tcPr>
          <w:p w:rsidR="00ED18C2" w:rsidRPr="002C792B" w:rsidRDefault="00ED18C2" w:rsidP="0042382C">
            <w:pPr>
              <w:pStyle w:val="12"/>
              <w:rPr>
                <w:color w:val="000000" w:themeColor="text1"/>
              </w:rPr>
            </w:pPr>
            <w:r w:rsidRPr="002C792B">
              <w:rPr>
                <w:color w:val="000000" w:themeColor="text1"/>
              </w:rPr>
              <w:t>Используется мех</w:t>
            </w:r>
            <w:r w:rsidRPr="002C792B">
              <w:rPr>
                <w:color w:val="000000" w:themeColor="text1"/>
              </w:rPr>
              <w:t>а</w:t>
            </w:r>
            <w:r w:rsidRPr="002C792B">
              <w:rPr>
                <w:color w:val="000000" w:themeColor="text1"/>
              </w:rPr>
              <w:t>низм обновления зн</w:t>
            </w:r>
            <w:r w:rsidRPr="002C792B">
              <w:rPr>
                <w:color w:val="000000" w:themeColor="text1"/>
              </w:rPr>
              <w:t>а</w:t>
            </w:r>
            <w:r w:rsidRPr="002C792B">
              <w:rPr>
                <w:color w:val="000000" w:themeColor="text1"/>
              </w:rPr>
              <w:t>чения переменной _</w:t>
            </w:r>
            <w:r w:rsidR="00842824" w:rsidRPr="002C792B">
              <w:rPr>
                <w:color w:val="000000" w:themeColor="text1"/>
                <w:lang w:val="en-US"/>
              </w:rPr>
              <w:t>score</w:t>
            </w:r>
            <w:r w:rsidRPr="002C792B">
              <w:rPr>
                <w:color w:val="000000" w:themeColor="text1"/>
              </w:rPr>
              <w:t xml:space="preserve">, вызов события </w:t>
            </w:r>
            <w:proofErr w:type="spellStart"/>
            <w:r w:rsidR="00C65588" w:rsidRPr="002C792B">
              <w:rPr>
                <w:color w:val="000000" w:themeColor="text1"/>
                <w:lang w:val="en-US"/>
              </w:rPr>
              <w:t>Record</w:t>
            </w:r>
            <w:r w:rsidR="00842824" w:rsidRPr="002C792B">
              <w:rPr>
                <w:color w:val="000000" w:themeColor="text1"/>
                <w:lang w:val="en-US"/>
              </w:rPr>
              <w:t>Score</w:t>
            </w:r>
            <w:proofErr w:type="spellEnd"/>
            <w:r w:rsidRPr="002C792B">
              <w:rPr>
                <w:color w:val="000000" w:themeColor="text1"/>
              </w:rPr>
              <w:t xml:space="preserve"> </w:t>
            </w:r>
          </w:p>
        </w:tc>
      </w:tr>
      <w:tr w:rsidR="00ED18C2" w:rsidTr="00ED18C2">
        <w:trPr>
          <w:trHeight w:val="454"/>
        </w:trPr>
        <w:tc>
          <w:tcPr>
            <w:tcW w:w="1384" w:type="dxa"/>
            <w:vAlign w:val="center"/>
          </w:tcPr>
          <w:p w:rsidR="00ED18C2" w:rsidRPr="002C792B" w:rsidRDefault="0042382C" w:rsidP="0042382C">
            <w:pPr>
              <w:pStyle w:val="12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IsCoup</w:t>
            </w:r>
            <w:proofErr w:type="spellEnd"/>
            <w:r w:rsidR="002C792B">
              <w:rPr>
                <w:lang w:val="en-US"/>
              </w:rPr>
              <w:t>(</w:t>
            </w:r>
            <w:r>
              <w:t>Проверка на сх</w:t>
            </w:r>
            <w:r>
              <w:t>о</w:t>
            </w:r>
            <w:r>
              <w:t>жесть</w:t>
            </w:r>
            <w:r w:rsidR="002C792B">
              <w:rPr>
                <w:lang w:val="en-US"/>
              </w:rPr>
              <w:t>)</w:t>
            </w:r>
          </w:p>
        </w:tc>
        <w:tc>
          <w:tcPr>
            <w:tcW w:w="992" w:type="dxa"/>
            <w:vAlign w:val="center"/>
          </w:tcPr>
          <w:p w:rsidR="00ED18C2" w:rsidRPr="00A02EF1" w:rsidRDefault="00ED18C2" w:rsidP="00E54F6E">
            <w:pPr>
              <w:pStyle w:val="12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04" w:type="dxa"/>
            <w:vAlign w:val="center"/>
          </w:tcPr>
          <w:p w:rsidR="00ED18C2" w:rsidRDefault="00ED18C2" w:rsidP="00E54F6E">
            <w:pPr>
              <w:pStyle w:val="12"/>
            </w:pPr>
            <w:r>
              <w:t>чтение</w:t>
            </w:r>
            <w:r w:rsidRPr="00A02EF1">
              <w:t>/</w:t>
            </w:r>
            <w:r>
              <w:t>запись</w:t>
            </w:r>
          </w:p>
        </w:tc>
        <w:tc>
          <w:tcPr>
            <w:tcW w:w="2563" w:type="dxa"/>
            <w:vAlign w:val="center"/>
          </w:tcPr>
          <w:p w:rsidR="00ED18C2" w:rsidRPr="0042382C" w:rsidRDefault="00ED18C2" w:rsidP="0042382C">
            <w:pPr>
              <w:pStyle w:val="12"/>
              <w:rPr>
                <w:lang w:val="en-US"/>
              </w:rPr>
            </w:pPr>
            <w:r>
              <w:t xml:space="preserve">Вернёт значение переменной </w:t>
            </w:r>
            <w:r w:rsidRPr="00A02EF1">
              <w:t>_</w:t>
            </w:r>
            <w:r w:rsidR="0042382C">
              <w:rPr>
                <w:lang w:val="en-US"/>
              </w:rPr>
              <w:t>left</w:t>
            </w:r>
          </w:p>
        </w:tc>
        <w:tc>
          <w:tcPr>
            <w:tcW w:w="2887" w:type="dxa"/>
            <w:vAlign w:val="center"/>
          </w:tcPr>
          <w:p w:rsidR="00C65588" w:rsidRPr="002C792B" w:rsidRDefault="00ED18C2" w:rsidP="00C65588">
            <w:pPr>
              <w:pStyle w:val="12"/>
              <w:rPr>
                <w:color w:val="000000" w:themeColor="text1"/>
              </w:rPr>
            </w:pPr>
            <w:r w:rsidRPr="002C792B">
              <w:rPr>
                <w:color w:val="000000" w:themeColor="text1"/>
              </w:rPr>
              <w:t>Используется мех</w:t>
            </w:r>
            <w:r w:rsidRPr="002C792B">
              <w:rPr>
                <w:color w:val="000000" w:themeColor="text1"/>
              </w:rPr>
              <w:t>а</w:t>
            </w:r>
            <w:r w:rsidRPr="002C792B">
              <w:rPr>
                <w:color w:val="000000" w:themeColor="text1"/>
              </w:rPr>
              <w:t>низм обновления зн</w:t>
            </w:r>
            <w:r w:rsidRPr="002C792B">
              <w:rPr>
                <w:color w:val="000000" w:themeColor="text1"/>
              </w:rPr>
              <w:t>а</w:t>
            </w:r>
            <w:r w:rsidRPr="002C792B">
              <w:rPr>
                <w:color w:val="000000" w:themeColor="text1"/>
              </w:rPr>
              <w:t xml:space="preserve">чения переменной </w:t>
            </w:r>
          </w:p>
          <w:p w:rsidR="00ED18C2" w:rsidRPr="002C792B" w:rsidRDefault="00ED18C2" w:rsidP="0042382C">
            <w:pPr>
              <w:pStyle w:val="12"/>
              <w:rPr>
                <w:color w:val="000000" w:themeColor="text1"/>
              </w:rPr>
            </w:pPr>
            <w:r w:rsidRPr="002C792B">
              <w:rPr>
                <w:color w:val="000000" w:themeColor="text1"/>
              </w:rPr>
              <w:t xml:space="preserve">_ </w:t>
            </w:r>
            <w:r w:rsidR="0042382C">
              <w:rPr>
                <w:color w:val="000000" w:themeColor="text1"/>
                <w:lang w:val="en-US"/>
              </w:rPr>
              <w:t>left</w:t>
            </w:r>
            <w:r w:rsidR="003C3EB0" w:rsidRPr="002C792B">
              <w:rPr>
                <w:color w:val="000000" w:themeColor="text1"/>
              </w:rPr>
              <w:t xml:space="preserve"> </w:t>
            </w:r>
            <w:r w:rsidR="002C792B">
              <w:rPr>
                <w:color w:val="000000" w:themeColor="text1"/>
              </w:rPr>
              <w:t>для инициал</w:t>
            </w:r>
            <w:r w:rsidR="002C792B">
              <w:rPr>
                <w:color w:val="000000" w:themeColor="text1"/>
              </w:rPr>
              <w:t>и</w:t>
            </w:r>
            <w:r w:rsidR="002C792B">
              <w:rPr>
                <w:color w:val="000000" w:themeColor="text1"/>
              </w:rPr>
              <w:t xml:space="preserve">зации количества </w:t>
            </w:r>
            <w:r w:rsidR="0042382C">
              <w:rPr>
                <w:color w:val="000000" w:themeColor="text1"/>
              </w:rPr>
              <w:t xml:space="preserve">оставшихся </w:t>
            </w:r>
            <w:r w:rsidR="002C792B">
              <w:rPr>
                <w:color w:val="000000" w:themeColor="text1"/>
              </w:rPr>
              <w:t>карточек</w:t>
            </w:r>
          </w:p>
        </w:tc>
      </w:tr>
      <w:tr w:rsidR="00C65588" w:rsidTr="00ED18C2">
        <w:trPr>
          <w:trHeight w:val="454"/>
        </w:trPr>
        <w:tc>
          <w:tcPr>
            <w:tcW w:w="1384" w:type="dxa"/>
            <w:vAlign w:val="center"/>
          </w:tcPr>
          <w:p w:rsidR="00C65588" w:rsidRPr="002C792B" w:rsidRDefault="00C65588" w:rsidP="002C792B">
            <w:pPr>
              <w:pStyle w:val="12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GameSt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tu</w:t>
            </w:r>
            <w:r w:rsidR="002C792B">
              <w:rPr>
                <w:lang w:val="en-US"/>
              </w:rPr>
              <w:t>s</w:t>
            </w:r>
            <w:proofErr w:type="spellEnd"/>
            <w:r w:rsidR="002C792B">
              <w:rPr>
                <w:lang w:val="en-US"/>
              </w:rPr>
              <w:t>(</w:t>
            </w:r>
            <w:r w:rsidR="002C792B">
              <w:t>Статус игры</w:t>
            </w:r>
            <w:r w:rsidR="002C792B">
              <w:rPr>
                <w:lang w:val="en-US"/>
              </w:rPr>
              <w:t>)</w:t>
            </w:r>
          </w:p>
        </w:tc>
        <w:tc>
          <w:tcPr>
            <w:tcW w:w="992" w:type="dxa"/>
            <w:vAlign w:val="center"/>
          </w:tcPr>
          <w:p w:rsidR="00C65588" w:rsidRPr="003C3EB0" w:rsidRDefault="00C65588" w:rsidP="00E54F6E">
            <w:pPr>
              <w:pStyle w:val="12"/>
            </w:pPr>
            <w:r>
              <w:rPr>
                <w:lang w:val="en-US"/>
              </w:rPr>
              <w:t>Bool</w:t>
            </w:r>
          </w:p>
        </w:tc>
        <w:tc>
          <w:tcPr>
            <w:tcW w:w="2204" w:type="dxa"/>
            <w:vAlign w:val="center"/>
          </w:tcPr>
          <w:p w:rsidR="00C65588" w:rsidRDefault="00C65588" w:rsidP="00E54F6E">
            <w:pPr>
              <w:pStyle w:val="12"/>
            </w:pPr>
            <w:r>
              <w:t>чтение</w:t>
            </w:r>
          </w:p>
        </w:tc>
        <w:tc>
          <w:tcPr>
            <w:tcW w:w="2563" w:type="dxa"/>
            <w:vAlign w:val="center"/>
          </w:tcPr>
          <w:p w:rsidR="00C65588" w:rsidRDefault="00C65588" w:rsidP="00E54F6E">
            <w:pPr>
              <w:pStyle w:val="12"/>
            </w:pPr>
            <w:r w:rsidRPr="00B76E24">
              <w:t xml:space="preserve">Вернёт значение переменной </w:t>
            </w:r>
            <w:r w:rsidRPr="003C3EB0">
              <w:t>_</w:t>
            </w:r>
            <w:proofErr w:type="spellStart"/>
            <w:r>
              <w:rPr>
                <w:lang w:val="en-US"/>
              </w:rPr>
              <w:t>gameStatus</w:t>
            </w:r>
            <w:proofErr w:type="spellEnd"/>
          </w:p>
        </w:tc>
        <w:tc>
          <w:tcPr>
            <w:tcW w:w="2887" w:type="dxa"/>
            <w:vAlign w:val="center"/>
          </w:tcPr>
          <w:p w:rsidR="00C65588" w:rsidRPr="003C3EB0" w:rsidRDefault="00C65588" w:rsidP="00E54F6E">
            <w:pPr>
              <w:pStyle w:val="12"/>
            </w:pPr>
          </w:p>
        </w:tc>
      </w:tr>
    </w:tbl>
    <w:p w:rsidR="006556EC" w:rsidRDefault="006556EC" w:rsidP="006556EC">
      <w:pPr>
        <w:pStyle w:val="a4"/>
        <w:rPr>
          <w:lang w:val="ru-RU"/>
        </w:rPr>
      </w:pPr>
      <w:r w:rsidRPr="0085068D">
        <w:rPr>
          <w:lang w:val="ru-RU"/>
        </w:rPr>
        <w:t xml:space="preserve">События класса представлены в таблице </w:t>
      </w:r>
      <w:r>
        <w:rPr>
          <w:lang w:val="ru-RU"/>
        </w:rPr>
        <w:t>2.2.</w:t>
      </w:r>
    </w:p>
    <w:p w:rsidR="006556EC" w:rsidRDefault="006556EC" w:rsidP="00ED18C2">
      <w:pPr>
        <w:pStyle w:val="a4"/>
        <w:rPr>
          <w:lang w:val="ru-RU"/>
        </w:rPr>
      </w:pPr>
    </w:p>
    <w:p w:rsidR="00ED18C2" w:rsidRPr="00ED18C2" w:rsidRDefault="006556EC" w:rsidP="00ED18C2">
      <w:pPr>
        <w:pStyle w:val="a4"/>
        <w:rPr>
          <w:lang w:val="ru-RU"/>
        </w:rPr>
      </w:pPr>
      <w:r>
        <w:rPr>
          <w:lang w:val="ru-RU"/>
        </w:rPr>
        <w:t>Т</w:t>
      </w:r>
      <w:r w:rsidR="00ED18C2">
        <w:rPr>
          <w:lang w:val="ru-RU"/>
        </w:rPr>
        <w:t>аблиц</w:t>
      </w:r>
      <w:r>
        <w:rPr>
          <w:lang w:val="ru-RU"/>
        </w:rPr>
        <w:t>а</w:t>
      </w:r>
      <w:r w:rsidR="00ED18C2">
        <w:rPr>
          <w:lang w:val="ru-RU"/>
        </w:rPr>
        <w:t xml:space="preserve"> 2.2.</w:t>
      </w:r>
      <w:r w:rsidR="00A70DCB">
        <w:rPr>
          <w:lang w:val="ru-RU"/>
        </w:rPr>
        <w:t xml:space="preserve"> </w:t>
      </w:r>
      <w:r w:rsidR="00A70DCB">
        <w:t xml:space="preserve">– </w:t>
      </w:r>
      <w:r w:rsidR="00A70DCB">
        <w:rPr>
          <w:lang w:val="ru-RU"/>
        </w:rPr>
        <w:t>События</w:t>
      </w:r>
      <w:r w:rsidR="00A70DCB">
        <w:t xml:space="preserve"> </w:t>
      </w:r>
      <w:r w:rsidR="00A70DCB">
        <w:rPr>
          <w:lang w:val="ru-RU"/>
        </w:rPr>
        <w:t xml:space="preserve">класса 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2685"/>
        <w:gridCol w:w="1771"/>
        <w:gridCol w:w="2758"/>
        <w:gridCol w:w="3048"/>
      </w:tblGrid>
      <w:tr w:rsidR="00ED18C2" w:rsidTr="0042382C">
        <w:trPr>
          <w:trHeight w:val="624"/>
        </w:trPr>
        <w:tc>
          <w:tcPr>
            <w:tcW w:w="2685" w:type="dxa"/>
            <w:vAlign w:val="center"/>
          </w:tcPr>
          <w:p w:rsidR="00ED18C2" w:rsidRDefault="00ED18C2" w:rsidP="00E54F6E">
            <w:pPr>
              <w:pStyle w:val="12"/>
              <w:jc w:val="center"/>
            </w:pPr>
            <w:r>
              <w:t>Имя события</w:t>
            </w:r>
          </w:p>
        </w:tc>
        <w:tc>
          <w:tcPr>
            <w:tcW w:w="1771" w:type="dxa"/>
            <w:vAlign w:val="center"/>
          </w:tcPr>
          <w:p w:rsidR="00ED18C2" w:rsidRDefault="00ED18C2" w:rsidP="00E54F6E">
            <w:pPr>
              <w:pStyle w:val="12"/>
              <w:jc w:val="center"/>
            </w:pPr>
            <w:r>
              <w:t>Тип данных</w:t>
            </w:r>
          </w:p>
        </w:tc>
        <w:tc>
          <w:tcPr>
            <w:tcW w:w="2758" w:type="dxa"/>
            <w:vAlign w:val="center"/>
          </w:tcPr>
          <w:p w:rsidR="00ED18C2" w:rsidRPr="00414996" w:rsidRDefault="00ED18C2" w:rsidP="00E54F6E">
            <w:pPr>
              <w:pStyle w:val="12"/>
              <w:jc w:val="center"/>
            </w:pPr>
            <w:r w:rsidRPr="00414996">
              <w:t>Тип доступа</w:t>
            </w:r>
          </w:p>
        </w:tc>
        <w:tc>
          <w:tcPr>
            <w:tcW w:w="3048" w:type="dxa"/>
            <w:vAlign w:val="center"/>
          </w:tcPr>
          <w:p w:rsidR="00ED18C2" w:rsidRPr="00414996" w:rsidRDefault="00946E67" w:rsidP="00E54F6E">
            <w:pPr>
              <w:pStyle w:val="12"/>
              <w:jc w:val="center"/>
              <w:rPr>
                <w:strike/>
              </w:rPr>
            </w:pPr>
            <w:r w:rsidRPr="00414996">
              <w:t>Описание события</w:t>
            </w:r>
          </w:p>
        </w:tc>
      </w:tr>
      <w:tr w:rsidR="00ED18C2" w:rsidTr="0042382C">
        <w:trPr>
          <w:trHeight w:val="454"/>
        </w:trPr>
        <w:tc>
          <w:tcPr>
            <w:tcW w:w="2685" w:type="dxa"/>
            <w:vAlign w:val="center"/>
          </w:tcPr>
          <w:p w:rsidR="00ED18C2" w:rsidRPr="002C792B" w:rsidRDefault="00C65588" w:rsidP="00842824">
            <w:pPr>
              <w:pStyle w:val="12"/>
            </w:pPr>
            <w:proofErr w:type="spellStart"/>
            <w:r>
              <w:rPr>
                <w:lang w:val="en-US"/>
              </w:rPr>
              <w:t>Record</w:t>
            </w:r>
            <w:r w:rsidR="00842824">
              <w:rPr>
                <w:lang w:val="en-US"/>
              </w:rPr>
              <w:t>Score</w:t>
            </w:r>
            <w:proofErr w:type="spellEnd"/>
            <w:r w:rsidR="002C792B">
              <w:t>(Запись счета)</w:t>
            </w:r>
          </w:p>
        </w:tc>
        <w:tc>
          <w:tcPr>
            <w:tcW w:w="1771" w:type="dxa"/>
            <w:vAlign w:val="center"/>
          </w:tcPr>
          <w:p w:rsidR="00ED18C2" w:rsidRPr="00CB7401" w:rsidRDefault="00ED18C2" w:rsidP="00E54F6E">
            <w:pPr>
              <w:pStyle w:val="12"/>
            </w:pPr>
            <w:proofErr w:type="spellStart"/>
            <w:r w:rsidRPr="00CB7401">
              <w:t>EventHandler</w:t>
            </w:r>
            <w:proofErr w:type="spellEnd"/>
          </w:p>
        </w:tc>
        <w:tc>
          <w:tcPr>
            <w:tcW w:w="2758" w:type="dxa"/>
            <w:vAlign w:val="center"/>
          </w:tcPr>
          <w:p w:rsidR="00ED18C2" w:rsidRPr="00A70DCB" w:rsidRDefault="00A70DCB" w:rsidP="00E54F6E">
            <w:pPr>
              <w:pStyle w:val="12"/>
            </w:pPr>
            <w:r>
              <w:t>добавление</w:t>
            </w:r>
            <w:r>
              <w:rPr>
                <w:lang w:val="en-US"/>
              </w:rPr>
              <w:t>/</w:t>
            </w:r>
            <w:r>
              <w:t>удаление</w:t>
            </w:r>
          </w:p>
        </w:tc>
        <w:tc>
          <w:tcPr>
            <w:tcW w:w="3048" w:type="dxa"/>
            <w:vAlign w:val="center"/>
          </w:tcPr>
          <w:p w:rsidR="00ED18C2" w:rsidRPr="00414996" w:rsidRDefault="00ED18C2" w:rsidP="00414996">
            <w:pPr>
              <w:pStyle w:val="12"/>
            </w:pPr>
            <w:r w:rsidRPr="00414996">
              <w:t xml:space="preserve">Событие изменения лучшего </w:t>
            </w:r>
            <w:r w:rsidR="00842824">
              <w:t>количества очков</w:t>
            </w:r>
            <w:r w:rsidR="00414996">
              <w:t>. Будет срабат</w:t>
            </w:r>
            <w:r w:rsidR="00414996">
              <w:t>ы</w:t>
            </w:r>
            <w:r w:rsidR="00414996">
              <w:t>вать при завершении игры.</w:t>
            </w:r>
          </w:p>
        </w:tc>
      </w:tr>
    </w:tbl>
    <w:p w:rsidR="00C65588" w:rsidRDefault="00C65588">
      <w:pPr>
        <w:rPr>
          <w:b/>
          <w:sz w:val="28"/>
        </w:rPr>
      </w:pPr>
      <w:r>
        <w:br w:type="page"/>
      </w:r>
    </w:p>
    <w:p w:rsidR="00ED491F" w:rsidRDefault="00ED491F" w:rsidP="00ED491F">
      <w:pPr>
        <w:pStyle w:val="aa"/>
        <w:outlineLvl w:val="0"/>
      </w:pPr>
      <w:bookmarkStart w:id="15" w:name="_Toc106970423"/>
      <w:bookmarkStart w:id="16" w:name="_Toc126154701"/>
      <w:r>
        <w:lastRenderedPageBreak/>
        <w:t>2.5 Разработка алгоритмов компонента</w:t>
      </w:r>
      <w:bookmarkEnd w:id="15"/>
      <w:bookmarkEnd w:id="16"/>
    </w:p>
    <w:p w:rsidR="006556EC" w:rsidRPr="00037E5E" w:rsidRDefault="006556EC" w:rsidP="006556EC">
      <w:pPr>
        <w:pStyle w:val="a4"/>
        <w:rPr>
          <w:lang w:val="ru-RU"/>
        </w:rPr>
      </w:pPr>
      <w:r w:rsidRPr="00037E5E">
        <w:rPr>
          <w:lang w:val="ru-RU"/>
        </w:rPr>
        <w:t>В результатах подраздела 2.2</w:t>
      </w:r>
      <w:r>
        <w:rPr>
          <w:lang w:val="ru-RU"/>
        </w:rPr>
        <w:t>,</w:t>
      </w:r>
      <w:r w:rsidRPr="00037E5E">
        <w:rPr>
          <w:lang w:val="ru-RU"/>
        </w:rPr>
        <w:t xml:space="preserve"> получена структурная схема компонента, из которой следует необходимость присутствия тех или иных методов для по</w:t>
      </w:r>
      <w:r w:rsidRPr="00037E5E">
        <w:rPr>
          <w:lang w:val="ru-RU"/>
        </w:rPr>
        <w:t>л</w:t>
      </w:r>
      <w:r w:rsidRPr="00037E5E">
        <w:rPr>
          <w:lang w:val="ru-RU"/>
        </w:rPr>
        <w:t>ноценной работы компонента. В соответствие с этой структурной схемой в да</w:t>
      </w:r>
      <w:r w:rsidRPr="00037E5E">
        <w:rPr>
          <w:lang w:val="ru-RU"/>
        </w:rPr>
        <w:t>н</w:t>
      </w:r>
      <w:r w:rsidRPr="00037E5E">
        <w:rPr>
          <w:lang w:val="ru-RU"/>
        </w:rPr>
        <w:t>ном разделе будет рассмотрена разработка алгоритмов всех методов.</w:t>
      </w:r>
    </w:p>
    <w:p w:rsidR="001943B6" w:rsidRPr="002C792B" w:rsidRDefault="00933575" w:rsidP="006556EC">
      <w:pPr>
        <w:pStyle w:val="a4"/>
        <w:rPr>
          <w:lang w:val="ru-RU"/>
        </w:rPr>
      </w:pPr>
      <w:proofErr w:type="spellStart"/>
      <w:proofErr w:type="gramStart"/>
      <w:r>
        <w:t>GenerateCoup</w:t>
      </w:r>
      <w:proofErr w:type="spellEnd"/>
      <w:r w:rsidR="001943B6" w:rsidRPr="009C0A55">
        <w:rPr>
          <w:lang w:val="ru-RU"/>
        </w:rPr>
        <w:t xml:space="preserve"> – </w:t>
      </w:r>
      <w:r w:rsidR="006556EC">
        <w:rPr>
          <w:lang w:val="ru-RU"/>
        </w:rPr>
        <w:t>метод</w:t>
      </w:r>
      <w:r w:rsidR="001943B6">
        <w:rPr>
          <w:lang w:val="ru-RU"/>
        </w:rPr>
        <w:t xml:space="preserve"> отвечающий за</w:t>
      </w:r>
      <w:r w:rsidR="002C792B">
        <w:rPr>
          <w:lang w:val="ru-RU"/>
        </w:rPr>
        <w:t xml:space="preserve"> размещение карточек на форме.</w:t>
      </w:r>
      <w:proofErr w:type="gramEnd"/>
      <w:r w:rsidR="002C792B">
        <w:rPr>
          <w:lang w:val="ru-RU"/>
        </w:rPr>
        <w:t xml:space="preserve"> </w:t>
      </w:r>
      <w:r w:rsidR="001943B6">
        <w:rPr>
          <w:lang w:val="ru-RU"/>
        </w:rPr>
        <w:t xml:space="preserve">В данном методе </w:t>
      </w:r>
      <w:r w:rsidR="002C792B">
        <w:rPr>
          <w:lang w:val="ru-RU"/>
        </w:rPr>
        <w:t>выбирается</w:t>
      </w:r>
      <w:r w:rsidR="001943B6">
        <w:rPr>
          <w:lang w:val="ru-RU"/>
        </w:rPr>
        <w:t xml:space="preserve"> случайн</w:t>
      </w:r>
      <w:r w:rsidR="002C792B">
        <w:rPr>
          <w:lang w:val="ru-RU"/>
        </w:rPr>
        <w:t xml:space="preserve">ое </w:t>
      </w:r>
      <w:r w:rsidR="006556EC">
        <w:rPr>
          <w:lang w:val="ru-RU"/>
        </w:rPr>
        <w:t>изображение</w:t>
      </w:r>
      <w:r w:rsidR="001943B6">
        <w:rPr>
          <w:lang w:val="ru-RU"/>
        </w:rPr>
        <w:t xml:space="preserve"> карточек в зависимости от их количества</w:t>
      </w:r>
      <w:r w:rsidR="002C792B">
        <w:rPr>
          <w:lang w:val="ru-RU"/>
        </w:rPr>
        <w:t xml:space="preserve">. Блок- схема алгоритма метода </w:t>
      </w:r>
      <w:r w:rsidR="002C792B">
        <w:t>Random</w:t>
      </w:r>
      <w:r w:rsidR="002C792B">
        <w:rPr>
          <w:lang w:val="ru-RU"/>
        </w:rPr>
        <w:t xml:space="preserve"> приведена на рисунке 2.</w:t>
      </w:r>
      <w:r>
        <w:rPr>
          <w:lang w:val="ru-RU"/>
        </w:rPr>
        <w:t>3</w:t>
      </w:r>
    </w:p>
    <w:p w:rsidR="002C792B" w:rsidRDefault="002C792B" w:rsidP="002C792B">
      <w:pPr>
        <w:pStyle w:val="a7"/>
      </w:pPr>
      <w:r>
        <w:object w:dxaOrig="2430" w:dyaOrig="5385">
          <v:shape id="_x0000_i1029" type="#_x0000_t75" style="width:152.25pt;height:336.75pt" o:ole="">
            <v:imagedata r:id="rId19" o:title=""/>
          </v:shape>
          <o:OLEObject Type="Embed" ProgID="Visio.Drawing.15" ShapeID="_x0000_i1029" DrawAspect="Content" ObjectID="_1742817808" r:id="rId20"/>
        </w:object>
      </w:r>
    </w:p>
    <w:p w:rsidR="002C792B" w:rsidRPr="00035066" w:rsidRDefault="002C792B" w:rsidP="002C792B">
      <w:pPr>
        <w:pStyle w:val="a7"/>
      </w:pPr>
      <w:r w:rsidRPr="002C792B">
        <w:t xml:space="preserve"> </w:t>
      </w:r>
      <w:r w:rsidRPr="00D72E95">
        <w:t>Рисунок 2.</w:t>
      </w:r>
      <w:r w:rsidR="00933575">
        <w:t>3</w:t>
      </w:r>
      <w:r w:rsidRPr="00D72E95">
        <w:t xml:space="preserve"> – </w:t>
      </w:r>
      <w:r w:rsidRPr="001809CD">
        <w:t xml:space="preserve">Алгоритм </w:t>
      </w:r>
      <w:r>
        <w:t>м</w:t>
      </w:r>
      <w:r w:rsidRPr="00D72E95">
        <w:t>етод</w:t>
      </w:r>
      <w:r>
        <w:t>а</w:t>
      </w:r>
      <w:r w:rsidRPr="00D72E95">
        <w:t xml:space="preserve"> </w:t>
      </w:r>
      <w:proofErr w:type="spellStart"/>
      <w:r w:rsidR="00933575">
        <w:t>GenerateCoup</w:t>
      </w:r>
      <w:proofErr w:type="spellEnd"/>
    </w:p>
    <w:p w:rsidR="006D7E49" w:rsidRDefault="006D7E49" w:rsidP="006D7E49">
      <w:pPr>
        <w:pStyle w:val="a4"/>
        <w:jc w:val="center"/>
        <w:rPr>
          <w:lang w:val="ru-RU"/>
        </w:rPr>
      </w:pPr>
    </w:p>
    <w:p w:rsidR="006D7E49" w:rsidRPr="002C792B" w:rsidRDefault="006D7E49">
      <w:pPr>
        <w:rPr>
          <w:sz w:val="28"/>
        </w:rPr>
      </w:pPr>
      <w:r>
        <w:br w:type="page"/>
      </w:r>
    </w:p>
    <w:p w:rsidR="00E33F83" w:rsidRDefault="00E33F83" w:rsidP="00E33F83">
      <w:pPr>
        <w:pStyle w:val="a4"/>
        <w:rPr>
          <w:lang w:val="ru-RU"/>
        </w:rPr>
      </w:pPr>
      <w:proofErr w:type="spellStart"/>
      <w:r>
        <w:lastRenderedPageBreak/>
        <w:t>Start</w:t>
      </w:r>
      <w:r w:rsidR="00933575">
        <w:t>Process</w:t>
      </w:r>
      <w:proofErr w:type="spellEnd"/>
      <w:r w:rsidRPr="0059528F">
        <w:rPr>
          <w:lang w:val="ru-RU"/>
        </w:rPr>
        <w:t xml:space="preserve"> – </w:t>
      </w:r>
      <w:r>
        <w:rPr>
          <w:lang w:val="ru-RU"/>
        </w:rPr>
        <w:t xml:space="preserve">метод </w:t>
      </w:r>
      <w:r w:rsidR="00A7069A">
        <w:rPr>
          <w:lang w:val="ru-RU"/>
        </w:rPr>
        <w:t xml:space="preserve">вызывающийся </w:t>
      </w:r>
      <w:r w:rsidR="00A70DCB">
        <w:rPr>
          <w:lang w:val="ru-RU"/>
        </w:rPr>
        <w:t>для старта</w:t>
      </w:r>
      <w:r w:rsidR="00A7069A">
        <w:rPr>
          <w:lang w:val="ru-RU"/>
        </w:rPr>
        <w:t xml:space="preserve"> игры.</w:t>
      </w:r>
      <w:r w:rsidR="00933575" w:rsidRPr="00933575">
        <w:rPr>
          <w:lang w:val="ru-RU"/>
        </w:rPr>
        <w:t xml:space="preserve"> </w:t>
      </w:r>
      <w:r w:rsidR="00933575">
        <w:rPr>
          <w:lang w:val="ru-RU"/>
        </w:rPr>
        <w:t xml:space="preserve">Он запускает игру и переводит фокус на компонент. Блок- схема алгоритма метода </w:t>
      </w:r>
      <w:proofErr w:type="spellStart"/>
      <w:r w:rsidR="00933575">
        <w:t>StartProcess</w:t>
      </w:r>
      <w:proofErr w:type="spellEnd"/>
      <w:r w:rsidR="00933575" w:rsidRPr="0059528F">
        <w:rPr>
          <w:lang w:val="ru-RU"/>
        </w:rPr>
        <w:t xml:space="preserve"> </w:t>
      </w:r>
      <w:r w:rsidR="00933575">
        <w:rPr>
          <w:lang w:val="ru-RU"/>
        </w:rPr>
        <w:t>пр</w:t>
      </w:r>
      <w:r w:rsidR="00933575">
        <w:rPr>
          <w:lang w:val="ru-RU"/>
        </w:rPr>
        <w:t>и</w:t>
      </w:r>
      <w:r w:rsidR="00933575">
        <w:rPr>
          <w:lang w:val="ru-RU"/>
        </w:rPr>
        <w:t>ведена на рисунке 2.4</w:t>
      </w:r>
    </w:p>
    <w:p w:rsidR="00574FCD" w:rsidRDefault="00574FCD" w:rsidP="00574FCD">
      <w:pPr>
        <w:pStyle w:val="a4"/>
        <w:jc w:val="center"/>
      </w:pPr>
      <w:r>
        <w:object w:dxaOrig="2430" w:dyaOrig="4110">
          <v:shape id="_x0000_i1030" type="#_x0000_t75" style="width:121.5pt;height:205.5pt" o:ole="">
            <v:imagedata r:id="rId21" o:title=""/>
          </v:shape>
          <o:OLEObject Type="Embed" ProgID="Visio.Drawing.15" ShapeID="_x0000_i1030" DrawAspect="Content" ObjectID="_1742817809" r:id="rId22"/>
        </w:object>
      </w:r>
    </w:p>
    <w:p w:rsidR="00933575" w:rsidRPr="00035066" w:rsidRDefault="00933575" w:rsidP="00933575">
      <w:pPr>
        <w:pStyle w:val="a7"/>
      </w:pPr>
      <w:r w:rsidRPr="00D72E95">
        <w:t>Рисунок 2.</w:t>
      </w:r>
      <w:r>
        <w:t>4</w:t>
      </w:r>
      <w:r w:rsidRPr="00D72E95">
        <w:t xml:space="preserve"> – </w:t>
      </w:r>
      <w:r w:rsidRPr="001809CD">
        <w:t xml:space="preserve">Алгоритм </w:t>
      </w:r>
      <w:r>
        <w:t>м</w:t>
      </w:r>
      <w:r w:rsidRPr="00D72E95">
        <w:t>етод</w:t>
      </w:r>
      <w:r>
        <w:t>а</w:t>
      </w:r>
      <w:r w:rsidRPr="00D72E95">
        <w:t xml:space="preserve"> </w:t>
      </w:r>
      <w:proofErr w:type="spellStart"/>
      <w:r>
        <w:t>StartProcess</w:t>
      </w:r>
      <w:proofErr w:type="spellEnd"/>
    </w:p>
    <w:p w:rsidR="00933575" w:rsidRDefault="00933575" w:rsidP="00574FCD">
      <w:pPr>
        <w:pStyle w:val="a4"/>
        <w:jc w:val="center"/>
        <w:rPr>
          <w:lang w:val="ru-RU"/>
        </w:rPr>
      </w:pPr>
    </w:p>
    <w:p w:rsidR="00574FCD" w:rsidRDefault="00E33F83" w:rsidP="00E33F83">
      <w:pPr>
        <w:pStyle w:val="a4"/>
        <w:rPr>
          <w:lang w:val="ru-RU"/>
        </w:rPr>
      </w:pPr>
      <w:proofErr w:type="spellStart"/>
      <w:proofErr w:type="gramStart"/>
      <w:r>
        <w:t>End</w:t>
      </w:r>
      <w:r w:rsidR="00933575">
        <w:t>Process</w:t>
      </w:r>
      <w:proofErr w:type="spellEnd"/>
      <w:r w:rsidRPr="0059528F">
        <w:rPr>
          <w:lang w:val="ru-RU"/>
        </w:rPr>
        <w:t xml:space="preserve">– </w:t>
      </w:r>
      <w:r>
        <w:rPr>
          <w:lang w:val="ru-RU"/>
        </w:rPr>
        <w:t>метод вызывающийся при завершении игры.</w:t>
      </w:r>
      <w:proofErr w:type="gramEnd"/>
      <w:r w:rsidR="00933575" w:rsidRPr="00933575">
        <w:rPr>
          <w:lang w:val="ru-RU"/>
        </w:rPr>
        <w:t xml:space="preserve"> </w:t>
      </w:r>
      <w:r w:rsidR="00933575">
        <w:rPr>
          <w:lang w:val="ru-RU"/>
        </w:rPr>
        <w:t xml:space="preserve">Он очищает форму, меняет значение флага состояния игры. </w:t>
      </w:r>
      <w:r w:rsidR="00933575" w:rsidRPr="00933575">
        <w:rPr>
          <w:lang w:val="ru-RU"/>
        </w:rPr>
        <w:t xml:space="preserve">В конце вызывается </w:t>
      </w:r>
      <w:proofErr w:type="gramStart"/>
      <w:r w:rsidR="00933575" w:rsidRPr="00933575">
        <w:rPr>
          <w:lang w:val="ru-RU"/>
        </w:rPr>
        <w:t>метод</w:t>
      </w:r>
      <w:proofErr w:type="gramEnd"/>
      <w:r w:rsidR="00933575" w:rsidRPr="00933575">
        <w:rPr>
          <w:lang w:val="ru-RU"/>
        </w:rPr>
        <w:t xml:space="preserve"> </w:t>
      </w:r>
      <w:r w:rsidR="00933575">
        <w:t>Inva</w:t>
      </w:r>
      <w:r w:rsidR="00933575">
        <w:t>l</w:t>
      </w:r>
      <w:r w:rsidR="00933575">
        <w:t>idate</w:t>
      </w:r>
      <w:r w:rsidR="00933575" w:rsidRPr="00933575">
        <w:rPr>
          <w:lang w:val="ru-RU"/>
        </w:rPr>
        <w:t xml:space="preserve"> </w:t>
      </w:r>
      <w:proofErr w:type="gramStart"/>
      <w:r w:rsidR="00933575" w:rsidRPr="00933575">
        <w:rPr>
          <w:lang w:val="ru-RU"/>
        </w:rPr>
        <w:t>который</w:t>
      </w:r>
      <w:proofErr w:type="gramEnd"/>
      <w:r w:rsidR="00933575" w:rsidRPr="00933575">
        <w:rPr>
          <w:lang w:val="ru-RU"/>
        </w:rPr>
        <w:t xml:space="preserve"> обновляет экран. </w:t>
      </w:r>
      <w:r w:rsidR="00933575">
        <w:rPr>
          <w:lang w:val="ru-RU"/>
        </w:rPr>
        <w:t xml:space="preserve">Блок- схема алгоритма метода </w:t>
      </w:r>
      <w:proofErr w:type="spellStart"/>
      <w:r w:rsidR="00933575">
        <w:t>EndProcess</w:t>
      </w:r>
      <w:proofErr w:type="spellEnd"/>
      <w:r w:rsidR="00933575">
        <w:rPr>
          <w:lang w:val="ru-RU"/>
        </w:rPr>
        <w:t xml:space="preserve"> прив</w:t>
      </w:r>
      <w:r w:rsidR="00933575">
        <w:rPr>
          <w:lang w:val="ru-RU"/>
        </w:rPr>
        <w:t>е</w:t>
      </w:r>
      <w:r w:rsidR="00933575">
        <w:rPr>
          <w:lang w:val="ru-RU"/>
        </w:rPr>
        <w:t>дена на рисунке 2.5</w:t>
      </w:r>
    </w:p>
    <w:p w:rsidR="00E33F83" w:rsidRDefault="00574FCD" w:rsidP="00574FCD">
      <w:pPr>
        <w:pStyle w:val="a4"/>
        <w:jc w:val="center"/>
      </w:pPr>
      <w:r>
        <w:object w:dxaOrig="2430" w:dyaOrig="4501">
          <v:shape id="_x0000_i1031" type="#_x0000_t75" style="width:121.5pt;height:225pt" o:ole="">
            <v:imagedata r:id="rId23" o:title=""/>
          </v:shape>
          <o:OLEObject Type="Embed" ProgID="Visio.Drawing.15" ShapeID="_x0000_i1031" DrawAspect="Content" ObjectID="_1742817810" r:id="rId24"/>
        </w:object>
      </w:r>
    </w:p>
    <w:p w:rsidR="00933575" w:rsidRPr="00035066" w:rsidRDefault="00933575" w:rsidP="00933575">
      <w:pPr>
        <w:pStyle w:val="a7"/>
      </w:pPr>
      <w:r w:rsidRPr="00D72E95">
        <w:t>Рисунок 2.</w:t>
      </w:r>
      <w:r>
        <w:t>5</w:t>
      </w:r>
      <w:r w:rsidRPr="00D72E95">
        <w:t xml:space="preserve"> – </w:t>
      </w:r>
      <w:r w:rsidRPr="001809CD">
        <w:t xml:space="preserve">Алгоритм </w:t>
      </w:r>
      <w:r>
        <w:t>м</w:t>
      </w:r>
      <w:r w:rsidRPr="00D72E95">
        <w:t>етод</w:t>
      </w:r>
      <w:r>
        <w:t>а</w:t>
      </w:r>
      <w:r w:rsidRPr="00D72E95">
        <w:t xml:space="preserve"> </w:t>
      </w:r>
      <w:proofErr w:type="spellStart"/>
      <w:r>
        <w:t>EndProcess</w:t>
      </w:r>
      <w:proofErr w:type="spellEnd"/>
    </w:p>
    <w:p w:rsidR="00933575" w:rsidRDefault="00933575" w:rsidP="00933575">
      <w:pPr>
        <w:pStyle w:val="a4"/>
        <w:rPr>
          <w:lang w:val="ru-RU"/>
        </w:rPr>
      </w:pPr>
      <w:proofErr w:type="spellStart"/>
      <w:proofErr w:type="gramStart"/>
      <w:r>
        <w:lastRenderedPageBreak/>
        <w:t>AllClear</w:t>
      </w:r>
      <w:proofErr w:type="spellEnd"/>
      <w:r w:rsidRPr="0059528F">
        <w:rPr>
          <w:lang w:val="ru-RU"/>
        </w:rPr>
        <w:t xml:space="preserve">– </w:t>
      </w:r>
      <w:r>
        <w:rPr>
          <w:lang w:val="ru-RU"/>
        </w:rPr>
        <w:t>метод отвечающий за очищение формы.</w:t>
      </w:r>
      <w:proofErr w:type="gramEnd"/>
      <w:r w:rsidRPr="00933575">
        <w:rPr>
          <w:lang w:val="ru-RU"/>
        </w:rPr>
        <w:t xml:space="preserve"> </w:t>
      </w:r>
      <w:r w:rsidR="00BA2F85" w:rsidRPr="00BA2F85">
        <w:rPr>
          <w:lang w:val="ru-RU"/>
        </w:rPr>
        <w:t>Входные и выходные параметры отсутствуют.</w:t>
      </w:r>
      <w:r w:rsidRPr="00933575">
        <w:rPr>
          <w:lang w:val="ru-RU"/>
        </w:rPr>
        <w:t xml:space="preserve"> </w:t>
      </w:r>
      <w:r>
        <w:rPr>
          <w:lang w:val="ru-RU"/>
        </w:rPr>
        <w:t xml:space="preserve">Блок- схема алгоритма метода </w:t>
      </w:r>
      <w:proofErr w:type="spellStart"/>
      <w:r w:rsidR="00BA2F85">
        <w:t>AllClear</w:t>
      </w:r>
      <w:proofErr w:type="spellEnd"/>
      <w:r w:rsidR="00BA2F85">
        <w:rPr>
          <w:lang w:val="ru-RU"/>
        </w:rPr>
        <w:t xml:space="preserve"> </w:t>
      </w:r>
      <w:r>
        <w:rPr>
          <w:lang w:val="ru-RU"/>
        </w:rPr>
        <w:t>приведена на рисунке 2.</w:t>
      </w:r>
      <w:r w:rsidR="00BA2F85">
        <w:rPr>
          <w:lang w:val="ru-RU"/>
        </w:rPr>
        <w:t>6</w:t>
      </w:r>
    </w:p>
    <w:p w:rsidR="00933575" w:rsidRPr="00BA2F85" w:rsidRDefault="001241C1" w:rsidP="00933575">
      <w:pPr>
        <w:pStyle w:val="a4"/>
        <w:jc w:val="center"/>
        <w:rPr>
          <w:lang w:val="ru-RU"/>
        </w:rPr>
      </w:pPr>
      <w:r>
        <w:object w:dxaOrig="2430" w:dyaOrig="3361">
          <v:shape id="_x0000_i1032" type="#_x0000_t75" style="width:121.5pt;height:168pt" o:ole="">
            <v:imagedata r:id="rId25" o:title=""/>
          </v:shape>
          <o:OLEObject Type="Embed" ProgID="Visio.Drawing.15" ShapeID="_x0000_i1032" DrawAspect="Content" ObjectID="_1742817811" r:id="rId26"/>
        </w:object>
      </w:r>
    </w:p>
    <w:p w:rsidR="00933575" w:rsidRPr="00035066" w:rsidRDefault="00933575" w:rsidP="00933575">
      <w:pPr>
        <w:pStyle w:val="a7"/>
      </w:pPr>
      <w:r w:rsidRPr="00D72E95">
        <w:t>Рисунок 2.</w:t>
      </w:r>
      <w:r w:rsidR="00BA2F85">
        <w:t>6</w:t>
      </w:r>
      <w:r w:rsidRPr="00D72E95">
        <w:t xml:space="preserve"> – </w:t>
      </w:r>
      <w:r w:rsidRPr="001809CD">
        <w:t xml:space="preserve">Алгоритм </w:t>
      </w:r>
      <w:r>
        <w:t>м</w:t>
      </w:r>
      <w:r w:rsidRPr="00D72E95">
        <w:t>етод</w:t>
      </w:r>
      <w:r>
        <w:t>а</w:t>
      </w:r>
      <w:r w:rsidRPr="00D72E95">
        <w:t xml:space="preserve"> </w:t>
      </w:r>
      <w:proofErr w:type="spellStart"/>
      <w:r w:rsidR="00BA2F85">
        <w:t>AllClear</w:t>
      </w:r>
      <w:proofErr w:type="spellEnd"/>
    </w:p>
    <w:p w:rsidR="00BA2F85" w:rsidRDefault="00BA2F85" w:rsidP="00BA2F85">
      <w:pPr>
        <w:pStyle w:val="a4"/>
        <w:rPr>
          <w:lang w:val="ru-RU"/>
        </w:rPr>
      </w:pPr>
      <w:proofErr w:type="spellStart"/>
      <w:proofErr w:type="gramStart"/>
      <w:r>
        <w:t>OnPaint</w:t>
      </w:r>
      <w:proofErr w:type="spellEnd"/>
      <w:r>
        <w:rPr>
          <w:lang w:val="ru-RU"/>
        </w:rPr>
        <w:t xml:space="preserve"> – метод отвечающий за прорисовку в компоненте.</w:t>
      </w:r>
      <w:proofErr w:type="gramEnd"/>
      <w:r>
        <w:rPr>
          <w:lang w:val="ru-RU"/>
        </w:rPr>
        <w:t xml:space="preserve"> Входные п</w:t>
      </w:r>
      <w:r>
        <w:rPr>
          <w:lang w:val="ru-RU"/>
        </w:rPr>
        <w:t>а</w:t>
      </w:r>
      <w:r>
        <w:rPr>
          <w:lang w:val="ru-RU"/>
        </w:rPr>
        <w:t xml:space="preserve">раметры </w:t>
      </w:r>
      <w:r>
        <w:t>e</w:t>
      </w:r>
      <w:r>
        <w:rPr>
          <w:lang w:val="ru-RU"/>
        </w:rPr>
        <w:t xml:space="preserve"> типа </w:t>
      </w:r>
      <w:proofErr w:type="spellStart"/>
      <w:r>
        <w:t>PaintEventArgs</w:t>
      </w:r>
      <w:proofErr w:type="spellEnd"/>
      <w:r>
        <w:rPr>
          <w:lang w:val="ru-RU"/>
        </w:rPr>
        <w:t xml:space="preserve">, выходные параметры отсутствуют. Блок-схема алгоритма метода </w:t>
      </w:r>
      <w:proofErr w:type="spellStart"/>
      <w:r>
        <w:t>OnPaint</w:t>
      </w:r>
      <w:proofErr w:type="spellEnd"/>
      <w:r>
        <w:rPr>
          <w:lang w:val="ru-RU"/>
        </w:rPr>
        <w:t xml:space="preserve"> приведена на рисунке 2.7.</w:t>
      </w:r>
    </w:p>
    <w:p w:rsidR="00BA2F85" w:rsidRPr="001241C1" w:rsidRDefault="001241C1" w:rsidP="00BA2F85">
      <w:pPr>
        <w:pStyle w:val="a4"/>
        <w:ind w:left="-680"/>
        <w:jc w:val="center"/>
        <w:rPr>
          <w:lang w:val="ru-RU"/>
        </w:rPr>
      </w:pPr>
      <w:r>
        <w:object w:dxaOrig="4636" w:dyaOrig="9136">
          <v:shape id="_x0000_i1033" type="#_x0000_t75" style="width:231.75pt;height:456.75pt" o:ole="">
            <v:imagedata r:id="rId27" o:title=""/>
          </v:shape>
          <o:OLEObject Type="Embed" ProgID="Visio.Drawing.15" ShapeID="_x0000_i1033" DrawAspect="Content" ObjectID="_1742817812" r:id="rId28"/>
        </w:object>
      </w:r>
    </w:p>
    <w:p w:rsidR="00BA2F85" w:rsidRDefault="00BA2F85" w:rsidP="00BA2F85">
      <w:pPr>
        <w:pStyle w:val="a7"/>
      </w:pPr>
      <w:r>
        <w:t xml:space="preserve">Рисунок 2.7 – Алгоритм метода </w:t>
      </w:r>
      <w:proofErr w:type="spellStart"/>
      <w:r>
        <w:t>OnPaint</w:t>
      </w:r>
      <w:proofErr w:type="spellEnd"/>
    </w:p>
    <w:p w:rsidR="001241C1" w:rsidRDefault="001241C1" w:rsidP="001241C1">
      <w:pPr>
        <w:pStyle w:val="a4"/>
        <w:rPr>
          <w:lang w:val="ru-RU"/>
        </w:rPr>
      </w:pPr>
      <w:proofErr w:type="spellStart"/>
      <w:proofErr w:type="gramStart"/>
      <w:r>
        <w:t>NextLvl</w:t>
      </w:r>
      <w:proofErr w:type="spellEnd"/>
      <w:r w:rsidRPr="0059528F">
        <w:rPr>
          <w:lang w:val="ru-RU"/>
        </w:rPr>
        <w:t xml:space="preserve">– </w:t>
      </w:r>
      <w:r>
        <w:rPr>
          <w:lang w:val="ru-RU"/>
        </w:rPr>
        <w:t>метод отвечающий за переход на следующий уровень.</w:t>
      </w:r>
      <w:proofErr w:type="gramEnd"/>
      <w:r w:rsidRPr="00933575">
        <w:rPr>
          <w:lang w:val="ru-RU"/>
        </w:rPr>
        <w:t xml:space="preserve"> </w:t>
      </w:r>
      <w:r w:rsidRPr="00BA2F85">
        <w:rPr>
          <w:lang w:val="ru-RU"/>
        </w:rPr>
        <w:t>Входные и выходные параметры отсутствуют.</w:t>
      </w:r>
      <w:r w:rsidRPr="00933575">
        <w:rPr>
          <w:lang w:val="ru-RU"/>
        </w:rPr>
        <w:t xml:space="preserve"> </w:t>
      </w:r>
      <w:r>
        <w:rPr>
          <w:lang w:val="ru-RU"/>
        </w:rPr>
        <w:t xml:space="preserve">Блок- схема алгоритма метода </w:t>
      </w:r>
      <w:proofErr w:type="spellStart"/>
      <w:r>
        <w:t>NextLvl</w:t>
      </w:r>
      <w:proofErr w:type="spellEnd"/>
      <w:r>
        <w:rPr>
          <w:lang w:val="ru-RU"/>
        </w:rPr>
        <w:t xml:space="preserve"> приведена на рисунке 2.8</w:t>
      </w:r>
    </w:p>
    <w:p w:rsidR="001241C1" w:rsidRPr="00BA2F85" w:rsidRDefault="001241C1" w:rsidP="001241C1">
      <w:pPr>
        <w:pStyle w:val="a4"/>
        <w:jc w:val="center"/>
        <w:rPr>
          <w:lang w:val="ru-RU"/>
        </w:rPr>
      </w:pPr>
      <w:r>
        <w:object w:dxaOrig="2430" w:dyaOrig="5656">
          <v:shape id="_x0000_i1034" type="#_x0000_t75" style="width:121.5pt;height:282.75pt" o:ole="">
            <v:imagedata r:id="rId29" o:title=""/>
          </v:shape>
          <o:OLEObject Type="Embed" ProgID="Visio.Drawing.15" ShapeID="_x0000_i1034" DrawAspect="Content" ObjectID="_1742817813" r:id="rId30"/>
        </w:object>
      </w:r>
    </w:p>
    <w:p w:rsidR="001241C1" w:rsidRDefault="001241C1" w:rsidP="001241C1">
      <w:pPr>
        <w:pStyle w:val="a7"/>
      </w:pPr>
      <w:r w:rsidRPr="00D72E95">
        <w:t>Рисунок 2.</w:t>
      </w:r>
      <w:r>
        <w:t>8</w:t>
      </w:r>
      <w:r w:rsidRPr="00D72E95">
        <w:t xml:space="preserve"> – </w:t>
      </w:r>
      <w:r w:rsidRPr="001809CD">
        <w:t xml:space="preserve">Алгоритм </w:t>
      </w:r>
      <w:r>
        <w:t>м</w:t>
      </w:r>
      <w:r w:rsidRPr="00D72E95">
        <w:t>етод</w:t>
      </w:r>
      <w:r>
        <w:t>а</w:t>
      </w:r>
      <w:r w:rsidRPr="00D72E95">
        <w:t xml:space="preserve"> </w:t>
      </w:r>
      <w:proofErr w:type="spellStart"/>
      <w:r>
        <w:t>NextLvl</w:t>
      </w:r>
      <w:proofErr w:type="spellEnd"/>
    </w:p>
    <w:p w:rsidR="00465503" w:rsidRPr="00465503" w:rsidRDefault="00465503" w:rsidP="00465503">
      <w:pPr>
        <w:pStyle w:val="a4"/>
        <w:rPr>
          <w:lang w:val="ru-RU"/>
        </w:rPr>
      </w:pPr>
      <w:proofErr w:type="spellStart"/>
      <w:proofErr w:type="gramStart"/>
      <w:r>
        <w:t>IsCoup</w:t>
      </w:r>
      <w:proofErr w:type="spellEnd"/>
      <w:r w:rsidRPr="0059528F">
        <w:rPr>
          <w:lang w:val="ru-RU"/>
        </w:rPr>
        <w:t xml:space="preserve">– </w:t>
      </w:r>
      <w:r>
        <w:rPr>
          <w:lang w:val="ru-RU"/>
        </w:rPr>
        <w:t xml:space="preserve">метод отвечающий за </w:t>
      </w:r>
      <w:r>
        <w:rPr>
          <w:lang w:val="ru-RU"/>
        </w:rPr>
        <w:t>проверку одинаковых карточек</w:t>
      </w:r>
      <w:r>
        <w:rPr>
          <w:lang w:val="ru-RU"/>
        </w:rPr>
        <w:t>.</w:t>
      </w:r>
      <w:proofErr w:type="gramEnd"/>
      <w:r w:rsidRPr="00933575">
        <w:rPr>
          <w:lang w:val="ru-RU"/>
        </w:rPr>
        <w:t xml:space="preserve"> </w:t>
      </w:r>
      <w:r w:rsidRPr="00BA2F85">
        <w:rPr>
          <w:lang w:val="ru-RU"/>
        </w:rPr>
        <w:t>Входные и выходные параметры отсутствуют.</w:t>
      </w:r>
      <w:r w:rsidRPr="00933575">
        <w:rPr>
          <w:lang w:val="ru-RU"/>
        </w:rPr>
        <w:t xml:space="preserve"> </w:t>
      </w:r>
      <w:r>
        <w:rPr>
          <w:lang w:val="ru-RU"/>
        </w:rPr>
        <w:t xml:space="preserve">Блок- схема алгоритма метода </w:t>
      </w:r>
      <w:proofErr w:type="spellStart"/>
      <w:r>
        <w:t>IsCoup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>прив</w:t>
      </w:r>
      <w:r>
        <w:rPr>
          <w:lang w:val="ru-RU"/>
        </w:rPr>
        <w:t>е</w:t>
      </w:r>
      <w:r>
        <w:rPr>
          <w:lang w:val="ru-RU"/>
        </w:rPr>
        <w:t>дена на рисунке 2.</w:t>
      </w:r>
      <w:r w:rsidRPr="00465503">
        <w:rPr>
          <w:lang w:val="ru-RU"/>
        </w:rPr>
        <w:t>9</w:t>
      </w:r>
    </w:p>
    <w:p w:rsidR="00465503" w:rsidRPr="00035066" w:rsidRDefault="00465503" w:rsidP="001241C1">
      <w:pPr>
        <w:pStyle w:val="a7"/>
      </w:pPr>
    </w:p>
    <w:p w:rsidR="00574FCD" w:rsidRDefault="006D7E49" w:rsidP="00465503">
      <w:pPr>
        <w:pStyle w:val="a4"/>
        <w:ind w:left="0" w:firstLine="0"/>
        <w:jc w:val="center"/>
      </w:pPr>
      <w:r w:rsidRPr="00B220A6">
        <w:rPr>
          <w:lang w:val="ru-RU"/>
        </w:rPr>
        <w:br w:type="page"/>
      </w:r>
      <w:bookmarkStart w:id="17" w:name="_GoBack"/>
      <w:r w:rsidR="00465503">
        <w:object w:dxaOrig="4875" w:dyaOrig="9241">
          <v:shape id="_x0000_i1035" type="#_x0000_t75" style="width:243.75pt;height:462pt" o:ole="">
            <v:imagedata r:id="rId31" o:title=""/>
          </v:shape>
          <o:OLEObject Type="Embed" ProgID="Visio.Drawing.15" ShapeID="_x0000_i1035" DrawAspect="Content" ObjectID="_1742817814" r:id="rId32"/>
        </w:object>
      </w:r>
      <w:bookmarkEnd w:id="17"/>
    </w:p>
    <w:p w:rsidR="00465503" w:rsidRPr="00465503" w:rsidRDefault="00465503" w:rsidP="00465503">
      <w:pPr>
        <w:pStyle w:val="a7"/>
        <w:rPr>
          <w:lang w:val="en-US"/>
        </w:rPr>
      </w:pPr>
      <w:r w:rsidRPr="00D72E95">
        <w:t>Рисунок 2.</w:t>
      </w:r>
      <w:r>
        <w:rPr>
          <w:lang w:val="en-US"/>
        </w:rPr>
        <w:t>9</w:t>
      </w:r>
      <w:r w:rsidRPr="00D72E95">
        <w:t xml:space="preserve"> – </w:t>
      </w:r>
      <w:r w:rsidRPr="001809CD">
        <w:t xml:space="preserve">Алгоритм </w:t>
      </w:r>
      <w:r>
        <w:t>м</w:t>
      </w:r>
      <w:r w:rsidRPr="00D72E95">
        <w:t>етод</w:t>
      </w:r>
      <w:r>
        <w:t>а</w:t>
      </w:r>
      <w:r w:rsidRPr="00D72E95">
        <w:t xml:space="preserve"> </w:t>
      </w:r>
      <w:proofErr w:type="spellStart"/>
      <w:r>
        <w:rPr>
          <w:lang w:val="en-US"/>
        </w:rPr>
        <w:t>IsCoup</w:t>
      </w:r>
      <w:proofErr w:type="spellEnd"/>
    </w:p>
    <w:p w:rsidR="00465503" w:rsidRPr="00B220A6" w:rsidRDefault="00465503" w:rsidP="00BA2F85">
      <w:pPr>
        <w:pStyle w:val="a4"/>
        <w:ind w:left="0" w:firstLine="0"/>
        <w:rPr>
          <w:lang w:val="ru-RU"/>
        </w:rPr>
      </w:pPr>
    </w:p>
    <w:p w:rsidR="00465503" w:rsidRDefault="00465503">
      <w:pPr>
        <w:rPr>
          <w:b/>
          <w:caps/>
          <w:sz w:val="32"/>
        </w:rPr>
      </w:pPr>
      <w:bookmarkStart w:id="18" w:name="_Toc126154590"/>
      <w:bookmarkStart w:id="19" w:name="_Toc126154702"/>
      <w:r>
        <w:br w:type="page"/>
      </w:r>
    </w:p>
    <w:p w:rsidR="00F8062B" w:rsidRDefault="00F8062B" w:rsidP="00F8062B">
      <w:pPr>
        <w:pStyle w:val="a9"/>
        <w:outlineLvl w:val="0"/>
      </w:pPr>
      <w:r>
        <w:lastRenderedPageBreak/>
        <w:t>3 Технологический раздел</w:t>
      </w:r>
      <w:bookmarkEnd w:id="18"/>
      <w:bookmarkEnd w:id="19"/>
    </w:p>
    <w:p w:rsidR="00064247" w:rsidRPr="00445954" w:rsidRDefault="00064247" w:rsidP="00064247">
      <w:pPr>
        <w:pStyle w:val="aa"/>
        <w:outlineLvl w:val="0"/>
      </w:pPr>
      <w:bookmarkStart w:id="20" w:name="_Toc126154591"/>
      <w:bookmarkStart w:id="21" w:name="_Toc126154703"/>
      <w:r>
        <w:t xml:space="preserve">3.1 </w:t>
      </w:r>
      <w:r w:rsidRPr="00445954">
        <w:t>Отладка компонента</w:t>
      </w:r>
      <w:bookmarkEnd w:id="20"/>
      <w:bookmarkEnd w:id="21"/>
      <w:r>
        <w:t xml:space="preserve"> </w:t>
      </w:r>
    </w:p>
    <w:p w:rsidR="00064247" w:rsidRPr="00064247" w:rsidRDefault="00064247" w:rsidP="00064247">
      <w:pPr>
        <w:pStyle w:val="a4"/>
        <w:rPr>
          <w:lang w:val="ru-RU"/>
        </w:rPr>
      </w:pPr>
      <w:r>
        <w:rPr>
          <w:lang w:val="ru-RU"/>
        </w:rPr>
        <w:t>Отла</w:t>
      </w:r>
      <w:r w:rsidRPr="0077724E">
        <w:rPr>
          <w:lang w:val="ru-RU"/>
        </w:rPr>
        <w:t>дка — этап разработки компьютерной программы, на котором обн</w:t>
      </w:r>
      <w:r w:rsidRPr="0077724E">
        <w:rPr>
          <w:lang w:val="ru-RU"/>
        </w:rPr>
        <w:t>а</w:t>
      </w:r>
      <w:r w:rsidRPr="0077724E">
        <w:rPr>
          <w:lang w:val="ru-RU"/>
        </w:rPr>
        <w:t>руживают, локализуют и устраняют ошибки</w:t>
      </w:r>
      <w:r>
        <w:rPr>
          <w:lang w:val="ru-RU"/>
        </w:rPr>
        <w:t xml:space="preserve">, </w:t>
      </w:r>
      <w:r w:rsidRPr="000F3A6A">
        <w:rPr>
          <w:lang w:val="ru-RU"/>
        </w:rPr>
        <w:t>информация из работ</w:t>
      </w:r>
      <w:r>
        <w:rPr>
          <w:lang w:val="ru-RU"/>
        </w:rPr>
        <w:t>ы</w:t>
      </w:r>
      <w:r w:rsidRPr="00437452">
        <w:rPr>
          <w:lang w:val="ru-RU"/>
        </w:rPr>
        <w:t xml:space="preserve"> [</w:t>
      </w:r>
      <w:r w:rsidR="00823DE5">
        <w:rPr>
          <w:lang w:val="ru-RU"/>
        </w:rPr>
        <w:t>3</w:t>
      </w:r>
      <w:r w:rsidRPr="00437452">
        <w:rPr>
          <w:lang w:val="ru-RU"/>
        </w:rPr>
        <w:t>]</w:t>
      </w:r>
      <w:r w:rsidRPr="0077724E">
        <w:rPr>
          <w:lang w:val="ru-RU"/>
        </w:rPr>
        <w:t>.</w:t>
      </w:r>
      <w:r>
        <w:rPr>
          <w:lang w:val="ru-RU"/>
        </w:rPr>
        <w:t xml:space="preserve"> В связи с тем, что почти </w:t>
      </w:r>
      <w:r w:rsidRPr="00903EFE">
        <w:rPr>
          <w:lang w:val="ru-RU"/>
        </w:rPr>
        <w:t>невозможно составить реальную программу без ошибок, и п</w:t>
      </w:r>
      <w:r w:rsidRPr="00903EFE">
        <w:rPr>
          <w:lang w:val="ru-RU"/>
        </w:rPr>
        <w:t>о</w:t>
      </w:r>
      <w:r w:rsidRPr="00903EFE">
        <w:rPr>
          <w:lang w:val="ru-RU"/>
        </w:rPr>
        <w:t>чти невозможно для достаточно сложной программы быстро найти и устранить все имеющиеся в ней ошибки.</w:t>
      </w:r>
    </w:p>
    <w:p w:rsidR="00064247" w:rsidRPr="00BB4381" w:rsidRDefault="00064247" w:rsidP="00064247">
      <w:pPr>
        <w:pStyle w:val="a4"/>
        <w:rPr>
          <w:lang w:val="ru-RU"/>
        </w:rPr>
      </w:pPr>
      <w:r>
        <w:rPr>
          <w:lang w:val="ru-RU"/>
        </w:rPr>
        <w:t xml:space="preserve">Тестирование будет происходить через тест кейсы. Тест </w:t>
      </w:r>
      <w:r w:rsidRPr="00903A0E">
        <w:rPr>
          <w:lang w:val="ru-RU"/>
        </w:rPr>
        <w:t>кейс –</w:t>
      </w:r>
      <w:r>
        <w:rPr>
          <w:lang w:val="ru-RU"/>
        </w:rPr>
        <w:t xml:space="preserve"> </w:t>
      </w:r>
      <w:r w:rsidRPr="00903A0E">
        <w:rPr>
          <w:lang w:val="ru-RU"/>
        </w:rPr>
        <w:t>это арт</w:t>
      </w:r>
      <w:r w:rsidRPr="00903A0E">
        <w:rPr>
          <w:lang w:val="ru-RU"/>
        </w:rPr>
        <w:t>е</w:t>
      </w:r>
      <w:r w:rsidRPr="00903A0E">
        <w:rPr>
          <w:lang w:val="ru-RU"/>
        </w:rPr>
        <w:t>факт, описывающий совокупность шагов, конкретных условий и параметров, н</w:t>
      </w:r>
      <w:r w:rsidRPr="00903A0E">
        <w:rPr>
          <w:lang w:val="ru-RU"/>
        </w:rPr>
        <w:t>е</w:t>
      </w:r>
      <w:r w:rsidRPr="00903A0E">
        <w:rPr>
          <w:lang w:val="ru-RU"/>
        </w:rPr>
        <w:t>обходимых для проверки реализации тестируемой функции или её части.</w:t>
      </w:r>
      <w:r>
        <w:rPr>
          <w:lang w:val="ru-RU"/>
        </w:rPr>
        <w:t xml:space="preserve"> При передаче </w:t>
      </w:r>
      <w:proofErr w:type="spellStart"/>
      <w:r>
        <w:rPr>
          <w:lang w:val="ru-RU"/>
        </w:rPr>
        <w:t>тестировщику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тест-кейсов</w:t>
      </w:r>
      <w:proofErr w:type="gramEnd"/>
      <w:r>
        <w:rPr>
          <w:lang w:val="ru-RU"/>
        </w:rPr>
        <w:t>, он должен пройтись по всем его пунктам и выполнить описанные действия, которые должны привести к определенным р</w:t>
      </w:r>
      <w:r>
        <w:rPr>
          <w:lang w:val="ru-RU"/>
        </w:rPr>
        <w:t>е</w:t>
      </w:r>
      <w:r>
        <w:rPr>
          <w:lang w:val="ru-RU"/>
        </w:rPr>
        <w:t>зультатам информации</w:t>
      </w:r>
      <w:r w:rsidRPr="000F3A6A">
        <w:rPr>
          <w:lang w:val="ru-RU"/>
        </w:rPr>
        <w:t xml:space="preserve"> из </w:t>
      </w:r>
      <w:r w:rsidRPr="00437452">
        <w:rPr>
          <w:lang w:val="ru-RU"/>
        </w:rPr>
        <w:t>работы[</w:t>
      </w:r>
      <w:r w:rsidR="00823DE5">
        <w:rPr>
          <w:lang w:val="ru-RU"/>
        </w:rPr>
        <w:t>4</w:t>
      </w:r>
      <w:r w:rsidRPr="00437452">
        <w:rPr>
          <w:lang w:val="ru-RU"/>
        </w:rPr>
        <w:t xml:space="preserve">]. </w:t>
      </w:r>
      <w:r>
        <w:rPr>
          <w:lang w:val="ru-RU"/>
        </w:rPr>
        <w:t>Тест-</w:t>
      </w:r>
      <w:r w:rsidRPr="00BB4381">
        <w:rPr>
          <w:lang w:val="ru-RU"/>
        </w:rPr>
        <w:t>кейс для свой</w:t>
      </w:r>
      <w:proofErr w:type="gramStart"/>
      <w:r w:rsidRPr="00BB4381">
        <w:rPr>
          <w:lang w:val="ru-RU"/>
        </w:rPr>
        <w:t>ств пр</w:t>
      </w:r>
      <w:proofErr w:type="gramEnd"/>
      <w:r w:rsidRPr="00BB4381">
        <w:rPr>
          <w:lang w:val="ru-RU"/>
        </w:rPr>
        <w:t>едставлен в та</w:t>
      </w:r>
      <w:r w:rsidRPr="00BB4381">
        <w:rPr>
          <w:lang w:val="ru-RU"/>
        </w:rPr>
        <w:t>б</w:t>
      </w:r>
      <w:r w:rsidRPr="00BB4381">
        <w:rPr>
          <w:lang w:val="ru-RU"/>
        </w:rPr>
        <w:t xml:space="preserve">лице 3.1. </w:t>
      </w:r>
    </w:p>
    <w:p w:rsidR="00064247" w:rsidRPr="00BB4381" w:rsidRDefault="00064247" w:rsidP="00064247">
      <w:pPr>
        <w:pStyle w:val="ad"/>
      </w:pPr>
      <w:r w:rsidRPr="00BB4381">
        <w:t>Таблица 3.1 – Тест-кейс для свойств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2160"/>
        <w:gridCol w:w="3454"/>
        <w:gridCol w:w="4416"/>
      </w:tblGrid>
      <w:tr w:rsidR="00064247" w:rsidTr="00823DE5">
        <w:trPr>
          <w:trHeight w:val="340"/>
        </w:trPr>
        <w:tc>
          <w:tcPr>
            <w:tcW w:w="2160" w:type="dxa"/>
            <w:vAlign w:val="center"/>
          </w:tcPr>
          <w:p w:rsidR="00064247" w:rsidRDefault="00064247" w:rsidP="00035066">
            <w:pPr>
              <w:pStyle w:val="12"/>
            </w:pPr>
            <w:r>
              <w:t>Имя свойства</w:t>
            </w:r>
          </w:p>
        </w:tc>
        <w:tc>
          <w:tcPr>
            <w:tcW w:w="3454" w:type="dxa"/>
            <w:vAlign w:val="center"/>
          </w:tcPr>
          <w:p w:rsidR="00064247" w:rsidRDefault="00064247" w:rsidP="00035066">
            <w:pPr>
              <w:pStyle w:val="12"/>
            </w:pPr>
            <w:r>
              <w:t>Управляющее воздействие</w:t>
            </w:r>
          </w:p>
        </w:tc>
        <w:tc>
          <w:tcPr>
            <w:tcW w:w="4416" w:type="dxa"/>
            <w:vAlign w:val="center"/>
          </w:tcPr>
          <w:p w:rsidR="00064247" w:rsidRDefault="00064247" w:rsidP="00035066">
            <w:pPr>
              <w:pStyle w:val="12"/>
            </w:pPr>
            <w:r>
              <w:t>Результат воздействия</w:t>
            </w:r>
          </w:p>
        </w:tc>
      </w:tr>
      <w:tr w:rsidR="00064247" w:rsidTr="00823DE5">
        <w:trPr>
          <w:trHeight w:val="340"/>
        </w:trPr>
        <w:tc>
          <w:tcPr>
            <w:tcW w:w="2160" w:type="dxa"/>
          </w:tcPr>
          <w:p w:rsidR="00064247" w:rsidRPr="009C7750" w:rsidRDefault="00064247" w:rsidP="0003506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3454" w:type="dxa"/>
          </w:tcPr>
          <w:p w:rsidR="00064247" w:rsidRPr="0097793F" w:rsidRDefault="00064247" w:rsidP="00064247">
            <w:pPr>
              <w:pStyle w:val="12"/>
            </w:pPr>
            <w:r>
              <w:t>Изменить значение сво</w:t>
            </w:r>
            <w:r>
              <w:t>й</w:t>
            </w:r>
            <w:r>
              <w:t>ства путём нахождения пары</w:t>
            </w:r>
          </w:p>
        </w:tc>
        <w:tc>
          <w:tcPr>
            <w:tcW w:w="4416" w:type="dxa"/>
          </w:tcPr>
          <w:p w:rsidR="00064247" w:rsidRPr="001241C1" w:rsidRDefault="00064247" w:rsidP="001241C1">
            <w:pPr>
              <w:pStyle w:val="12"/>
            </w:pPr>
            <w:r>
              <w:t xml:space="preserve">Меняется значение переменной </w:t>
            </w:r>
            <w:r w:rsidRPr="009C7750">
              <w:t>_</w:t>
            </w:r>
            <w:r>
              <w:rPr>
                <w:lang w:val="en-US"/>
              </w:rPr>
              <w:t>score</w:t>
            </w:r>
            <w:r>
              <w:t xml:space="preserve"> </w:t>
            </w:r>
            <w:r w:rsidRPr="00BB4381">
              <w:t>и</w:t>
            </w:r>
            <w:r w:rsidRPr="009C7750">
              <w:t xml:space="preserve"> </w:t>
            </w:r>
            <w:r>
              <w:t xml:space="preserve">срабатывает событие </w:t>
            </w:r>
            <w:proofErr w:type="spellStart"/>
            <w:r w:rsidRPr="009C7750">
              <w:t>RecordScore</w:t>
            </w:r>
            <w:proofErr w:type="spellEnd"/>
          </w:p>
        </w:tc>
      </w:tr>
    </w:tbl>
    <w:p w:rsidR="00726C19" w:rsidRDefault="00726C19" w:rsidP="001135AD">
      <w:pPr>
        <w:pStyle w:val="a4"/>
        <w:rPr>
          <w:lang w:val="ru-RU"/>
        </w:rPr>
      </w:pPr>
    </w:p>
    <w:p w:rsidR="00726C19" w:rsidRPr="00B220A6" w:rsidRDefault="00726C19" w:rsidP="001241C1">
      <w:pPr>
        <w:pStyle w:val="a4"/>
        <w:rPr>
          <w:szCs w:val="28"/>
          <w:lang w:val="ru-RU"/>
        </w:rPr>
      </w:pPr>
      <w:r>
        <w:rPr>
          <w:lang w:val="ru-RU"/>
        </w:rPr>
        <w:t>Тест-</w:t>
      </w:r>
      <w:r w:rsidR="001135AD" w:rsidRPr="00066648">
        <w:rPr>
          <w:lang w:val="ru-RU"/>
        </w:rPr>
        <w:t xml:space="preserve">кейс для </w:t>
      </w:r>
      <w:r w:rsidR="001135AD">
        <w:rPr>
          <w:lang w:val="ru-RU"/>
        </w:rPr>
        <w:t>событий</w:t>
      </w:r>
      <w:r w:rsidR="001135AD" w:rsidRPr="00066648">
        <w:rPr>
          <w:lang w:val="ru-RU"/>
        </w:rPr>
        <w:t xml:space="preserve"> представлен в таблице</w:t>
      </w:r>
      <w:r w:rsidR="001135AD">
        <w:rPr>
          <w:lang w:val="ru-RU"/>
        </w:rPr>
        <w:t xml:space="preserve"> 3.2</w:t>
      </w:r>
      <w:r w:rsidR="001135AD" w:rsidRPr="00066648">
        <w:rPr>
          <w:lang w:val="ru-RU"/>
        </w:rPr>
        <w:t xml:space="preserve">. </w:t>
      </w:r>
    </w:p>
    <w:p w:rsidR="001135AD" w:rsidRDefault="001135AD" w:rsidP="001135AD">
      <w:pPr>
        <w:pStyle w:val="ad"/>
      </w:pPr>
      <w:r w:rsidRPr="00BB4381">
        <w:t>Таблица 3.</w:t>
      </w:r>
      <w:r>
        <w:t>2</w:t>
      </w:r>
      <w:r w:rsidRPr="00BB4381">
        <w:t xml:space="preserve"> – Тест-кейс для </w:t>
      </w:r>
      <w:r>
        <w:t>событий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2160"/>
        <w:gridCol w:w="3454"/>
        <w:gridCol w:w="4416"/>
      </w:tblGrid>
      <w:tr w:rsidR="001135AD" w:rsidTr="0042382C">
        <w:trPr>
          <w:trHeight w:val="340"/>
        </w:trPr>
        <w:tc>
          <w:tcPr>
            <w:tcW w:w="2160" w:type="dxa"/>
            <w:vAlign w:val="center"/>
          </w:tcPr>
          <w:p w:rsidR="001135AD" w:rsidRDefault="001135AD" w:rsidP="0042382C">
            <w:pPr>
              <w:pStyle w:val="12"/>
            </w:pPr>
            <w:r>
              <w:t>Имя события</w:t>
            </w:r>
          </w:p>
        </w:tc>
        <w:tc>
          <w:tcPr>
            <w:tcW w:w="3454" w:type="dxa"/>
            <w:vAlign w:val="center"/>
          </w:tcPr>
          <w:p w:rsidR="001135AD" w:rsidRDefault="001135AD" w:rsidP="0042382C">
            <w:pPr>
              <w:pStyle w:val="12"/>
            </w:pPr>
            <w:r>
              <w:t>Управляющее воздействие</w:t>
            </w:r>
          </w:p>
        </w:tc>
        <w:tc>
          <w:tcPr>
            <w:tcW w:w="4416" w:type="dxa"/>
            <w:vAlign w:val="center"/>
          </w:tcPr>
          <w:p w:rsidR="001135AD" w:rsidRDefault="001135AD" w:rsidP="0042382C">
            <w:pPr>
              <w:pStyle w:val="12"/>
            </w:pPr>
            <w:r>
              <w:t>Результат воздействия</w:t>
            </w:r>
          </w:p>
        </w:tc>
      </w:tr>
      <w:tr w:rsidR="001135AD" w:rsidTr="0042382C">
        <w:trPr>
          <w:trHeight w:val="340"/>
        </w:trPr>
        <w:tc>
          <w:tcPr>
            <w:tcW w:w="2160" w:type="dxa"/>
          </w:tcPr>
          <w:p w:rsidR="001135AD" w:rsidRPr="00F84F70" w:rsidRDefault="001135AD" w:rsidP="0042382C">
            <w:pPr>
              <w:pStyle w:val="12"/>
            </w:pPr>
            <w:proofErr w:type="spellStart"/>
            <w:r w:rsidRPr="00F84F70">
              <w:t>RecordScore</w:t>
            </w:r>
            <w:proofErr w:type="spellEnd"/>
          </w:p>
        </w:tc>
        <w:tc>
          <w:tcPr>
            <w:tcW w:w="3454" w:type="dxa"/>
          </w:tcPr>
          <w:p w:rsidR="001135AD" w:rsidRPr="00287AB3" w:rsidRDefault="00726C19" w:rsidP="0042382C">
            <w:pPr>
              <w:pStyle w:val="12"/>
            </w:pPr>
            <w:r>
              <w:t>Найти на игровом поле найти пару (две одинак</w:t>
            </w:r>
            <w:r>
              <w:t>о</w:t>
            </w:r>
            <w:r>
              <w:t>вые карточки)</w:t>
            </w:r>
          </w:p>
        </w:tc>
        <w:tc>
          <w:tcPr>
            <w:tcW w:w="4416" w:type="dxa"/>
          </w:tcPr>
          <w:p w:rsidR="001135AD" w:rsidRPr="00726C19" w:rsidRDefault="00726C19" w:rsidP="0042382C">
            <w:pPr>
              <w:pStyle w:val="12"/>
              <w:rPr>
                <w:color w:val="FF0000"/>
              </w:rPr>
            </w:pPr>
            <w:r>
              <w:t>Счётчик очков</w:t>
            </w:r>
            <w:r w:rsidRPr="00726C19">
              <w:t xml:space="preserve"> </w:t>
            </w:r>
            <w:r>
              <w:rPr>
                <w:lang w:val="en-US"/>
              </w:rPr>
              <w:t>Score</w:t>
            </w:r>
            <w:r w:rsidRPr="00726C19">
              <w:t xml:space="preserve"> </w:t>
            </w:r>
            <w:r>
              <w:t>увеличится на 2 единицы</w:t>
            </w:r>
          </w:p>
        </w:tc>
      </w:tr>
    </w:tbl>
    <w:p w:rsidR="00064247" w:rsidRPr="00B220A6" w:rsidRDefault="00064247" w:rsidP="00064247">
      <w:pPr>
        <w:pStyle w:val="a4"/>
        <w:rPr>
          <w:lang w:val="ru-RU"/>
        </w:rPr>
      </w:pPr>
      <w:r w:rsidRPr="00066648">
        <w:rPr>
          <w:lang w:val="ru-RU"/>
        </w:rPr>
        <w:t>Т</w:t>
      </w:r>
      <w:r w:rsidR="00726C19">
        <w:rPr>
          <w:lang w:val="ru-RU"/>
        </w:rPr>
        <w:t>ест-</w:t>
      </w:r>
      <w:r w:rsidRPr="00066648">
        <w:rPr>
          <w:lang w:val="ru-RU"/>
        </w:rPr>
        <w:t xml:space="preserve">кейс для </w:t>
      </w:r>
      <w:r>
        <w:rPr>
          <w:lang w:val="ru-RU"/>
        </w:rPr>
        <w:t>методов</w:t>
      </w:r>
      <w:r w:rsidRPr="00066648">
        <w:rPr>
          <w:lang w:val="ru-RU"/>
        </w:rPr>
        <w:t xml:space="preserve"> представлен в таблице</w:t>
      </w:r>
      <w:r>
        <w:rPr>
          <w:lang w:val="ru-RU"/>
        </w:rPr>
        <w:t xml:space="preserve"> 3.</w:t>
      </w:r>
      <w:r w:rsidR="001135AD">
        <w:rPr>
          <w:lang w:val="ru-RU"/>
        </w:rPr>
        <w:t>3</w:t>
      </w:r>
      <w:r w:rsidRPr="00066648">
        <w:rPr>
          <w:lang w:val="ru-RU"/>
        </w:rPr>
        <w:t xml:space="preserve">. </w:t>
      </w:r>
    </w:p>
    <w:p w:rsidR="001241C1" w:rsidRPr="00B220A6" w:rsidRDefault="001241C1" w:rsidP="00064247">
      <w:pPr>
        <w:pStyle w:val="a4"/>
        <w:rPr>
          <w:lang w:val="ru-RU"/>
        </w:rPr>
      </w:pPr>
    </w:p>
    <w:p w:rsidR="001241C1" w:rsidRPr="00B220A6" w:rsidRDefault="001241C1" w:rsidP="00064247">
      <w:pPr>
        <w:pStyle w:val="a4"/>
        <w:rPr>
          <w:lang w:val="ru-RU"/>
        </w:rPr>
      </w:pPr>
    </w:p>
    <w:p w:rsidR="001241C1" w:rsidRPr="00B220A6" w:rsidRDefault="001241C1" w:rsidP="00064247">
      <w:pPr>
        <w:pStyle w:val="a4"/>
        <w:rPr>
          <w:lang w:val="ru-RU"/>
        </w:rPr>
      </w:pPr>
    </w:p>
    <w:p w:rsidR="00064247" w:rsidRDefault="00064247" w:rsidP="00823DE5">
      <w:pPr>
        <w:pStyle w:val="ad"/>
      </w:pPr>
      <w:r w:rsidRPr="00BB4381">
        <w:lastRenderedPageBreak/>
        <w:t>Т</w:t>
      </w:r>
      <w:r>
        <w:t>аблица 3.</w:t>
      </w:r>
      <w:r w:rsidR="001135AD">
        <w:t>3</w:t>
      </w:r>
      <w:r w:rsidRPr="00BB4381">
        <w:t xml:space="preserve"> – Тест-кейс для </w:t>
      </w:r>
      <w:r>
        <w:t>методов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2234"/>
        <w:gridCol w:w="3119"/>
        <w:gridCol w:w="4423"/>
      </w:tblGrid>
      <w:tr w:rsidR="00064247" w:rsidRPr="009D6A29" w:rsidTr="00AB5098">
        <w:trPr>
          <w:trHeight w:val="340"/>
        </w:trPr>
        <w:tc>
          <w:tcPr>
            <w:tcW w:w="2234" w:type="dxa"/>
            <w:vAlign w:val="center"/>
          </w:tcPr>
          <w:p w:rsidR="00064247" w:rsidRDefault="00064247" w:rsidP="00035066">
            <w:pPr>
              <w:pStyle w:val="12"/>
            </w:pPr>
            <w:r>
              <w:t>Имя метода</w:t>
            </w:r>
          </w:p>
        </w:tc>
        <w:tc>
          <w:tcPr>
            <w:tcW w:w="3119" w:type="dxa"/>
            <w:vAlign w:val="center"/>
          </w:tcPr>
          <w:p w:rsidR="00064247" w:rsidRDefault="00064247" w:rsidP="00035066">
            <w:pPr>
              <w:pStyle w:val="12"/>
            </w:pPr>
            <w:r>
              <w:t>Управляющее возде</w:t>
            </w:r>
            <w:r>
              <w:t>й</w:t>
            </w:r>
            <w:r>
              <w:t>ствие</w:t>
            </w:r>
          </w:p>
        </w:tc>
        <w:tc>
          <w:tcPr>
            <w:tcW w:w="4423" w:type="dxa"/>
            <w:vAlign w:val="center"/>
          </w:tcPr>
          <w:p w:rsidR="00064247" w:rsidRDefault="00064247" w:rsidP="00035066">
            <w:pPr>
              <w:pStyle w:val="12"/>
            </w:pPr>
            <w:r>
              <w:t>Результат воздействия</w:t>
            </w:r>
          </w:p>
        </w:tc>
      </w:tr>
      <w:tr w:rsidR="00064247" w:rsidRPr="009D6A29" w:rsidTr="00AB5098">
        <w:trPr>
          <w:trHeight w:val="340"/>
        </w:trPr>
        <w:tc>
          <w:tcPr>
            <w:tcW w:w="2234" w:type="dxa"/>
          </w:tcPr>
          <w:p w:rsidR="00064247" w:rsidRPr="00E5110C" w:rsidRDefault="00064247" w:rsidP="00035066">
            <w:pPr>
              <w:pStyle w:val="12"/>
            </w:pPr>
            <w:proofErr w:type="spellStart"/>
            <w:r w:rsidRPr="00E5110C">
              <w:t>StartProcess</w:t>
            </w:r>
            <w:proofErr w:type="spellEnd"/>
          </w:p>
        </w:tc>
        <w:tc>
          <w:tcPr>
            <w:tcW w:w="3119" w:type="dxa"/>
          </w:tcPr>
          <w:p w:rsidR="00064247" w:rsidRPr="003C580A" w:rsidRDefault="00064247" w:rsidP="00035066">
            <w:pPr>
              <w:pStyle w:val="12"/>
            </w:pPr>
            <w:proofErr w:type="spellStart"/>
            <w:r w:rsidRPr="00FC4019">
              <w:t>Программно</w:t>
            </w:r>
            <w:proofErr w:type="spellEnd"/>
            <w:r>
              <w:t xml:space="preserve"> вызвать метод</w:t>
            </w:r>
          </w:p>
        </w:tc>
        <w:tc>
          <w:tcPr>
            <w:tcW w:w="4423" w:type="dxa"/>
          </w:tcPr>
          <w:p w:rsidR="00064247" w:rsidRPr="003C580A" w:rsidRDefault="006924B6" w:rsidP="00823DE5">
            <w:pPr>
              <w:pStyle w:val="12"/>
            </w:pPr>
            <w:r>
              <w:t>Генерация уровня, начало игры</w:t>
            </w:r>
          </w:p>
        </w:tc>
      </w:tr>
      <w:tr w:rsidR="00064247" w:rsidRPr="009D6A29" w:rsidTr="00AB5098">
        <w:trPr>
          <w:trHeight w:val="340"/>
        </w:trPr>
        <w:tc>
          <w:tcPr>
            <w:tcW w:w="2234" w:type="dxa"/>
          </w:tcPr>
          <w:p w:rsidR="00064247" w:rsidRPr="00581E0B" w:rsidRDefault="00064247" w:rsidP="00035066">
            <w:pPr>
              <w:pStyle w:val="12"/>
            </w:pPr>
            <w:proofErr w:type="spellStart"/>
            <w:r w:rsidRPr="00581E0B">
              <w:t>EndProcess</w:t>
            </w:r>
            <w:proofErr w:type="spellEnd"/>
          </w:p>
        </w:tc>
        <w:tc>
          <w:tcPr>
            <w:tcW w:w="3119" w:type="dxa"/>
          </w:tcPr>
          <w:p w:rsidR="00064247" w:rsidRDefault="00064247" w:rsidP="00035066">
            <w:pPr>
              <w:pStyle w:val="12"/>
            </w:pPr>
            <w:r w:rsidRPr="00741E8E">
              <w:t xml:space="preserve">Дойти до конца игры </w:t>
            </w:r>
          </w:p>
        </w:tc>
        <w:tc>
          <w:tcPr>
            <w:tcW w:w="4423" w:type="dxa"/>
          </w:tcPr>
          <w:p w:rsidR="00064247" w:rsidRDefault="006924B6" w:rsidP="00035066">
            <w:pPr>
              <w:pStyle w:val="12"/>
            </w:pPr>
            <w:r>
              <w:t>Вывод сообщения</w:t>
            </w:r>
            <w:r w:rsidR="00064247">
              <w:t xml:space="preserve"> об окончании игры</w:t>
            </w:r>
          </w:p>
        </w:tc>
      </w:tr>
      <w:tr w:rsidR="00064247" w:rsidRPr="009D6A29" w:rsidTr="00AB5098">
        <w:trPr>
          <w:trHeight w:val="340"/>
        </w:trPr>
        <w:tc>
          <w:tcPr>
            <w:tcW w:w="2234" w:type="dxa"/>
          </w:tcPr>
          <w:p w:rsidR="00064247" w:rsidRPr="00823DE5" w:rsidRDefault="00823DE5" w:rsidP="00035066">
            <w:pPr>
              <w:pStyle w:val="12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onMouseClick</w:t>
            </w:r>
            <w:proofErr w:type="spellEnd"/>
          </w:p>
        </w:tc>
        <w:tc>
          <w:tcPr>
            <w:tcW w:w="3119" w:type="dxa"/>
          </w:tcPr>
          <w:p w:rsidR="00064247" w:rsidRPr="00823DE5" w:rsidRDefault="006924B6" w:rsidP="006924B6">
            <w:pPr>
              <w:pStyle w:val="12"/>
            </w:pPr>
            <w:r>
              <w:t>Нажать</w:t>
            </w:r>
            <w:r w:rsidR="00064247">
              <w:t xml:space="preserve"> </w:t>
            </w:r>
            <w:r w:rsidR="00823DE5">
              <w:t>кнопк</w:t>
            </w:r>
            <w:r>
              <w:t>ой</w:t>
            </w:r>
            <w:r w:rsidR="00823DE5">
              <w:t xml:space="preserve"> мыши по карточке</w:t>
            </w:r>
          </w:p>
        </w:tc>
        <w:tc>
          <w:tcPr>
            <w:tcW w:w="4423" w:type="dxa"/>
          </w:tcPr>
          <w:p w:rsidR="00064247" w:rsidRPr="00741E8E" w:rsidRDefault="006924B6" w:rsidP="006924B6">
            <w:pPr>
              <w:pStyle w:val="12"/>
            </w:pPr>
            <w:r>
              <w:t>Появление изображения  на наж</w:t>
            </w:r>
            <w:r>
              <w:t>а</w:t>
            </w:r>
            <w:r>
              <w:t xml:space="preserve">той карточке </w:t>
            </w:r>
          </w:p>
        </w:tc>
      </w:tr>
      <w:tr w:rsidR="00064247" w:rsidRPr="009D6A29" w:rsidTr="00AB5098">
        <w:trPr>
          <w:trHeight w:val="340"/>
        </w:trPr>
        <w:tc>
          <w:tcPr>
            <w:tcW w:w="2234" w:type="dxa"/>
          </w:tcPr>
          <w:p w:rsidR="00064247" w:rsidRPr="00581E0B" w:rsidRDefault="00064247" w:rsidP="00035066">
            <w:pPr>
              <w:pStyle w:val="12"/>
            </w:pPr>
            <w:proofErr w:type="spellStart"/>
            <w:r>
              <w:t>OnPaint</w:t>
            </w:r>
            <w:proofErr w:type="spellEnd"/>
          </w:p>
        </w:tc>
        <w:tc>
          <w:tcPr>
            <w:tcW w:w="3119" w:type="dxa"/>
          </w:tcPr>
          <w:p w:rsidR="00064247" w:rsidRPr="00581E0B" w:rsidRDefault="006924B6" w:rsidP="00823DE5">
            <w:pPr>
              <w:pStyle w:val="12"/>
            </w:pPr>
            <w:r>
              <w:t>Запустить игру</w:t>
            </w:r>
          </w:p>
        </w:tc>
        <w:tc>
          <w:tcPr>
            <w:tcW w:w="4423" w:type="dxa"/>
          </w:tcPr>
          <w:p w:rsidR="006924B6" w:rsidRDefault="00823DE5" w:rsidP="006924B6">
            <w:pPr>
              <w:pStyle w:val="12"/>
            </w:pPr>
            <w:r>
              <w:t>Прорисов</w:t>
            </w:r>
            <w:r w:rsidR="006924B6">
              <w:t>ка уровня</w:t>
            </w:r>
          </w:p>
          <w:p w:rsidR="00064247" w:rsidRDefault="006924B6" w:rsidP="006924B6">
            <w:pPr>
              <w:pStyle w:val="12"/>
            </w:pPr>
            <w:r>
              <w:t>Вывод</w:t>
            </w:r>
            <w:r w:rsidR="00064247">
              <w:t xml:space="preserve"> сообщени</w:t>
            </w:r>
            <w:r>
              <w:t>я</w:t>
            </w:r>
            <w:r w:rsidR="00064247">
              <w:t xml:space="preserve"> в зависимости от результата игры</w:t>
            </w:r>
            <w:r w:rsidR="001241C1" w:rsidRPr="001241C1">
              <w:t xml:space="preserve"> </w:t>
            </w:r>
            <w:r w:rsidR="00064247">
              <w:t>(победа или проигрыш)</w:t>
            </w:r>
          </w:p>
        </w:tc>
      </w:tr>
      <w:tr w:rsidR="001241C1" w:rsidTr="00AB5098">
        <w:trPr>
          <w:trHeight w:val="340"/>
        </w:trPr>
        <w:tc>
          <w:tcPr>
            <w:tcW w:w="2234" w:type="dxa"/>
            <w:hideMark/>
          </w:tcPr>
          <w:p w:rsidR="001241C1" w:rsidRDefault="001241C1">
            <w:pPr>
              <w:pStyle w:val="12"/>
            </w:pPr>
            <w:bookmarkStart w:id="22" w:name="_Toc126154592"/>
            <w:bookmarkStart w:id="23" w:name="_Toc126154704"/>
            <w:proofErr w:type="spellStart"/>
            <w:r>
              <w:t>SetBoundsCore</w:t>
            </w:r>
            <w:proofErr w:type="spellEnd"/>
          </w:p>
        </w:tc>
        <w:tc>
          <w:tcPr>
            <w:tcW w:w="3119" w:type="dxa"/>
            <w:hideMark/>
          </w:tcPr>
          <w:p w:rsidR="001241C1" w:rsidRDefault="001241C1">
            <w:pPr>
              <w:pStyle w:val="12"/>
            </w:pPr>
            <w:r>
              <w:t>Изменение размеров компонента</w:t>
            </w:r>
          </w:p>
        </w:tc>
        <w:tc>
          <w:tcPr>
            <w:tcW w:w="4423" w:type="dxa"/>
            <w:hideMark/>
          </w:tcPr>
          <w:p w:rsidR="001241C1" w:rsidRDefault="001241C1" w:rsidP="001241C1">
            <w:pPr>
              <w:pStyle w:val="12"/>
            </w:pPr>
            <w:r>
              <w:t xml:space="preserve">Изменение ширины и высоты компонента </w:t>
            </w:r>
          </w:p>
        </w:tc>
      </w:tr>
      <w:tr w:rsidR="001241C1" w:rsidTr="00AB5098">
        <w:trPr>
          <w:trHeight w:val="340"/>
        </w:trPr>
        <w:tc>
          <w:tcPr>
            <w:tcW w:w="2234" w:type="dxa"/>
            <w:hideMark/>
          </w:tcPr>
          <w:p w:rsidR="001241C1" w:rsidRPr="001241C1" w:rsidRDefault="001241C1">
            <w:pPr>
              <w:pStyle w:val="12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AllClear</w:t>
            </w:r>
            <w:proofErr w:type="spellEnd"/>
          </w:p>
        </w:tc>
        <w:tc>
          <w:tcPr>
            <w:tcW w:w="3119" w:type="dxa"/>
            <w:hideMark/>
          </w:tcPr>
          <w:p w:rsidR="001241C1" w:rsidRPr="001241C1" w:rsidRDefault="001241C1">
            <w:pPr>
              <w:pStyle w:val="12"/>
            </w:pPr>
            <w:r>
              <w:t>З</w:t>
            </w:r>
            <w:r w:rsidR="00AB5098">
              <w:t>авершить игру или пройти уровень</w:t>
            </w:r>
          </w:p>
        </w:tc>
        <w:tc>
          <w:tcPr>
            <w:tcW w:w="4423" w:type="dxa"/>
            <w:hideMark/>
          </w:tcPr>
          <w:p w:rsidR="001241C1" w:rsidRDefault="00AB5098">
            <w:pPr>
              <w:pStyle w:val="12"/>
            </w:pPr>
            <w:r>
              <w:t>Очистка игровой зоны</w:t>
            </w:r>
          </w:p>
        </w:tc>
      </w:tr>
      <w:tr w:rsidR="00AB5098" w:rsidTr="00AB5098">
        <w:trPr>
          <w:trHeight w:val="340"/>
        </w:trPr>
        <w:tc>
          <w:tcPr>
            <w:tcW w:w="2234" w:type="dxa"/>
            <w:hideMark/>
          </w:tcPr>
          <w:p w:rsidR="00AB5098" w:rsidRPr="00AB5098" w:rsidRDefault="00AB5098">
            <w:pPr>
              <w:pStyle w:val="12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NextLvl</w:t>
            </w:r>
            <w:proofErr w:type="spellEnd"/>
          </w:p>
        </w:tc>
        <w:tc>
          <w:tcPr>
            <w:tcW w:w="3119" w:type="dxa"/>
            <w:hideMark/>
          </w:tcPr>
          <w:p w:rsidR="00AB5098" w:rsidRPr="00AB5098" w:rsidRDefault="00AB5098">
            <w:pPr>
              <w:pStyle w:val="12"/>
            </w:pPr>
            <w:r>
              <w:t>Пройти уровень</w:t>
            </w:r>
          </w:p>
        </w:tc>
        <w:tc>
          <w:tcPr>
            <w:tcW w:w="4423" w:type="dxa"/>
            <w:hideMark/>
          </w:tcPr>
          <w:p w:rsidR="00AB5098" w:rsidRDefault="00AB5098">
            <w:pPr>
              <w:pStyle w:val="12"/>
            </w:pPr>
            <w:r>
              <w:t>Вывод сообщения о загрузке уровня</w:t>
            </w:r>
          </w:p>
        </w:tc>
      </w:tr>
      <w:tr w:rsidR="00AB5098" w:rsidTr="00AB5098">
        <w:trPr>
          <w:trHeight w:val="340"/>
        </w:trPr>
        <w:tc>
          <w:tcPr>
            <w:tcW w:w="2234" w:type="dxa"/>
            <w:hideMark/>
          </w:tcPr>
          <w:p w:rsidR="00AB5098" w:rsidRPr="00AB5098" w:rsidRDefault="00AB5098">
            <w:pPr>
              <w:pStyle w:val="12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IsCoup</w:t>
            </w:r>
            <w:proofErr w:type="spellEnd"/>
          </w:p>
        </w:tc>
        <w:tc>
          <w:tcPr>
            <w:tcW w:w="3119" w:type="dxa"/>
            <w:hideMark/>
          </w:tcPr>
          <w:p w:rsidR="00AB5098" w:rsidRDefault="00AB5098">
            <w:pPr>
              <w:pStyle w:val="12"/>
            </w:pPr>
            <w:r>
              <w:t>Найти 2 карточки</w:t>
            </w:r>
          </w:p>
        </w:tc>
        <w:tc>
          <w:tcPr>
            <w:tcW w:w="4423" w:type="dxa"/>
            <w:hideMark/>
          </w:tcPr>
          <w:p w:rsidR="00AB5098" w:rsidRDefault="00AB5098">
            <w:pPr>
              <w:pStyle w:val="12"/>
            </w:pPr>
            <w:r>
              <w:t>Открытие карточек на 2 секунды, далее их закрытие или удаление (если они одинаковые)</w:t>
            </w:r>
          </w:p>
        </w:tc>
      </w:tr>
      <w:tr w:rsidR="00AB5098" w:rsidTr="00AB5098">
        <w:trPr>
          <w:trHeight w:val="340"/>
        </w:trPr>
        <w:tc>
          <w:tcPr>
            <w:tcW w:w="2234" w:type="dxa"/>
            <w:hideMark/>
          </w:tcPr>
          <w:p w:rsidR="00AB5098" w:rsidRPr="00AB5098" w:rsidRDefault="00AB5098">
            <w:pPr>
              <w:pStyle w:val="12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GenerateCoup</w:t>
            </w:r>
            <w:proofErr w:type="spellEnd"/>
          </w:p>
        </w:tc>
        <w:tc>
          <w:tcPr>
            <w:tcW w:w="3119" w:type="dxa"/>
            <w:hideMark/>
          </w:tcPr>
          <w:p w:rsidR="00AB5098" w:rsidRPr="00AB5098" w:rsidRDefault="00AB5098">
            <w:pPr>
              <w:pStyle w:val="12"/>
            </w:pPr>
            <w:r>
              <w:t>Начать игру</w:t>
            </w:r>
            <w:r w:rsidRPr="00AB5098">
              <w:t>/</w:t>
            </w:r>
            <w:r>
              <w:t>перейти на следующий уровень</w:t>
            </w:r>
          </w:p>
        </w:tc>
        <w:tc>
          <w:tcPr>
            <w:tcW w:w="4423" w:type="dxa"/>
            <w:hideMark/>
          </w:tcPr>
          <w:p w:rsidR="00AB5098" w:rsidRDefault="00AB5098">
            <w:pPr>
              <w:pStyle w:val="12"/>
            </w:pPr>
            <w:r>
              <w:t>Сгенерированные случайные изображения</w:t>
            </w:r>
          </w:p>
        </w:tc>
      </w:tr>
    </w:tbl>
    <w:p w:rsidR="00CA623A" w:rsidRPr="00E3283E" w:rsidRDefault="00CA623A" w:rsidP="00CA623A">
      <w:pPr>
        <w:pStyle w:val="aa"/>
        <w:outlineLvl w:val="0"/>
      </w:pPr>
      <w:r w:rsidRPr="00E3283E">
        <w:t>3.2 Инструкция по установке компонента</w:t>
      </w:r>
      <w:bookmarkEnd w:id="22"/>
      <w:bookmarkEnd w:id="23"/>
    </w:p>
    <w:p w:rsidR="00CA623A" w:rsidRPr="0045761C" w:rsidRDefault="00CA623A" w:rsidP="00CA623A">
      <w:pPr>
        <w:pStyle w:val="a4"/>
        <w:rPr>
          <w:lang w:val="ru-RU"/>
        </w:rPr>
      </w:pPr>
      <w:r w:rsidRPr="0045761C">
        <w:rPr>
          <w:lang w:val="ru-RU"/>
        </w:rPr>
        <w:t>Для установки компонента в проект необходимо в обозревателе решений щелчком правой кнопки мыши на ветке «Ссылки» в структуре текущего проекта вызвать контекстное меню. В появившемся меню необходимо выбрать команду «Добавить ссылку», как показано на рисунке 3.1</w:t>
      </w:r>
    </w:p>
    <w:p w:rsidR="00CA623A" w:rsidRDefault="00CA623A" w:rsidP="00CA623A">
      <w:pPr>
        <w:pStyle w:val="a4"/>
        <w:ind w:left="-283"/>
        <w:jc w:val="center"/>
        <w:rPr>
          <w:lang w:val="ru-RU"/>
        </w:rPr>
      </w:pPr>
      <w:r w:rsidRPr="00CA623A">
        <w:rPr>
          <w:noProof/>
          <w:lang w:val="ru-RU"/>
        </w:rPr>
        <w:lastRenderedPageBreak/>
        <w:drawing>
          <wp:inline distT="0" distB="0" distL="0" distR="0" wp14:anchorId="14A7C97D" wp14:editId="03E9899E">
            <wp:extent cx="5667375" cy="35119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1153" cy="35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3A" w:rsidRPr="002837A0" w:rsidRDefault="00CA623A" w:rsidP="00CA623A">
      <w:pPr>
        <w:pStyle w:val="a7"/>
      </w:pPr>
      <w:r>
        <w:t>Рисунок 3.</w:t>
      </w:r>
      <w:r w:rsidRPr="005602F5">
        <w:t xml:space="preserve">1 – </w:t>
      </w:r>
      <w:r>
        <w:t>Контекстное меню</w:t>
      </w:r>
    </w:p>
    <w:p w:rsidR="00CA623A" w:rsidRDefault="00CA623A" w:rsidP="00CA623A">
      <w:pPr>
        <w:pStyle w:val="a4"/>
        <w:rPr>
          <w:lang w:val="ru-RU"/>
        </w:rPr>
      </w:pPr>
      <w:r w:rsidRPr="000816D1">
        <w:rPr>
          <w:lang w:val="ru-RU"/>
        </w:rPr>
        <w:t xml:space="preserve">После описанных действий на экране должно появиться окно Менеджера ссылок. Его </w:t>
      </w:r>
      <w:r>
        <w:rPr>
          <w:lang w:val="ru-RU"/>
        </w:rPr>
        <w:t>внешний вид приведен на рисунке 3.2.</w:t>
      </w:r>
      <w:r w:rsidRPr="000816D1">
        <w:rPr>
          <w:lang w:val="ru-RU"/>
        </w:rPr>
        <w:t xml:space="preserve"> В нем, с</w:t>
      </w:r>
      <w:r>
        <w:rPr>
          <w:lang w:val="ru-RU"/>
        </w:rPr>
        <w:t xml:space="preserve"> </w:t>
      </w:r>
      <w:r w:rsidRPr="000816D1">
        <w:rPr>
          <w:lang w:val="ru-RU"/>
        </w:rPr>
        <w:t>левой стороны</w:t>
      </w:r>
      <w:r>
        <w:rPr>
          <w:lang w:val="ru-RU"/>
        </w:rPr>
        <w:t>,</w:t>
      </w:r>
      <w:r w:rsidRPr="000816D1">
        <w:rPr>
          <w:lang w:val="ru-RU"/>
        </w:rPr>
        <w:t xml:space="preserve"> необходимо выделить раздел настроек «Обзор».</w:t>
      </w:r>
    </w:p>
    <w:p w:rsidR="00CA623A" w:rsidRPr="00BC412C" w:rsidRDefault="00CA623A" w:rsidP="00CA623A">
      <w:pPr>
        <w:pStyle w:val="a4"/>
        <w:ind w:left="-283"/>
        <w:jc w:val="center"/>
        <w:rPr>
          <w:strike/>
          <w:lang w:val="ru-RU"/>
        </w:rPr>
      </w:pPr>
      <w:r w:rsidRPr="00CA623A">
        <w:rPr>
          <w:strike/>
          <w:noProof/>
          <w:lang w:val="ru-RU"/>
        </w:rPr>
        <w:drawing>
          <wp:inline distT="0" distB="0" distL="0" distR="0" wp14:anchorId="315137A2" wp14:editId="13D01566">
            <wp:extent cx="5200650" cy="351630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04970" cy="351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3A" w:rsidRPr="005602F5" w:rsidRDefault="00CA623A" w:rsidP="00CA623A">
      <w:pPr>
        <w:pStyle w:val="a7"/>
      </w:pPr>
      <w:r w:rsidRPr="005602F5">
        <w:t>Рисунок 3.2 – Менеджер ссылок</w:t>
      </w:r>
    </w:p>
    <w:p w:rsidR="00CA623A" w:rsidRDefault="00CA623A" w:rsidP="00CA623A">
      <w:pPr>
        <w:pStyle w:val="a4"/>
        <w:rPr>
          <w:lang w:val="ru-RU"/>
        </w:rPr>
      </w:pPr>
      <w:r w:rsidRPr="00BC412C">
        <w:rPr>
          <w:lang w:val="ru-RU"/>
        </w:rPr>
        <w:lastRenderedPageBreak/>
        <w:t>В появившемся на экране окне, предназначенном для выбора файлов</w:t>
      </w:r>
      <w:r w:rsidR="00035066">
        <w:rPr>
          <w:lang w:val="ru-RU"/>
        </w:rPr>
        <w:t>, представленном на рисунке 3.3 т</w:t>
      </w:r>
      <w:r w:rsidRPr="00BC412C">
        <w:rPr>
          <w:lang w:val="ru-RU"/>
        </w:rPr>
        <w:t xml:space="preserve">ребуется найти и выбрать </w:t>
      </w:r>
      <w:r w:rsidRPr="00F8714B">
        <w:rPr>
          <w:lang w:val="ru-RU"/>
        </w:rPr>
        <w:t>файловый пакет</w:t>
      </w:r>
      <w:r>
        <w:rPr>
          <w:lang w:val="ru-RU"/>
        </w:rPr>
        <w:t xml:space="preserve"> с </w:t>
      </w:r>
      <w:r w:rsidRPr="00F8714B">
        <w:rPr>
          <w:lang w:val="ru-RU"/>
        </w:rPr>
        <w:t>компонентом.</w:t>
      </w:r>
    </w:p>
    <w:p w:rsidR="00CA623A" w:rsidRDefault="00CA623A" w:rsidP="00CA623A">
      <w:pPr>
        <w:pStyle w:val="a4"/>
        <w:ind w:left="-283"/>
        <w:jc w:val="center"/>
        <w:rPr>
          <w:lang w:val="ru-RU"/>
        </w:rPr>
      </w:pPr>
      <w:r w:rsidRPr="00CA623A">
        <w:rPr>
          <w:noProof/>
          <w:lang w:val="ru-RU"/>
        </w:rPr>
        <w:drawing>
          <wp:inline distT="0" distB="0" distL="0" distR="0" wp14:anchorId="30D1B1D6" wp14:editId="77A03907">
            <wp:extent cx="5457825" cy="235459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57262" cy="23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3A" w:rsidRPr="00932628" w:rsidRDefault="00CA623A" w:rsidP="00CA623A">
      <w:pPr>
        <w:pStyle w:val="a7"/>
      </w:pPr>
      <w:r w:rsidRPr="00932628">
        <w:t>Рисунок 3.3 – Файловый пакет в проводнике</w:t>
      </w:r>
    </w:p>
    <w:p w:rsidR="00CA623A" w:rsidRDefault="00CA623A" w:rsidP="00CA623A">
      <w:pPr>
        <w:pStyle w:val="a4"/>
        <w:rPr>
          <w:lang w:val="ru-RU"/>
        </w:rPr>
      </w:pPr>
      <w:r>
        <w:rPr>
          <w:lang w:val="ru-RU"/>
        </w:rPr>
        <w:t xml:space="preserve">После выбора файлового пакета в панели </w:t>
      </w:r>
      <w:r w:rsidRPr="00FC4019">
        <w:rPr>
          <w:lang w:val="ru-RU"/>
        </w:rPr>
        <w:t xml:space="preserve">элементов </w:t>
      </w:r>
      <w:r w:rsidRPr="00BC412C">
        <w:rPr>
          <w:lang w:val="ru-RU"/>
        </w:rPr>
        <w:t xml:space="preserve">необходимо выбрать новую вкладку, и </w:t>
      </w:r>
      <w:r w:rsidR="00492502">
        <w:rPr>
          <w:lang w:val="ru-RU"/>
        </w:rPr>
        <w:t xml:space="preserve">на вкладке </w:t>
      </w:r>
      <w:r w:rsidRPr="00BC412C">
        <w:rPr>
          <w:lang w:val="ru-RU"/>
        </w:rPr>
        <w:t xml:space="preserve">щелчком правой кнопки мыши вызвать </w:t>
      </w:r>
      <w:r>
        <w:rPr>
          <w:lang w:val="ru-RU"/>
        </w:rPr>
        <w:t>контекстное меню</w:t>
      </w:r>
      <w:r w:rsidRPr="002837A0">
        <w:rPr>
          <w:lang w:val="ru-RU"/>
        </w:rPr>
        <w:t xml:space="preserve">. В меню следует выбрать </w:t>
      </w:r>
      <w:r>
        <w:rPr>
          <w:lang w:val="ru-RU"/>
        </w:rPr>
        <w:t>команду</w:t>
      </w:r>
      <w:r w:rsidRPr="00FC4019">
        <w:rPr>
          <w:lang w:val="ru-RU"/>
        </w:rPr>
        <w:t xml:space="preserve"> </w:t>
      </w:r>
      <w:r>
        <w:rPr>
          <w:lang w:val="ru-RU"/>
        </w:rPr>
        <w:t>«</w:t>
      </w:r>
      <w:r w:rsidRPr="00FC4019">
        <w:rPr>
          <w:lang w:val="ru-RU"/>
        </w:rPr>
        <w:t>В</w:t>
      </w:r>
      <w:r>
        <w:rPr>
          <w:lang w:val="ru-RU"/>
        </w:rPr>
        <w:t xml:space="preserve">ыбрать элементы», </w:t>
      </w:r>
      <w:r w:rsidRPr="002837A0">
        <w:rPr>
          <w:lang w:val="ru-RU"/>
        </w:rPr>
        <w:t xml:space="preserve">как показано на </w:t>
      </w:r>
      <w:r w:rsidRPr="00932628">
        <w:rPr>
          <w:lang w:val="ru-RU"/>
        </w:rPr>
        <w:t>рисунке 3.4</w:t>
      </w:r>
      <w:r>
        <w:rPr>
          <w:lang w:val="ru-RU"/>
        </w:rPr>
        <w:t>.</w:t>
      </w:r>
    </w:p>
    <w:p w:rsidR="00CA623A" w:rsidRDefault="00CA623A" w:rsidP="00CA623A">
      <w:pPr>
        <w:pStyle w:val="a4"/>
        <w:ind w:left="-283"/>
        <w:jc w:val="center"/>
        <w:rPr>
          <w:lang w:val="ru-RU"/>
        </w:rPr>
      </w:pPr>
      <w:r w:rsidRPr="00CA623A">
        <w:rPr>
          <w:noProof/>
          <w:lang w:val="ru-RU"/>
        </w:rPr>
        <w:drawing>
          <wp:inline distT="0" distB="0" distL="0" distR="0" wp14:anchorId="58B8BD06" wp14:editId="42387635">
            <wp:extent cx="2257425" cy="307883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1962" cy="30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3A" w:rsidRDefault="00CA623A" w:rsidP="00CA623A">
      <w:pPr>
        <w:pStyle w:val="a7"/>
      </w:pPr>
      <w:r>
        <w:t>Рисунок 3.4 – Панель элементов</w:t>
      </w:r>
    </w:p>
    <w:p w:rsidR="00CA623A" w:rsidRDefault="00CA623A" w:rsidP="00CA623A">
      <w:pPr>
        <w:pStyle w:val="a4"/>
        <w:rPr>
          <w:lang w:val="ru-RU"/>
        </w:rPr>
      </w:pPr>
      <w:r>
        <w:rPr>
          <w:lang w:val="ru-RU"/>
        </w:rPr>
        <w:lastRenderedPageBreak/>
        <w:t xml:space="preserve">В появившемся окне </w:t>
      </w:r>
      <w:r w:rsidRPr="00FC4019">
        <w:rPr>
          <w:lang w:val="ru-RU"/>
        </w:rPr>
        <w:t>«Выбор элементов панели элементов», в правом у</w:t>
      </w:r>
      <w:r w:rsidRPr="00FC4019">
        <w:rPr>
          <w:lang w:val="ru-RU"/>
        </w:rPr>
        <w:t>г</w:t>
      </w:r>
      <w:r w:rsidRPr="00FC4019">
        <w:rPr>
          <w:lang w:val="ru-RU"/>
        </w:rPr>
        <w:t xml:space="preserve">лу </w:t>
      </w:r>
      <w:r w:rsidRPr="002837A0">
        <w:rPr>
          <w:lang w:val="ru-RU"/>
        </w:rPr>
        <w:t xml:space="preserve">необходимо </w:t>
      </w:r>
      <w:r>
        <w:rPr>
          <w:lang w:val="ru-RU"/>
        </w:rPr>
        <w:t>нажать</w:t>
      </w:r>
      <w:r w:rsidRPr="002837A0">
        <w:rPr>
          <w:lang w:val="ru-RU"/>
        </w:rPr>
        <w:t xml:space="preserve"> </w:t>
      </w:r>
      <w:r>
        <w:rPr>
          <w:lang w:val="ru-RU"/>
        </w:rPr>
        <w:t>на кнопку</w:t>
      </w:r>
      <w:r w:rsidRPr="002837A0">
        <w:rPr>
          <w:lang w:val="ru-RU"/>
        </w:rPr>
        <w:t xml:space="preserve"> </w:t>
      </w:r>
      <w:r w:rsidRPr="00FC4019">
        <w:rPr>
          <w:lang w:val="ru-RU"/>
        </w:rPr>
        <w:t>«О</w:t>
      </w:r>
      <w:r>
        <w:rPr>
          <w:lang w:val="ru-RU"/>
        </w:rPr>
        <w:t xml:space="preserve">бзор» как </w:t>
      </w:r>
      <w:r w:rsidRPr="002837A0">
        <w:rPr>
          <w:lang w:val="ru-RU"/>
        </w:rPr>
        <w:t xml:space="preserve">показано на </w:t>
      </w:r>
      <w:r>
        <w:rPr>
          <w:lang w:val="ru-RU"/>
        </w:rPr>
        <w:t>рисунке 3.5</w:t>
      </w:r>
    </w:p>
    <w:p w:rsidR="00CA623A" w:rsidRDefault="00CA623A" w:rsidP="00CA623A">
      <w:pPr>
        <w:pStyle w:val="a4"/>
        <w:ind w:left="-283"/>
        <w:jc w:val="center"/>
        <w:rPr>
          <w:lang w:val="ru-RU"/>
        </w:rPr>
      </w:pPr>
      <w:r w:rsidRPr="00CA623A">
        <w:rPr>
          <w:noProof/>
          <w:lang w:val="ru-RU"/>
        </w:rPr>
        <w:drawing>
          <wp:inline distT="0" distB="0" distL="0" distR="0" wp14:anchorId="0B1B9FBB" wp14:editId="3DCB7F8F">
            <wp:extent cx="4476750" cy="318117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3A" w:rsidRPr="00932628" w:rsidRDefault="00CA623A" w:rsidP="00CA623A">
      <w:pPr>
        <w:pStyle w:val="a7"/>
      </w:pPr>
      <w:r w:rsidRPr="00932628">
        <w:t>Рисунок 3.5 –</w:t>
      </w:r>
      <w:r>
        <w:t xml:space="preserve"> Окно</w:t>
      </w:r>
      <w:r w:rsidRPr="00932628">
        <w:t xml:space="preserve"> «Выбор элементов панели элементов»</w:t>
      </w:r>
    </w:p>
    <w:p w:rsidR="00CA623A" w:rsidRDefault="00CA623A" w:rsidP="00CA623A">
      <w:pPr>
        <w:pStyle w:val="a4"/>
        <w:rPr>
          <w:lang w:val="ru-RU"/>
        </w:rPr>
      </w:pPr>
      <w:r w:rsidRPr="00932628">
        <w:rPr>
          <w:lang w:val="ru-RU"/>
        </w:rPr>
        <w:t xml:space="preserve">Далее в появившемся окне </w:t>
      </w:r>
      <w:r>
        <w:rPr>
          <w:lang w:val="ru-RU"/>
        </w:rPr>
        <w:t>проводника</w:t>
      </w:r>
      <w:r w:rsidRPr="00932628">
        <w:rPr>
          <w:lang w:val="ru-RU"/>
        </w:rPr>
        <w:t xml:space="preserve"> необходимо найти файловый п</w:t>
      </w:r>
      <w:r w:rsidRPr="00932628">
        <w:rPr>
          <w:lang w:val="ru-RU"/>
        </w:rPr>
        <w:t>а</w:t>
      </w:r>
      <w:r w:rsidRPr="00932628">
        <w:rPr>
          <w:lang w:val="ru-RU"/>
        </w:rPr>
        <w:t>кет с компонентом и выбрать его, как показано на рисунке 3.6.</w:t>
      </w:r>
    </w:p>
    <w:p w:rsidR="00CA623A" w:rsidRDefault="00E54F6E" w:rsidP="00CA623A">
      <w:pPr>
        <w:pStyle w:val="a4"/>
        <w:ind w:left="-283"/>
        <w:jc w:val="center"/>
        <w:rPr>
          <w:lang w:val="ru-RU"/>
        </w:rPr>
      </w:pPr>
      <w:r w:rsidRPr="00E54F6E">
        <w:rPr>
          <w:noProof/>
          <w:lang w:val="ru-RU"/>
        </w:rPr>
        <w:drawing>
          <wp:inline distT="0" distB="0" distL="0" distR="0" wp14:anchorId="42E95463" wp14:editId="0C571FBA">
            <wp:extent cx="5038725" cy="24967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39775" cy="249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3A" w:rsidRDefault="00CA623A" w:rsidP="00CA623A">
      <w:pPr>
        <w:pStyle w:val="a7"/>
      </w:pPr>
      <w:r w:rsidRPr="00932628">
        <w:t>Рисунок 3.6 – Файловый пакет в проводнике</w:t>
      </w:r>
    </w:p>
    <w:p w:rsidR="00E54F6E" w:rsidRPr="00E54F6E" w:rsidRDefault="00CA623A" w:rsidP="00E54F6E">
      <w:pPr>
        <w:pStyle w:val="a4"/>
        <w:jc w:val="left"/>
        <w:rPr>
          <w:lang w:val="ru-RU"/>
        </w:rPr>
      </w:pPr>
      <w:r w:rsidRPr="0045761C">
        <w:rPr>
          <w:lang w:val="ru-RU"/>
        </w:rPr>
        <w:t>После завершения всех выше перечисленных действий, игровой комп</w:t>
      </w:r>
      <w:r w:rsidRPr="0045761C">
        <w:rPr>
          <w:lang w:val="ru-RU"/>
        </w:rPr>
        <w:t>о</w:t>
      </w:r>
      <w:r w:rsidRPr="0045761C">
        <w:rPr>
          <w:lang w:val="ru-RU"/>
        </w:rPr>
        <w:t xml:space="preserve">нент будет доступен для включения в прикладные программы </w:t>
      </w:r>
      <w:r>
        <w:rPr>
          <w:lang w:val="ru-RU"/>
        </w:rPr>
        <w:t xml:space="preserve">через </w:t>
      </w:r>
      <w:r w:rsidRPr="008D5E1A">
        <w:rPr>
          <w:lang w:val="ru-RU"/>
        </w:rPr>
        <w:t>панель</w:t>
      </w:r>
      <w:r>
        <w:rPr>
          <w:lang w:val="ru-RU"/>
        </w:rPr>
        <w:t xml:space="preserve"> эл</w:t>
      </w:r>
      <w:r>
        <w:rPr>
          <w:lang w:val="ru-RU"/>
        </w:rPr>
        <w:t>е</w:t>
      </w:r>
      <w:r>
        <w:rPr>
          <w:lang w:val="ru-RU"/>
        </w:rPr>
        <w:t>ментов.</w:t>
      </w:r>
    </w:p>
    <w:p w:rsidR="00E54F6E" w:rsidRDefault="00E54F6E" w:rsidP="00E54F6E">
      <w:pPr>
        <w:pStyle w:val="a4"/>
        <w:jc w:val="left"/>
        <w:rPr>
          <w:noProof/>
          <w:lang w:val="ru-RU"/>
        </w:rPr>
      </w:pPr>
      <w:r>
        <w:rPr>
          <w:lang w:val="ru-RU"/>
        </w:rPr>
        <w:lastRenderedPageBreak/>
        <w:t xml:space="preserve">Чтобы </w:t>
      </w:r>
      <w:proofErr w:type="gramStart"/>
      <w:r>
        <w:rPr>
          <w:lang w:val="ru-RU"/>
        </w:rPr>
        <w:t>разместить компонент</w:t>
      </w:r>
      <w:proofErr w:type="gramEnd"/>
      <w:r>
        <w:rPr>
          <w:lang w:val="ru-RU"/>
        </w:rPr>
        <w:t xml:space="preserve"> на форме приложения</w:t>
      </w:r>
      <w:r w:rsidRPr="00E54F6E">
        <w:rPr>
          <w:lang w:val="ru-RU"/>
        </w:rPr>
        <w:t>,</w:t>
      </w:r>
      <w:r>
        <w:rPr>
          <w:lang w:val="ru-RU"/>
        </w:rPr>
        <w:t xml:space="preserve"> требуется</w:t>
      </w:r>
      <w:r w:rsidRPr="0045761C">
        <w:rPr>
          <w:lang w:val="ru-RU"/>
        </w:rPr>
        <w:t xml:space="preserve"> </w:t>
      </w:r>
      <w:r>
        <w:rPr>
          <w:lang w:val="ru-RU"/>
        </w:rPr>
        <w:t>в</w:t>
      </w:r>
      <w:r w:rsidRPr="00DD5566">
        <w:rPr>
          <w:lang w:val="ru-RU"/>
        </w:rPr>
        <w:t xml:space="preserve"> панели </w:t>
      </w:r>
      <w:r w:rsidRPr="0045761C">
        <w:rPr>
          <w:lang w:val="ru-RU"/>
        </w:rPr>
        <w:t xml:space="preserve">элементов выбрать вкладку </w:t>
      </w:r>
      <w:r>
        <w:rPr>
          <w:lang w:val="ru-RU"/>
        </w:rPr>
        <w:t>«</w:t>
      </w:r>
      <w:r w:rsidRPr="00DD5566">
        <w:t>New</w:t>
      </w:r>
      <w:r>
        <w:rPr>
          <w:lang w:val="ru-RU"/>
        </w:rPr>
        <w:t>». В этой вкладке необходимо выделить ко</w:t>
      </w:r>
      <w:r>
        <w:rPr>
          <w:lang w:val="ru-RU"/>
        </w:rPr>
        <w:t>м</w:t>
      </w:r>
      <w:r>
        <w:rPr>
          <w:lang w:val="ru-RU"/>
        </w:rPr>
        <w:t xml:space="preserve">понент и </w:t>
      </w:r>
      <w:r w:rsidRPr="0045761C">
        <w:rPr>
          <w:lang w:val="ru-RU"/>
        </w:rPr>
        <w:t xml:space="preserve">переместить </w:t>
      </w:r>
      <w:r>
        <w:rPr>
          <w:lang w:val="ru-RU"/>
        </w:rPr>
        <w:t>его</w:t>
      </w:r>
      <w:r w:rsidRPr="00DD5566">
        <w:rPr>
          <w:lang w:val="ru-RU"/>
        </w:rPr>
        <w:t xml:space="preserve"> на форму. Результат представлен на рисунке 3.7</w:t>
      </w:r>
    </w:p>
    <w:p w:rsidR="00E54F6E" w:rsidRDefault="00E54F6E" w:rsidP="00E54F6E">
      <w:pPr>
        <w:pStyle w:val="a4"/>
        <w:ind w:left="-283"/>
        <w:jc w:val="center"/>
        <w:rPr>
          <w:lang w:val="ru-RU"/>
        </w:rPr>
      </w:pPr>
      <w:r w:rsidRPr="00E54F6E">
        <w:rPr>
          <w:noProof/>
          <w:lang w:val="ru-RU"/>
        </w:rPr>
        <w:drawing>
          <wp:inline distT="0" distB="0" distL="0" distR="0" wp14:anchorId="0568DA2C" wp14:editId="228674EC">
            <wp:extent cx="2838846" cy="311511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3A" w:rsidRPr="00A70DCB" w:rsidRDefault="00470F0D" w:rsidP="00470F0D">
      <w:pPr>
        <w:pStyle w:val="a7"/>
      </w:pPr>
      <w:r>
        <w:t>Рисунок 3.7 – Панель элементов</w:t>
      </w:r>
    </w:p>
    <w:p w:rsidR="00470F0D" w:rsidRPr="00731D75" w:rsidRDefault="00470F0D" w:rsidP="00470F0D">
      <w:pPr>
        <w:pStyle w:val="aa"/>
        <w:outlineLvl w:val="0"/>
      </w:pPr>
      <w:bookmarkStart w:id="24" w:name="_Toc126154593"/>
      <w:bookmarkStart w:id="25" w:name="_Toc126154705"/>
      <w:r w:rsidRPr="00731D75">
        <w:t>3.3 Инструкция по эксплуатации компонента</w:t>
      </w:r>
      <w:bookmarkEnd w:id="24"/>
      <w:bookmarkEnd w:id="25"/>
    </w:p>
    <w:p w:rsidR="00470F0D" w:rsidRDefault="00470F0D" w:rsidP="00470F0D">
      <w:pPr>
        <w:pStyle w:val="a4"/>
        <w:rPr>
          <w:lang w:val="ru-RU"/>
        </w:rPr>
      </w:pPr>
      <w:r>
        <w:rPr>
          <w:lang w:val="ru-RU"/>
        </w:rPr>
        <w:t xml:space="preserve">Для удобства вся инструкция по эксплуатации </w:t>
      </w:r>
      <w:r w:rsidRPr="00437452">
        <w:rPr>
          <w:lang w:val="ru-RU"/>
        </w:rPr>
        <w:t xml:space="preserve">визуального компонента </w:t>
      </w:r>
      <w:r>
        <w:rPr>
          <w:lang w:val="ru-RU"/>
        </w:rPr>
        <w:t xml:space="preserve">сведена в табличный вид. </w:t>
      </w:r>
      <w:r w:rsidRPr="00CF07BE">
        <w:rPr>
          <w:lang w:val="ru-RU"/>
        </w:rPr>
        <w:t xml:space="preserve">Все свойства компонента перечислены </w:t>
      </w:r>
      <w:r>
        <w:rPr>
          <w:lang w:val="ru-RU"/>
        </w:rPr>
        <w:t xml:space="preserve">в таблице </w:t>
      </w:r>
      <w:r w:rsidR="00492502">
        <w:rPr>
          <w:lang w:val="ru-RU"/>
        </w:rPr>
        <w:t>4</w:t>
      </w:r>
      <w:r>
        <w:rPr>
          <w:lang w:val="ru-RU"/>
        </w:rPr>
        <w:t>.1</w:t>
      </w:r>
    </w:p>
    <w:p w:rsidR="00470F0D" w:rsidRPr="00CF07BE" w:rsidRDefault="00470F0D" w:rsidP="00470F0D">
      <w:pPr>
        <w:pStyle w:val="ad"/>
      </w:pPr>
      <w:r>
        <w:t xml:space="preserve">Таблица </w:t>
      </w:r>
      <w:r w:rsidR="00492502">
        <w:t>4</w:t>
      </w:r>
      <w:r>
        <w:t>.1 – Свойства компонента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2830"/>
        <w:gridCol w:w="1134"/>
        <w:gridCol w:w="1984"/>
        <w:gridCol w:w="4088"/>
      </w:tblGrid>
      <w:tr w:rsidR="00470F0D" w:rsidTr="00035066">
        <w:trPr>
          <w:trHeight w:val="624"/>
        </w:trPr>
        <w:tc>
          <w:tcPr>
            <w:tcW w:w="2830" w:type="dxa"/>
            <w:vAlign w:val="center"/>
          </w:tcPr>
          <w:p w:rsidR="00470F0D" w:rsidRDefault="00470F0D" w:rsidP="00035066">
            <w:pPr>
              <w:pStyle w:val="12"/>
            </w:pPr>
            <w:r>
              <w:t xml:space="preserve">Имя свойства </w:t>
            </w:r>
          </w:p>
        </w:tc>
        <w:tc>
          <w:tcPr>
            <w:tcW w:w="1134" w:type="dxa"/>
            <w:vAlign w:val="center"/>
          </w:tcPr>
          <w:p w:rsidR="00470F0D" w:rsidRDefault="00470F0D" w:rsidP="00035066">
            <w:pPr>
              <w:pStyle w:val="12"/>
            </w:pPr>
            <w:r>
              <w:t>Тип данных</w:t>
            </w:r>
          </w:p>
        </w:tc>
        <w:tc>
          <w:tcPr>
            <w:tcW w:w="1984" w:type="dxa"/>
            <w:vAlign w:val="center"/>
          </w:tcPr>
          <w:p w:rsidR="00470F0D" w:rsidRDefault="00470F0D" w:rsidP="00035066">
            <w:pPr>
              <w:pStyle w:val="12"/>
            </w:pPr>
            <w:r>
              <w:t>Тип доступа</w:t>
            </w:r>
          </w:p>
        </w:tc>
        <w:tc>
          <w:tcPr>
            <w:tcW w:w="4088" w:type="dxa"/>
            <w:vAlign w:val="center"/>
          </w:tcPr>
          <w:p w:rsidR="00470F0D" w:rsidRDefault="00470F0D" w:rsidP="00035066">
            <w:pPr>
              <w:pStyle w:val="12"/>
            </w:pPr>
            <w:r>
              <w:t>Назначение</w:t>
            </w:r>
          </w:p>
        </w:tc>
      </w:tr>
      <w:tr w:rsidR="00470F0D" w:rsidTr="00035066">
        <w:trPr>
          <w:trHeight w:val="454"/>
        </w:trPr>
        <w:tc>
          <w:tcPr>
            <w:tcW w:w="2830" w:type="dxa"/>
            <w:vAlign w:val="center"/>
          </w:tcPr>
          <w:p w:rsidR="00470F0D" w:rsidRPr="00B75F30" w:rsidRDefault="00470F0D" w:rsidP="00035066">
            <w:pPr>
              <w:pStyle w:val="12"/>
            </w:pPr>
            <w:proofErr w:type="spellStart"/>
            <w:r>
              <w:t>Score</w:t>
            </w:r>
            <w:proofErr w:type="spellEnd"/>
            <w:r w:rsidRPr="00B75F30">
              <w:t xml:space="preserve"> (</w:t>
            </w:r>
            <w:r>
              <w:t>Счёт игры</w:t>
            </w:r>
            <w:r w:rsidRPr="00B75F30">
              <w:t>)</w:t>
            </w:r>
          </w:p>
        </w:tc>
        <w:tc>
          <w:tcPr>
            <w:tcW w:w="1134" w:type="dxa"/>
            <w:vAlign w:val="center"/>
          </w:tcPr>
          <w:p w:rsidR="00470F0D" w:rsidRPr="00D24E07" w:rsidRDefault="00470F0D" w:rsidP="00035066">
            <w:pPr>
              <w:pStyle w:val="12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4" w:type="dxa"/>
            <w:vAlign w:val="center"/>
          </w:tcPr>
          <w:p w:rsidR="00470F0D" w:rsidRPr="00082E1C" w:rsidRDefault="00470F0D" w:rsidP="00035066">
            <w:pPr>
              <w:pStyle w:val="12"/>
            </w:pPr>
            <w:r>
              <w:t>чтение</w:t>
            </w:r>
          </w:p>
        </w:tc>
        <w:tc>
          <w:tcPr>
            <w:tcW w:w="4088" w:type="dxa"/>
            <w:vAlign w:val="center"/>
          </w:tcPr>
          <w:p w:rsidR="00470F0D" w:rsidRPr="00A72715" w:rsidRDefault="00470F0D" w:rsidP="00035066">
            <w:pPr>
              <w:pStyle w:val="12"/>
            </w:pPr>
            <w:r>
              <w:t>Свойство необходимо для отображения текущего счёта</w:t>
            </w:r>
          </w:p>
        </w:tc>
      </w:tr>
      <w:tr w:rsidR="00470F0D" w:rsidTr="00035066">
        <w:trPr>
          <w:trHeight w:val="454"/>
        </w:trPr>
        <w:tc>
          <w:tcPr>
            <w:tcW w:w="2830" w:type="dxa"/>
            <w:vAlign w:val="center"/>
          </w:tcPr>
          <w:p w:rsidR="00470F0D" w:rsidRPr="00344E86" w:rsidRDefault="00470F0D" w:rsidP="00035066">
            <w:pPr>
              <w:pStyle w:val="12"/>
            </w:pPr>
            <w:proofErr w:type="spellStart"/>
            <w:r>
              <w:rPr>
                <w:lang w:val="en-US"/>
              </w:rPr>
              <w:t>GameStatus</w:t>
            </w:r>
            <w:proofErr w:type="spellEnd"/>
            <w:r>
              <w:t xml:space="preserve"> (Статус игры)</w:t>
            </w:r>
          </w:p>
        </w:tc>
        <w:tc>
          <w:tcPr>
            <w:tcW w:w="1134" w:type="dxa"/>
            <w:vAlign w:val="center"/>
          </w:tcPr>
          <w:p w:rsidR="00470F0D" w:rsidRDefault="00470F0D" w:rsidP="0003506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984" w:type="dxa"/>
            <w:vAlign w:val="center"/>
          </w:tcPr>
          <w:p w:rsidR="00470F0D" w:rsidRDefault="00470F0D" w:rsidP="00035066">
            <w:pPr>
              <w:pStyle w:val="12"/>
            </w:pPr>
            <w:r>
              <w:t>чтение</w:t>
            </w:r>
          </w:p>
        </w:tc>
        <w:tc>
          <w:tcPr>
            <w:tcW w:w="4088" w:type="dxa"/>
            <w:vAlign w:val="center"/>
          </w:tcPr>
          <w:p w:rsidR="00470F0D" w:rsidRDefault="00470F0D" w:rsidP="00035066">
            <w:pPr>
              <w:pStyle w:val="12"/>
            </w:pPr>
            <w:r>
              <w:t>Свойство необходимо для отображения текущего статуса игры (игра идет или закончена)</w:t>
            </w:r>
          </w:p>
        </w:tc>
      </w:tr>
    </w:tbl>
    <w:p w:rsidR="00470F0D" w:rsidRDefault="00470F0D" w:rsidP="00470F0D">
      <w:pPr>
        <w:rPr>
          <w:sz w:val="28"/>
        </w:rPr>
      </w:pPr>
    </w:p>
    <w:p w:rsidR="00470F0D" w:rsidRPr="00A70DCB" w:rsidRDefault="00470F0D" w:rsidP="00470F0D">
      <w:pPr>
        <w:pStyle w:val="a4"/>
        <w:rPr>
          <w:lang w:val="ru-RU"/>
        </w:rPr>
      </w:pPr>
    </w:p>
    <w:p w:rsidR="00AB5098" w:rsidRDefault="00AB5098" w:rsidP="00470F0D">
      <w:pPr>
        <w:pStyle w:val="a4"/>
        <w:rPr>
          <w:lang w:val="ru-RU"/>
        </w:rPr>
      </w:pPr>
    </w:p>
    <w:p w:rsidR="00470F0D" w:rsidRDefault="00470F0D" w:rsidP="00470F0D">
      <w:pPr>
        <w:pStyle w:val="a4"/>
        <w:rPr>
          <w:lang w:val="ru-RU"/>
        </w:rPr>
      </w:pPr>
      <w:r>
        <w:rPr>
          <w:lang w:val="ru-RU"/>
        </w:rPr>
        <w:t xml:space="preserve">События компонента представлены в таблице </w:t>
      </w:r>
      <w:r w:rsidR="00492502">
        <w:rPr>
          <w:lang w:val="ru-RU"/>
        </w:rPr>
        <w:t>4</w:t>
      </w:r>
      <w:r>
        <w:rPr>
          <w:lang w:val="ru-RU"/>
        </w:rPr>
        <w:t>.2.</w:t>
      </w:r>
    </w:p>
    <w:p w:rsidR="00470F0D" w:rsidRDefault="00470F0D" w:rsidP="00470F0D">
      <w:pPr>
        <w:pStyle w:val="ad"/>
      </w:pPr>
      <w:r>
        <w:lastRenderedPageBreak/>
        <w:t xml:space="preserve">Таблица </w:t>
      </w:r>
      <w:r w:rsidR="00492502">
        <w:t>4</w:t>
      </w:r>
      <w:r>
        <w:t>.2 – События компонента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2405"/>
        <w:gridCol w:w="7512"/>
      </w:tblGrid>
      <w:tr w:rsidR="00470F0D" w:rsidTr="00035066">
        <w:trPr>
          <w:trHeight w:val="624"/>
        </w:trPr>
        <w:tc>
          <w:tcPr>
            <w:tcW w:w="2405" w:type="dxa"/>
            <w:vAlign w:val="center"/>
          </w:tcPr>
          <w:p w:rsidR="00470F0D" w:rsidRDefault="00470F0D" w:rsidP="00035066">
            <w:pPr>
              <w:pStyle w:val="12"/>
            </w:pPr>
            <w:r>
              <w:t xml:space="preserve">Имя события </w:t>
            </w:r>
          </w:p>
        </w:tc>
        <w:tc>
          <w:tcPr>
            <w:tcW w:w="7512" w:type="dxa"/>
            <w:vAlign w:val="center"/>
          </w:tcPr>
          <w:p w:rsidR="00470F0D" w:rsidRDefault="00470F0D" w:rsidP="00035066">
            <w:pPr>
              <w:pStyle w:val="12"/>
            </w:pPr>
            <w:r>
              <w:t>Назначение</w:t>
            </w:r>
          </w:p>
        </w:tc>
      </w:tr>
      <w:tr w:rsidR="00470F0D" w:rsidTr="00035066">
        <w:trPr>
          <w:trHeight w:val="454"/>
        </w:trPr>
        <w:tc>
          <w:tcPr>
            <w:tcW w:w="2405" w:type="dxa"/>
            <w:vAlign w:val="center"/>
          </w:tcPr>
          <w:p w:rsidR="00470F0D" w:rsidRPr="00CB7401" w:rsidRDefault="00470F0D" w:rsidP="00035066">
            <w:pPr>
              <w:pStyle w:val="12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RecordScore</w:t>
            </w:r>
            <w:proofErr w:type="spellEnd"/>
          </w:p>
        </w:tc>
        <w:tc>
          <w:tcPr>
            <w:tcW w:w="7512" w:type="dxa"/>
            <w:vAlign w:val="center"/>
          </w:tcPr>
          <w:p w:rsidR="00470F0D" w:rsidRPr="00760937" w:rsidRDefault="00470F0D" w:rsidP="00035066">
            <w:pPr>
              <w:pStyle w:val="12"/>
            </w:pPr>
            <w:r>
              <w:t>Событие срабатывает при изменении счёта</w:t>
            </w:r>
          </w:p>
        </w:tc>
      </w:tr>
    </w:tbl>
    <w:p w:rsidR="00470F0D" w:rsidRPr="00A70DCB" w:rsidRDefault="00470F0D" w:rsidP="00470F0D">
      <w:pPr>
        <w:pStyle w:val="a4"/>
        <w:rPr>
          <w:lang w:val="ru-RU"/>
        </w:rPr>
      </w:pPr>
    </w:p>
    <w:p w:rsidR="00470F0D" w:rsidRDefault="00470F0D" w:rsidP="00470F0D">
      <w:pPr>
        <w:pStyle w:val="a4"/>
        <w:rPr>
          <w:lang w:val="ru-RU"/>
        </w:rPr>
      </w:pPr>
      <w:r>
        <w:rPr>
          <w:lang w:val="ru-RU"/>
        </w:rPr>
        <w:t xml:space="preserve">Публичные </w:t>
      </w:r>
      <w:r w:rsidRPr="00DD5566">
        <w:rPr>
          <w:lang w:val="ru-RU"/>
        </w:rPr>
        <w:t>методы</w:t>
      </w:r>
      <w:r>
        <w:rPr>
          <w:lang w:val="ru-RU"/>
        </w:rPr>
        <w:t xml:space="preserve"> компонента представлены в таблице </w:t>
      </w:r>
      <w:r w:rsidR="00492502">
        <w:rPr>
          <w:lang w:val="ru-RU"/>
        </w:rPr>
        <w:t>4</w:t>
      </w:r>
      <w:r>
        <w:rPr>
          <w:lang w:val="ru-RU"/>
        </w:rPr>
        <w:t>.3.</w:t>
      </w:r>
    </w:p>
    <w:p w:rsidR="00470F0D" w:rsidRPr="00344E86" w:rsidRDefault="00470F0D" w:rsidP="00470F0D">
      <w:pPr>
        <w:pStyle w:val="ad"/>
        <w:spacing w:before="240"/>
      </w:pPr>
      <w:r>
        <w:t xml:space="preserve">Таблица </w:t>
      </w:r>
      <w:r w:rsidR="00492502">
        <w:t>4</w:t>
      </w:r>
      <w:r>
        <w:t>.3 – Публичные методы компонента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1979"/>
        <w:gridCol w:w="3592"/>
        <w:gridCol w:w="4346"/>
      </w:tblGrid>
      <w:tr w:rsidR="00470F0D" w:rsidTr="00035066">
        <w:trPr>
          <w:trHeight w:val="624"/>
        </w:trPr>
        <w:tc>
          <w:tcPr>
            <w:tcW w:w="1979" w:type="dxa"/>
            <w:vAlign w:val="center"/>
          </w:tcPr>
          <w:p w:rsidR="00470F0D" w:rsidRDefault="00470F0D" w:rsidP="00035066">
            <w:pPr>
              <w:pStyle w:val="12"/>
            </w:pPr>
            <w:r>
              <w:t xml:space="preserve">Имя события </w:t>
            </w:r>
          </w:p>
        </w:tc>
        <w:tc>
          <w:tcPr>
            <w:tcW w:w="3592" w:type="dxa"/>
            <w:vAlign w:val="center"/>
          </w:tcPr>
          <w:p w:rsidR="00470F0D" w:rsidRDefault="00470F0D" w:rsidP="00035066">
            <w:pPr>
              <w:pStyle w:val="12"/>
            </w:pPr>
            <w:r>
              <w:t>Входные и выходные пар</w:t>
            </w:r>
            <w:r>
              <w:t>а</w:t>
            </w:r>
            <w:r>
              <w:t>метры</w:t>
            </w:r>
          </w:p>
        </w:tc>
        <w:tc>
          <w:tcPr>
            <w:tcW w:w="4346" w:type="dxa"/>
            <w:vAlign w:val="center"/>
          </w:tcPr>
          <w:p w:rsidR="00470F0D" w:rsidRDefault="00470F0D" w:rsidP="00035066">
            <w:pPr>
              <w:pStyle w:val="12"/>
            </w:pPr>
            <w:r>
              <w:t>Назначение</w:t>
            </w:r>
          </w:p>
        </w:tc>
      </w:tr>
      <w:tr w:rsidR="00470F0D" w:rsidTr="00035066">
        <w:trPr>
          <w:trHeight w:val="454"/>
        </w:trPr>
        <w:tc>
          <w:tcPr>
            <w:tcW w:w="1979" w:type="dxa"/>
            <w:vAlign w:val="center"/>
          </w:tcPr>
          <w:p w:rsidR="00470F0D" w:rsidRPr="00344E86" w:rsidRDefault="00470F0D" w:rsidP="00035066">
            <w:pPr>
              <w:pStyle w:val="12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EndProcess</w:t>
            </w:r>
            <w:proofErr w:type="spellEnd"/>
          </w:p>
        </w:tc>
        <w:tc>
          <w:tcPr>
            <w:tcW w:w="3592" w:type="dxa"/>
            <w:vAlign w:val="center"/>
          </w:tcPr>
          <w:p w:rsidR="00470F0D" w:rsidRDefault="00470F0D" w:rsidP="00035066">
            <w:pPr>
              <w:pStyle w:val="12"/>
            </w:pPr>
            <w:r>
              <w:t>Нет входных и выходных параметров</w:t>
            </w:r>
          </w:p>
        </w:tc>
        <w:tc>
          <w:tcPr>
            <w:tcW w:w="4346" w:type="dxa"/>
            <w:vAlign w:val="center"/>
          </w:tcPr>
          <w:p w:rsidR="00470F0D" w:rsidRPr="00760937" w:rsidRDefault="00470F0D" w:rsidP="00035066">
            <w:pPr>
              <w:pStyle w:val="12"/>
            </w:pPr>
            <w:r>
              <w:t>Метод служит для</w:t>
            </w:r>
            <w:r w:rsidRPr="00CF07BE">
              <w:t xml:space="preserve"> принудител</w:t>
            </w:r>
            <w:r w:rsidRPr="00CF07BE">
              <w:t>ь</w:t>
            </w:r>
            <w:r w:rsidRPr="00CF07BE">
              <w:t xml:space="preserve">ного </w:t>
            </w:r>
            <w:r>
              <w:t>завершения игры</w:t>
            </w:r>
          </w:p>
        </w:tc>
      </w:tr>
      <w:tr w:rsidR="00470F0D" w:rsidTr="00035066">
        <w:trPr>
          <w:trHeight w:val="454"/>
        </w:trPr>
        <w:tc>
          <w:tcPr>
            <w:tcW w:w="1979" w:type="dxa"/>
            <w:vAlign w:val="center"/>
          </w:tcPr>
          <w:p w:rsidR="00470F0D" w:rsidRPr="00760937" w:rsidRDefault="00470F0D" w:rsidP="00035066">
            <w:pPr>
              <w:pStyle w:val="12"/>
            </w:pPr>
            <w:proofErr w:type="spellStart"/>
            <w:r>
              <w:rPr>
                <w:lang w:val="en-US"/>
              </w:rPr>
              <w:t>StartProcess</w:t>
            </w:r>
            <w:proofErr w:type="spellEnd"/>
          </w:p>
        </w:tc>
        <w:tc>
          <w:tcPr>
            <w:tcW w:w="3592" w:type="dxa"/>
            <w:vAlign w:val="center"/>
          </w:tcPr>
          <w:p w:rsidR="00470F0D" w:rsidRDefault="00470F0D" w:rsidP="00035066">
            <w:pPr>
              <w:pStyle w:val="12"/>
            </w:pPr>
            <w:r>
              <w:t>Нет входных и выходных параметров</w:t>
            </w:r>
          </w:p>
        </w:tc>
        <w:tc>
          <w:tcPr>
            <w:tcW w:w="4346" w:type="dxa"/>
            <w:vAlign w:val="center"/>
          </w:tcPr>
          <w:p w:rsidR="00470F0D" w:rsidRPr="00CB7401" w:rsidRDefault="00470F0D" w:rsidP="00035066">
            <w:pPr>
              <w:pStyle w:val="12"/>
            </w:pPr>
            <w:r>
              <w:t>Метод служит для старта игры</w:t>
            </w:r>
          </w:p>
        </w:tc>
      </w:tr>
    </w:tbl>
    <w:p w:rsidR="00470F0D" w:rsidRDefault="00470F0D" w:rsidP="00470F0D">
      <w:pPr>
        <w:rPr>
          <w:sz w:val="28"/>
          <w:szCs w:val="28"/>
        </w:rPr>
      </w:pPr>
      <w:r>
        <w:br w:type="page"/>
      </w:r>
    </w:p>
    <w:p w:rsidR="00D60013" w:rsidRDefault="00D60013" w:rsidP="00D60013">
      <w:pPr>
        <w:pStyle w:val="a9"/>
        <w:outlineLvl w:val="0"/>
      </w:pPr>
      <w:bookmarkStart w:id="26" w:name="_Toc126154594"/>
      <w:bookmarkStart w:id="27" w:name="_Toc126154706"/>
      <w:r>
        <w:lastRenderedPageBreak/>
        <w:t>4 Раздел охраны труда</w:t>
      </w:r>
      <w:bookmarkEnd w:id="26"/>
      <w:bookmarkEnd w:id="27"/>
    </w:p>
    <w:p w:rsidR="00D60013" w:rsidRDefault="00D60013" w:rsidP="00D60013">
      <w:pPr>
        <w:pStyle w:val="a4"/>
        <w:rPr>
          <w:lang w:val="ru-RU"/>
        </w:rPr>
      </w:pPr>
      <w:r w:rsidRPr="00491AA2">
        <w:rPr>
          <w:lang w:val="ru-RU"/>
        </w:rPr>
        <w:t>Охрана труда – это целая система законодательных и нормативно-правовых актов, технических, гигиенических, лечебно-профилактических мер</w:t>
      </w:r>
      <w:r w:rsidRPr="00491AA2">
        <w:rPr>
          <w:lang w:val="ru-RU"/>
        </w:rPr>
        <w:t>о</w:t>
      </w:r>
      <w:r w:rsidRPr="00491AA2">
        <w:rPr>
          <w:lang w:val="ru-RU"/>
        </w:rPr>
        <w:t>приятий и средств, которые обеспечивают безопасность, сохранение здоровья и работоспособности человека в процессе труда. В наши дни труд стал более и</w:t>
      </w:r>
      <w:r w:rsidRPr="00491AA2">
        <w:rPr>
          <w:lang w:val="ru-RU"/>
        </w:rPr>
        <w:t>н</w:t>
      </w:r>
      <w:r w:rsidRPr="00491AA2">
        <w:rPr>
          <w:lang w:val="ru-RU"/>
        </w:rPr>
        <w:t>тенсивным и требует огромных затрат умственной, эмоциональной и физич</w:t>
      </w:r>
      <w:r w:rsidRPr="00491AA2">
        <w:rPr>
          <w:lang w:val="ru-RU"/>
        </w:rPr>
        <w:t>е</w:t>
      </w:r>
      <w:r w:rsidRPr="00491AA2">
        <w:rPr>
          <w:lang w:val="ru-RU"/>
        </w:rPr>
        <w:t>ской нагрузок.</w:t>
      </w:r>
    </w:p>
    <w:p w:rsidR="00D60013" w:rsidRPr="00CF07BE" w:rsidRDefault="00D60013" w:rsidP="00D60013">
      <w:pPr>
        <w:pStyle w:val="a4"/>
        <w:rPr>
          <w:lang w:val="ru-RU"/>
        </w:rPr>
      </w:pPr>
      <w:r w:rsidRPr="00E83BF8">
        <w:rPr>
          <w:lang w:val="ru-RU"/>
        </w:rPr>
        <w:t xml:space="preserve">На рабочем месте программист осуществляет трудовую деятельность и проводит большую часть рабочего времени. </w:t>
      </w:r>
      <w:r w:rsidRPr="00491AA2">
        <w:rPr>
          <w:lang w:val="ru-RU"/>
        </w:rPr>
        <w:t>Правильная организация рабочего места программиста повышает производительность труда от 8 до 20%.</w:t>
      </w:r>
      <w:r>
        <w:rPr>
          <w:lang w:val="ru-RU"/>
        </w:rPr>
        <w:t xml:space="preserve"> </w:t>
      </w:r>
      <w:r w:rsidRPr="00491AA2">
        <w:rPr>
          <w:lang w:val="ru-RU"/>
        </w:rPr>
        <w:t>Следуя рекомендациям ГОСТ 12.2.032-78, необходимо организовать рабочее место т</w:t>
      </w:r>
      <w:r w:rsidRPr="00491AA2">
        <w:rPr>
          <w:lang w:val="ru-RU"/>
        </w:rPr>
        <w:t>а</w:t>
      </w:r>
      <w:r w:rsidRPr="00491AA2">
        <w:rPr>
          <w:lang w:val="ru-RU"/>
        </w:rPr>
        <w:t>ким образом, чтобы взаимное расположение всех его элементов соответствовало физическим и психологическим требованиям. Главные элементы рабочего места программиста – это письменный стол и кресло. Рабочее место организуется в соотве</w:t>
      </w:r>
      <w:r>
        <w:rPr>
          <w:lang w:val="ru-RU"/>
        </w:rPr>
        <w:t xml:space="preserve">тствии с ГОСТ 12.2.032-78, информация из работы </w:t>
      </w:r>
      <w:r w:rsidRPr="00CF07BE">
        <w:rPr>
          <w:lang w:val="ru-RU"/>
        </w:rPr>
        <w:t>[</w:t>
      </w:r>
      <w:r w:rsidR="00823DE5">
        <w:rPr>
          <w:lang w:val="ru-RU"/>
        </w:rPr>
        <w:t>5</w:t>
      </w:r>
      <w:r w:rsidRPr="00CF07BE">
        <w:rPr>
          <w:lang w:val="ru-RU"/>
        </w:rPr>
        <w:t>].</w:t>
      </w:r>
    </w:p>
    <w:p w:rsidR="00D60013" w:rsidRDefault="00D60013" w:rsidP="00D60013">
      <w:pPr>
        <w:pStyle w:val="a4"/>
        <w:rPr>
          <w:lang w:val="ru-RU"/>
        </w:rPr>
      </w:pPr>
      <w:r w:rsidRPr="00AF0CC5">
        <w:rPr>
          <w:lang w:val="ru-RU"/>
        </w:rPr>
        <w:t>Площадь рабочего места с компьютером с жидкокристаллическим или плазменным экраном должна быть не менее 4,5 кв. м, а расстояние между стол</w:t>
      </w:r>
      <w:r w:rsidRPr="00AF0CC5">
        <w:rPr>
          <w:lang w:val="ru-RU"/>
        </w:rPr>
        <w:t>а</w:t>
      </w:r>
      <w:r w:rsidRPr="00AF0CC5">
        <w:rPr>
          <w:lang w:val="ru-RU"/>
        </w:rPr>
        <w:t xml:space="preserve">ми с мониторами (от тыла одного монитора до экрана другого) не менее 2 м. Монитор должен располагаться на расстоянии 50-70 см от глаз </w:t>
      </w:r>
      <w:r>
        <w:rPr>
          <w:lang w:val="ru-RU"/>
        </w:rPr>
        <w:t>программиста</w:t>
      </w:r>
      <w:r w:rsidRPr="00AF0CC5">
        <w:rPr>
          <w:lang w:val="ru-RU"/>
        </w:rPr>
        <w:t xml:space="preserve">. </w:t>
      </w:r>
      <w:proofErr w:type="gramStart"/>
      <w:r>
        <w:rPr>
          <w:lang w:val="ru-RU"/>
        </w:rPr>
        <w:t>Параметры</w:t>
      </w:r>
      <w:r w:rsidRPr="00AF0CC5">
        <w:rPr>
          <w:lang w:val="ru-RU"/>
        </w:rPr>
        <w:t xml:space="preserve"> рабочего стола сотрудника: возможность регулировки высоты раб</w:t>
      </w:r>
      <w:r w:rsidRPr="00AF0CC5">
        <w:rPr>
          <w:lang w:val="ru-RU"/>
        </w:rPr>
        <w:t>о</w:t>
      </w:r>
      <w:r w:rsidRPr="00AF0CC5">
        <w:rPr>
          <w:lang w:val="ru-RU"/>
        </w:rPr>
        <w:t>чего стола, или точная высота — 72,5 см, ширина — 80, 100, 120 или 140 см, глубина рабочего стола 80 или 100 см, высота и ширина пространства под ст</w:t>
      </w:r>
      <w:r w:rsidRPr="00AF0CC5">
        <w:rPr>
          <w:lang w:val="ru-RU"/>
        </w:rPr>
        <w:t>о</w:t>
      </w:r>
      <w:r w:rsidRPr="00AF0CC5">
        <w:rPr>
          <w:lang w:val="ru-RU"/>
        </w:rPr>
        <w:t>лешницей (для ног) – не менее 50 см, глубина на уровне колен не менее 45 см, а на уровне вытянутых ног не менее 65 см.</w:t>
      </w:r>
      <w:proofErr w:type="gramEnd"/>
    </w:p>
    <w:p w:rsidR="00D60013" w:rsidRPr="00491AA2" w:rsidRDefault="00D60013" w:rsidP="00D60013">
      <w:pPr>
        <w:pStyle w:val="a4"/>
        <w:rPr>
          <w:lang w:val="ru-RU"/>
        </w:rPr>
      </w:pPr>
      <w:r w:rsidRPr="00491AA2">
        <w:rPr>
          <w:lang w:val="ru-RU"/>
        </w:rPr>
        <w:t>Правильное освещение рабочего места – это очень важный момент в тр</w:t>
      </w:r>
      <w:r w:rsidRPr="00491AA2">
        <w:rPr>
          <w:lang w:val="ru-RU"/>
        </w:rPr>
        <w:t>у</w:t>
      </w:r>
      <w:r w:rsidRPr="00491AA2">
        <w:rPr>
          <w:lang w:val="ru-RU"/>
        </w:rPr>
        <w:t>довой деятельности человека, влияющий на эффективность труда, при этом т</w:t>
      </w:r>
      <w:r w:rsidRPr="00491AA2">
        <w:rPr>
          <w:lang w:val="ru-RU"/>
        </w:rPr>
        <w:t>а</w:t>
      </w:r>
      <w:r w:rsidRPr="00491AA2">
        <w:rPr>
          <w:lang w:val="ru-RU"/>
        </w:rPr>
        <w:t>кой момент предупреждает травматизм и профессиональные заболевания.</w:t>
      </w:r>
      <w:r>
        <w:rPr>
          <w:lang w:val="ru-RU"/>
        </w:rPr>
        <w:t xml:space="preserve"> </w:t>
      </w:r>
      <w:r w:rsidRPr="00491AA2">
        <w:rPr>
          <w:lang w:val="ru-RU"/>
        </w:rPr>
        <w:t xml:space="preserve">При недостаточном освещении приходится напрягать зрение, при этом ослабляется </w:t>
      </w:r>
      <w:r w:rsidRPr="00491AA2">
        <w:rPr>
          <w:lang w:val="ru-RU"/>
        </w:rPr>
        <w:lastRenderedPageBreak/>
        <w:t>внимание и это приводит к наступлению преждевременной утомленности. Слишком яркое освещение тоже плохо, так как оно вызывает ослепление, ра</w:t>
      </w:r>
      <w:r w:rsidRPr="00491AA2">
        <w:rPr>
          <w:lang w:val="ru-RU"/>
        </w:rPr>
        <w:t>з</w:t>
      </w:r>
      <w:r w:rsidRPr="00491AA2">
        <w:rPr>
          <w:lang w:val="ru-RU"/>
        </w:rPr>
        <w:t>дражение и резь в глазах.</w:t>
      </w:r>
      <w:r>
        <w:rPr>
          <w:lang w:val="ru-RU"/>
        </w:rPr>
        <w:t xml:space="preserve"> </w:t>
      </w:r>
      <w:r w:rsidRPr="00491AA2">
        <w:rPr>
          <w:lang w:val="ru-RU"/>
        </w:rPr>
        <w:t>При искусственном освещении, источниками света служат два вида ламп: лампы накаливания и люминесцентные.</w:t>
      </w:r>
    </w:p>
    <w:p w:rsidR="00D60013" w:rsidRPr="00CF07BE" w:rsidRDefault="00D60013" w:rsidP="00D60013">
      <w:pPr>
        <w:pStyle w:val="a4"/>
        <w:rPr>
          <w:lang w:val="ru-RU"/>
        </w:rPr>
      </w:pPr>
      <w:r w:rsidRPr="00491AA2">
        <w:rPr>
          <w:lang w:val="ru-RU"/>
        </w:rPr>
        <w:t xml:space="preserve">Известно, что шум ухудшает условия труда </w:t>
      </w:r>
      <w:r w:rsidRPr="00CF07BE">
        <w:rPr>
          <w:lang w:val="ru-RU"/>
        </w:rPr>
        <w:t>и оказывает вредное возде</w:t>
      </w:r>
      <w:r w:rsidRPr="00CF07BE">
        <w:rPr>
          <w:lang w:val="ru-RU"/>
        </w:rPr>
        <w:t>й</w:t>
      </w:r>
      <w:r w:rsidRPr="00CF07BE">
        <w:rPr>
          <w:lang w:val="ru-RU"/>
        </w:rPr>
        <w:t>ствие на организм человека. Согласно ГОСТ 12.1.003-88 «Шум для помещений расчетчиков и программистов, уровни шума не должны превышать соотве</w:t>
      </w:r>
      <w:r w:rsidRPr="00CF07BE">
        <w:rPr>
          <w:lang w:val="ru-RU"/>
        </w:rPr>
        <w:t>т</w:t>
      </w:r>
      <w:r w:rsidRPr="00CF07BE">
        <w:rPr>
          <w:lang w:val="ru-RU"/>
        </w:rPr>
        <w:t>ственно: 71, 61, 54, 49, 45, 42, 40, 38 дБ»</w:t>
      </w:r>
      <w:r>
        <w:rPr>
          <w:lang w:val="ru-RU"/>
        </w:rPr>
        <w:t>,</w:t>
      </w:r>
      <w:r w:rsidRPr="00CF07BE">
        <w:rPr>
          <w:lang w:val="ru-RU"/>
        </w:rPr>
        <w:t xml:space="preserve"> информация из работы [</w:t>
      </w:r>
      <w:r w:rsidR="00823DE5">
        <w:rPr>
          <w:lang w:val="ru-RU"/>
        </w:rPr>
        <w:t>6</w:t>
      </w:r>
      <w:r w:rsidRPr="00CF07BE">
        <w:rPr>
          <w:lang w:val="ru-RU"/>
        </w:rPr>
        <w:t>].</w:t>
      </w:r>
    </w:p>
    <w:p w:rsidR="00D60013" w:rsidRPr="00CF07BE" w:rsidRDefault="00D60013" w:rsidP="00D60013">
      <w:pPr>
        <w:pStyle w:val="a4"/>
        <w:rPr>
          <w:lang w:val="ru-RU"/>
        </w:rPr>
      </w:pPr>
      <w:r w:rsidRPr="00CF07BE">
        <w:rPr>
          <w:lang w:val="ru-RU"/>
        </w:rPr>
        <w:t>При работе компьютерной техники выделяется много тепла, что может привести к пожароопасной ситуации. Источниками зажигания так же могут сл</w:t>
      </w:r>
      <w:r w:rsidRPr="00CF07BE">
        <w:rPr>
          <w:lang w:val="ru-RU"/>
        </w:rPr>
        <w:t>у</w:t>
      </w:r>
      <w:r w:rsidRPr="00CF07BE">
        <w:rPr>
          <w:lang w:val="ru-RU"/>
        </w:rPr>
        <w:t>жить приборы, применяемые для технического обслуживания, устройства эле</w:t>
      </w:r>
      <w:r w:rsidRPr="00CF07BE">
        <w:rPr>
          <w:lang w:val="ru-RU"/>
        </w:rPr>
        <w:t>к</w:t>
      </w:r>
      <w:r w:rsidRPr="00CF07BE">
        <w:rPr>
          <w:lang w:val="ru-RU"/>
        </w:rPr>
        <w:t xml:space="preserve">тропитания, кондиционеры воздуха. Серьёзную опасность представляют </w:t>
      </w:r>
      <w:r w:rsidRPr="00491AA2">
        <w:rPr>
          <w:lang w:val="ru-RU"/>
        </w:rPr>
        <w:t>разли</w:t>
      </w:r>
      <w:r w:rsidRPr="00491AA2">
        <w:rPr>
          <w:lang w:val="ru-RU"/>
        </w:rPr>
        <w:t>ч</w:t>
      </w:r>
      <w:r w:rsidRPr="00491AA2">
        <w:rPr>
          <w:lang w:val="ru-RU"/>
        </w:rPr>
        <w:t>ные электроизоляционные материалы, используемые для защиты от механич</w:t>
      </w:r>
      <w:r w:rsidRPr="00491AA2">
        <w:rPr>
          <w:lang w:val="ru-RU"/>
        </w:rPr>
        <w:t>е</w:t>
      </w:r>
      <w:r w:rsidRPr="00491AA2">
        <w:rPr>
          <w:lang w:val="ru-RU"/>
        </w:rPr>
        <w:t>ских воздействий отдельных радиодеталей.</w:t>
      </w:r>
      <w:r>
        <w:rPr>
          <w:sz w:val="24"/>
          <w:lang w:val="ru-RU"/>
        </w:rPr>
        <w:t xml:space="preserve"> </w:t>
      </w:r>
      <w:r w:rsidRPr="00491AA2">
        <w:rPr>
          <w:lang w:val="ru-RU"/>
        </w:rPr>
        <w:t>В связи с этим, участки, на которых используется компьютерная техника, по пожарной опасности относятся к кат</w:t>
      </w:r>
      <w:r w:rsidRPr="00491AA2">
        <w:rPr>
          <w:lang w:val="ru-RU"/>
        </w:rPr>
        <w:t>е</w:t>
      </w:r>
      <w:r w:rsidRPr="00491AA2">
        <w:rPr>
          <w:lang w:val="ru-RU"/>
        </w:rPr>
        <w:t>гории пожароопасных “В”.</w:t>
      </w:r>
      <w:r>
        <w:rPr>
          <w:sz w:val="24"/>
          <w:lang w:val="ru-RU"/>
        </w:rPr>
        <w:t xml:space="preserve"> </w:t>
      </w:r>
      <w:r w:rsidRPr="00892B9C">
        <w:rPr>
          <w:lang w:val="ru-RU"/>
        </w:rPr>
        <w:t>При пожаре люди должны покинуть помещение в т</w:t>
      </w:r>
      <w:r w:rsidRPr="00892B9C">
        <w:rPr>
          <w:lang w:val="ru-RU"/>
        </w:rPr>
        <w:t>е</w:t>
      </w:r>
      <w:r w:rsidRPr="00892B9C">
        <w:rPr>
          <w:lang w:val="ru-RU"/>
        </w:rPr>
        <w:t>чение минимального времени. В помещениях с компьютерной техникой, нед</w:t>
      </w:r>
      <w:r w:rsidRPr="00892B9C">
        <w:rPr>
          <w:lang w:val="ru-RU"/>
        </w:rPr>
        <w:t>о</w:t>
      </w:r>
      <w:r w:rsidRPr="00892B9C">
        <w:rPr>
          <w:lang w:val="ru-RU"/>
        </w:rPr>
        <w:t>пустимо применение воды и пены ввиду опасности повреждения или полного выхода из строя дорогостоящего электронного оборудования.</w:t>
      </w:r>
      <w:r>
        <w:rPr>
          <w:sz w:val="24"/>
          <w:lang w:val="ru-RU"/>
        </w:rPr>
        <w:t xml:space="preserve"> </w:t>
      </w:r>
      <w:r w:rsidRPr="00892B9C">
        <w:rPr>
          <w:lang w:val="ru-RU"/>
        </w:rPr>
        <w:t>Для тушения п</w:t>
      </w:r>
      <w:r w:rsidRPr="00892B9C">
        <w:rPr>
          <w:lang w:val="ru-RU"/>
        </w:rPr>
        <w:t>о</w:t>
      </w:r>
      <w:r w:rsidRPr="00892B9C">
        <w:rPr>
          <w:lang w:val="ru-RU"/>
        </w:rPr>
        <w:t>жаров необходимо применять углекислотные и порошковые огнетушители, к</w:t>
      </w:r>
      <w:r w:rsidRPr="00892B9C">
        <w:rPr>
          <w:lang w:val="ru-RU"/>
        </w:rPr>
        <w:t>о</w:t>
      </w:r>
      <w:r w:rsidRPr="00892B9C">
        <w:rPr>
          <w:lang w:val="ru-RU"/>
        </w:rPr>
        <w:t>торые обладают высокой скоростью тушения, большим временем действия, во</w:t>
      </w:r>
      <w:r w:rsidRPr="00892B9C">
        <w:rPr>
          <w:lang w:val="ru-RU"/>
        </w:rPr>
        <w:t>з</w:t>
      </w:r>
      <w:r w:rsidRPr="00892B9C">
        <w:rPr>
          <w:lang w:val="ru-RU"/>
        </w:rPr>
        <w:t>можностью тушения электроустановок, высокой эффективностью борьбы с о</w:t>
      </w:r>
      <w:r w:rsidRPr="00892B9C">
        <w:rPr>
          <w:lang w:val="ru-RU"/>
        </w:rPr>
        <w:t>г</w:t>
      </w:r>
      <w:r w:rsidRPr="00892B9C">
        <w:rPr>
          <w:lang w:val="ru-RU"/>
        </w:rPr>
        <w:t>нем. Воду разрешено применять только во вспомогательных помещениях</w:t>
      </w:r>
      <w:r>
        <w:rPr>
          <w:lang w:val="ru-RU"/>
        </w:rPr>
        <w:t>, и</w:t>
      </w:r>
      <w:r>
        <w:rPr>
          <w:lang w:val="ru-RU"/>
        </w:rPr>
        <w:t>н</w:t>
      </w:r>
      <w:r>
        <w:rPr>
          <w:lang w:val="ru-RU"/>
        </w:rPr>
        <w:t xml:space="preserve">формация из </w:t>
      </w:r>
      <w:r w:rsidRPr="00CF07BE">
        <w:rPr>
          <w:lang w:val="ru-RU"/>
        </w:rPr>
        <w:t>работы [</w:t>
      </w:r>
      <w:r w:rsidR="00823DE5">
        <w:rPr>
          <w:lang w:val="ru-RU"/>
        </w:rPr>
        <w:t>7</w:t>
      </w:r>
      <w:r w:rsidRPr="00CF07BE">
        <w:rPr>
          <w:lang w:val="ru-RU"/>
        </w:rPr>
        <w:t>].</w:t>
      </w:r>
    </w:p>
    <w:p w:rsidR="00D60013" w:rsidRDefault="00D60013" w:rsidP="00D60013">
      <w:r>
        <w:br w:type="page"/>
      </w:r>
    </w:p>
    <w:p w:rsidR="00D60013" w:rsidRPr="008A5350" w:rsidRDefault="00D60013" w:rsidP="00D60013">
      <w:pPr>
        <w:pStyle w:val="a9"/>
        <w:outlineLvl w:val="0"/>
      </w:pPr>
      <w:bookmarkStart w:id="28" w:name="_Toc126154595"/>
      <w:bookmarkStart w:id="29" w:name="_Toc126154707"/>
      <w:r>
        <w:lastRenderedPageBreak/>
        <w:t>Заключение</w:t>
      </w:r>
      <w:bookmarkEnd w:id="28"/>
      <w:bookmarkEnd w:id="29"/>
    </w:p>
    <w:p w:rsidR="00D60013" w:rsidRDefault="00D60013" w:rsidP="00D60013">
      <w:pPr>
        <w:pStyle w:val="a4"/>
        <w:rPr>
          <w:lang w:val="ru-RU"/>
        </w:rPr>
      </w:pPr>
      <w:r>
        <w:rPr>
          <w:lang w:val="ru-RU"/>
        </w:rPr>
        <w:t xml:space="preserve">По итогу работы был разработан компонент </w:t>
      </w:r>
      <w:r w:rsidR="000208CD">
        <w:rPr>
          <w:lang w:val="ru-RU"/>
        </w:rPr>
        <w:t xml:space="preserve">игры </w:t>
      </w:r>
      <w:r w:rsidR="000208CD" w:rsidRPr="000208CD">
        <w:rPr>
          <w:lang w:val="ru-RU"/>
        </w:rPr>
        <w:t>«Подбери пару»</w:t>
      </w:r>
      <w:r>
        <w:rPr>
          <w:lang w:val="ru-RU"/>
        </w:rPr>
        <w:t xml:space="preserve">. </w:t>
      </w:r>
      <w:r w:rsidRPr="005B3B6B">
        <w:rPr>
          <w:lang w:val="ru-RU"/>
        </w:rPr>
        <w:t>Ко</w:t>
      </w:r>
      <w:r w:rsidRPr="005B3B6B">
        <w:rPr>
          <w:lang w:val="ru-RU"/>
        </w:rPr>
        <w:t>м</w:t>
      </w:r>
      <w:r w:rsidRPr="005B3B6B">
        <w:rPr>
          <w:lang w:val="ru-RU"/>
        </w:rPr>
        <w:t>понент является адап</w:t>
      </w:r>
      <w:r w:rsidR="000208CD">
        <w:rPr>
          <w:lang w:val="ru-RU"/>
        </w:rPr>
        <w:t>тивным и представляет собой поле из различного колич</w:t>
      </w:r>
      <w:r w:rsidR="000208CD">
        <w:rPr>
          <w:lang w:val="ru-RU"/>
        </w:rPr>
        <w:t>е</w:t>
      </w:r>
      <w:r w:rsidR="000208CD">
        <w:rPr>
          <w:lang w:val="ru-RU"/>
        </w:rPr>
        <w:t>ства карточек</w:t>
      </w:r>
      <w:r w:rsidR="00E54F6E" w:rsidRPr="00E54F6E">
        <w:rPr>
          <w:lang w:val="ru-RU"/>
        </w:rPr>
        <w:t xml:space="preserve">. </w:t>
      </w:r>
      <w:r>
        <w:rPr>
          <w:lang w:val="ru-RU"/>
        </w:rPr>
        <w:t>В зависимости от результата игры в окне будет появляться соо</w:t>
      </w:r>
      <w:r>
        <w:rPr>
          <w:lang w:val="ru-RU"/>
        </w:rPr>
        <w:t>б</w:t>
      </w:r>
      <w:r>
        <w:rPr>
          <w:lang w:val="ru-RU"/>
        </w:rPr>
        <w:t>щение, сигнализирующее о том, что игра была завершена с определенным р</w:t>
      </w:r>
      <w:r>
        <w:rPr>
          <w:lang w:val="ru-RU"/>
        </w:rPr>
        <w:t>е</w:t>
      </w:r>
      <w:r>
        <w:rPr>
          <w:lang w:val="ru-RU"/>
        </w:rPr>
        <w:t xml:space="preserve">зультатом. Если игрок </w:t>
      </w:r>
      <w:r w:rsidR="000208CD">
        <w:rPr>
          <w:lang w:val="ru-RU"/>
        </w:rPr>
        <w:t>прошел все уровни, то</w:t>
      </w:r>
      <w:r>
        <w:rPr>
          <w:lang w:val="ru-RU"/>
        </w:rPr>
        <w:t xml:space="preserve"> ему покажут сообщение об успе</w:t>
      </w:r>
      <w:r>
        <w:rPr>
          <w:lang w:val="ru-RU"/>
        </w:rPr>
        <w:t>ш</w:t>
      </w:r>
      <w:r>
        <w:rPr>
          <w:lang w:val="ru-RU"/>
        </w:rPr>
        <w:t>ном прохожде</w:t>
      </w:r>
      <w:r w:rsidR="000208CD">
        <w:rPr>
          <w:lang w:val="ru-RU"/>
        </w:rPr>
        <w:t>нии игры</w:t>
      </w:r>
      <w:r w:rsidR="00AB5098">
        <w:rPr>
          <w:lang w:val="ru-RU"/>
        </w:rPr>
        <w:t>.</w:t>
      </w:r>
    </w:p>
    <w:p w:rsidR="00D60013" w:rsidRDefault="00D60013" w:rsidP="00D60013">
      <w:pPr>
        <w:pStyle w:val="a4"/>
        <w:rPr>
          <w:lang w:val="ru-RU"/>
        </w:rPr>
      </w:pPr>
      <w:r>
        <w:rPr>
          <w:lang w:val="ru-RU"/>
        </w:rPr>
        <w:t xml:space="preserve">Главным достоинством разработанного компонента можно считать </w:t>
      </w:r>
      <w:r w:rsidR="00E54F6E">
        <w:rPr>
          <w:lang w:val="ru-RU"/>
        </w:rPr>
        <w:t>о</w:t>
      </w:r>
      <w:r w:rsidR="00E54F6E">
        <w:rPr>
          <w:lang w:val="ru-RU"/>
        </w:rPr>
        <w:t>т</w:t>
      </w:r>
      <w:r w:rsidR="00E54F6E">
        <w:rPr>
          <w:lang w:val="ru-RU"/>
        </w:rPr>
        <w:t>сутствие таймера</w:t>
      </w:r>
      <w:r>
        <w:rPr>
          <w:lang w:val="ru-RU"/>
        </w:rPr>
        <w:t>, которая</w:t>
      </w:r>
      <w:r w:rsidR="00E54F6E">
        <w:rPr>
          <w:lang w:val="ru-RU"/>
        </w:rPr>
        <w:t xml:space="preserve"> заставляла бы пользователя быстрее находить пары.</w:t>
      </w:r>
    </w:p>
    <w:p w:rsidR="00D60013" w:rsidRDefault="00D60013" w:rsidP="00D60013">
      <w:pPr>
        <w:pStyle w:val="a4"/>
        <w:rPr>
          <w:lang w:val="ru-RU"/>
        </w:rPr>
      </w:pPr>
      <w:r>
        <w:rPr>
          <w:lang w:val="ru-RU"/>
        </w:rPr>
        <w:t>У компонента есть перспективы развития в плане визуализации какой</w:t>
      </w:r>
      <w:r w:rsidR="00E54F6E">
        <w:rPr>
          <w:lang w:val="ru-RU"/>
        </w:rPr>
        <w:t>-либо анимации в сопровождении со</w:t>
      </w:r>
      <w:r>
        <w:rPr>
          <w:lang w:val="ru-RU"/>
        </w:rPr>
        <w:t xml:space="preserve"> звуковыми эффектами, а также в реал</w:t>
      </w:r>
      <w:r w:rsidR="00E54F6E">
        <w:rPr>
          <w:lang w:val="ru-RU"/>
        </w:rPr>
        <w:t>изации системы уровней с разным расположением карточек на уровне</w:t>
      </w:r>
      <w:r>
        <w:rPr>
          <w:lang w:val="ru-RU"/>
        </w:rPr>
        <w:t>.</w:t>
      </w:r>
    </w:p>
    <w:p w:rsidR="00E54F6E" w:rsidRDefault="00D60013" w:rsidP="00E54F6E">
      <w:pPr>
        <w:pStyle w:val="a4"/>
        <w:rPr>
          <w:lang w:val="ru-RU"/>
        </w:rPr>
      </w:pPr>
      <w:r w:rsidRPr="001809CD">
        <w:rPr>
          <w:lang w:val="ru-RU"/>
        </w:rPr>
        <w:t xml:space="preserve">Разработанный игровой класс </w:t>
      </w:r>
      <w:r>
        <w:rPr>
          <w:lang w:val="ru-RU"/>
        </w:rPr>
        <w:t>можно использовать в развлекательных ц</w:t>
      </w:r>
      <w:r>
        <w:rPr>
          <w:lang w:val="ru-RU"/>
        </w:rPr>
        <w:t>е</w:t>
      </w:r>
      <w:r>
        <w:rPr>
          <w:lang w:val="ru-RU"/>
        </w:rPr>
        <w:t>лях, чтобы сократить</w:t>
      </w:r>
      <w:r w:rsidRPr="006D2514">
        <w:rPr>
          <w:color w:val="FF0000"/>
          <w:lang w:val="ru-RU"/>
        </w:rPr>
        <w:t xml:space="preserve"> </w:t>
      </w:r>
      <w:r>
        <w:rPr>
          <w:lang w:val="ru-RU"/>
        </w:rPr>
        <w:t xml:space="preserve">время в ожидании чего-либо или просто развлечь себя. Так же </w:t>
      </w:r>
      <w:r w:rsidRPr="001809CD">
        <w:rPr>
          <w:lang w:val="ru-RU"/>
        </w:rPr>
        <w:t xml:space="preserve">компонент </w:t>
      </w:r>
      <w:r>
        <w:rPr>
          <w:lang w:val="ru-RU"/>
        </w:rPr>
        <w:t xml:space="preserve">можно использовать в учебных </w:t>
      </w:r>
      <w:r w:rsidRPr="001809CD">
        <w:rPr>
          <w:lang w:val="ru-RU"/>
        </w:rPr>
        <w:t xml:space="preserve">целях. Компонент </w:t>
      </w:r>
      <w:r>
        <w:rPr>
          <w:lang w:val="ru-RU"/>
        </w:rPr>
        <w:t>может прои</w:t>
      </w:r>
      <w:r>
        <w:rPr>
          <w:lang w:val="ru-RU"/>
        </w:rPr>
        <w:t>л</w:t>
      </w:r>
      <w:r>
        <w:rPr>
          <w:lang w:val="ru-RU"/>
        </w:rPr>
        <w:t xml:space="preserve">люстрировать различные методы рисования, объектно-ориентированный подход, работу с таймером и потоками. В </w:t>
      </w:r>
      <w:r w:rsidRPr="001809CD">
        <w:rPr>
          <w:lang w:val="ru-RU"/>
        </w:rPr>
        <w:t xml:space="preserve">компоненте </w:t>
      </w:r>
      <w:r>
        <w:rPr>
          <w:lang w:val="ru-RU"/>
        </w:rPr>
        <w:t xml:space="preserve">используются различного </w:t>
      </w:r>
      <w:r w:rsidRPr="00CF07BE">
        <w:rPr>
          <w:lang w:val="ru-RU"/>
        </w:rPr>
        <w:t xml:space="preserve">рода </w:t>
      </w:r>
      <w:r>
        <w:rPr>
          <w:lang w:val="ru-RU"/>
        </w:rPr>
        <w:t>а</w:t>
      </w:r>
      <w:r>
        <w:rPr>
          <w:lang w:val="ru-RU"/>
        </w:rPr>
        <w:t>л</w:t>
      </w:r>
      <w:r>
        <w:rPr>
          <w:lang w:val="ru-RU"/>
        </w:rPr>
        <w:t>горитмы</w:t>
      </w:r>
      <w:r w:rsidRPr="00CF07BE">
        <w:rPr>
          <w:lang w:val="ru-RU"/>
        </w:rPr>
        <w:t>, на которые можно опираться при разработке других компонентов.</w:t>
      </w:r>
    </w:p>
    <w:p w:rsidR="00E54F6E" w:rsidRDefault="00E54F6E">
      <w:pPr>
        <w:rPr>
          <w:sz w:val="28"/>
        </w:rPr>
      </w:pPr>
      <w:r>
        <w:br w:type="page"/>
      </w:r>
    </w:p>
    <w:p w:rsidR="00E54F6E" w:rsidRPr="001809CD" w:rsidRDefault="00E54F6E" w:rsidP="00E54F6E">
      <w:pPr>
        <w:pStyle w:val="a9"/>
        <w:outlineLvl w:val="0"/>
      </w:pPr>
      <w:bookmarkStart w:id="30" w:name="_Toc126154596"/>
      <w:bookmarkStart w:id="31" w:name="_Toc126154708"/>
      <w:r w:rsidRPr="001809CD">
        <w:lastRenderedPageBreak/>
        <w:t>Список используемых источников</w:t>
      </w:r>
      <w:bookmarkEnd w:id="30"/>
      <w:bookmarkEnd w:id="31"/>
    </w:p>
    <w:p w:rsidR="00E54F6E" w:rsidRDefault="003868A9" w:rsidP="00E54F6E">
      <w:pPr>
        <w:pStyle w:val="a4"/>
        <w:numPr>
          <w:ilvl w:val="0"/>
          <w:numId w:val="14"/>
        </w:numPr>
        <w:ind w:left="1491" w:hanging="357"/>
        <w:jc w:val="left"/>
        <w:rPr>
          <w:lang w:val="ru-RU"/>
        </w:rPr>
      </w:pPr>
      <w:hyperlink r:id="rId40" w:history="1">
        <w:r w:rsidR="00E54F6E" w:rsidRPr="00B156EB">
          <w:rPr>
            <w:rStyle w:val="af"/>
            <w:lang w:val="ru-RU"/>
          </w:rPr>
          <w:t>https://ruprogi.ru/software/visual-studio</w:t>
        </w:r>
      </w:hyperlink>
    </w:p>
    <w:p w:rsidR="00E54F6E" w:rsidRDefault="003868A9" w:rsidP="00E54F6E">
      <w:pPr>
        <w:pStyle w:val="a4"/>
        <w:numPr>
          <w:ilvl w:val="0"/>
          <w:numId w:val="14"/>
        </w:numPr>
        <w:ind w:left="1491" w:hanging="357"/>
        <w:jc w:val="left"/>
        <w:rPr>
          <w:lang w:val="ru-RU"/>
        </w:rPr>
      </w:pPr>
      <w:hyperlink r:id="rId41" w:history="1">
        <w:r w:rsidR="00470F0D" w:rsidRPr="00470F0D">
          <w:rPr>
            <w:rStyle w:val="af"/>
            <w:lang w:val="ru-RU"/>
          </w:rPr>
          <w:t>https://blog.skillfactory.ru/glossary/delphi/</w:t>
        </w:r>
      </w:hyperlink>
    </w:p>
    <w:p w:rsidR="00823DE5" w:rsidRDefault="003868A9" w:rsidP="00056702">
      <w:pPr>
        <w:pStyle w:val="a4"/>
        <w:numPr>
          <w:ilvl w:val="0"/>
          <w:numId w:val="14"/>
        </w:numPr>
        <w:ind w:left="1491" w:hanging="357"/>
        <w:jc w:val="left"/>
        <w:rPr>
          <w:lang w:val="ru-RU"/>
        </w:rPr>
      </w:pPr>
      <w:hyperlink r:id="rId42" w:history="1">
        <w:r w:rsidR="00823DE5" w:rsidRPr="00B156EB">
          <w:rPr>
            <w:rStyle w:val="af"/>
            <w:lang w:val="ru-RU"/>
          </w:rPr>
          <w:t>https://studopedia.ru/22_29871_neobhodimost-otladki-programmnogo-produkta.html</w:t>
        </w:r>
      </w:hyperlink>
      <w:r w:rsidR="00056702">
        <w:rPr>
          <w:lang w:val="ru-RU"/>
        </w:rPr>
        <w:t xml:space="preserve"> </w:t>
      </w:r>
    </w:p>
    <w:p w:rsidR="00823DE5" w:rsidRDefault="003868A9" w:rsidP="00823DE5">
      <w:pPr>
        <w:pStyle w:val="a4"/>
        <w:numPr>
          <w:ilvl w:val="0"/>
          <w:numId w:val="14"/>
        </w:numPr>
        <w:ind w:left="1491" w:hanging="357"/>
        <w:jc w:val="left"/>
        <w:rPr>
          <w:lang w:val="ru-RU"/>
        </w:rPr>
      </w:pPr>
      <w:hyperlink r:id="rId43" w:history="1">
        <w:r w:rsidR="00823DE5" w:rsidRPr="00B156EB">
          <w:rPr>
            <w:rStyle w:val="af"/>
            <w:lang w:val="ru-RU"/>
          </w:rPr>
          <w:t>https://sergeygavaga.gitbooks.io/kurs-lektsii-testirovanie-programnogo-obespecheni/content/lektsiya-4-ch3.html</w:t>
        </w:r>
      </w:hyperlink>
    </w:p>
    <w:p w:rsidR="00823DE5" w:rsidRDefault="003868A9" w:rsidP="00823DE5">
      <w:pPr>
        <w:pStyle w:val="a4"/>
        <w:numPr>
          <w:ilvl w:val="0"/>
          <w:numId w:val="14"/>
        </w:numPr>
        <w:ind w:left="1491" w:hanging="357"/>
        <w:jc w:val="left"/>
        <w:rPr>
          <w:lang w:val="ru-RU"/>
        </w:rPr>
      </w:pPr>
      <w:hyperlink r:id="rId44" w:history="1">
        <w:r w:rsidR="00823DE5" w:rsidRPr="00B156EB">
          <w:rPr>
            <w:rStyle w:val="af"/>
            <w:lang w:val="ru-RU"/>
          </w:rPr>
          <w:t>https://www.retail.ru/rbc/pressreleases/tsentr-povysheniya-kvalifikatsii-lider-organizatsiya-rabochego-mesta-ofisnogo-rabotnika/</w:t>
        </w:r>
      </w:hyperlink>
    </w:p>
    <w:p w:rsidR="00823DE5" w:rsidRDefault="003868A9" w:rsidP="00823DE5">
      <w:pPr>
        <w:pStyle w:val="a4"/>
        <w:numPr>
          <w:ilvl w:val="0"/>
          <w:numId w:val="14"/>
        </w:numPr>
        <w:ind w:left="1491" w:hanging="357"/>
        <w:jc w:val="left"/>
        <w:rPr>
          <w:lang w:val="ru-RU"/>
        </w:rPr>
      </w:pPr>
      <w:hyperlink r:id="rId45" w:history="1">
        <w:r w:rsidR="00823DE5" w:rsidRPr="00B156EB">
          <w:rPr>
            <w:rStyle w:val="af"/>
            <w:lang w:val="ru-RU"/>
          </w:rPr>
          <w:t>https://xn--d1aux.xn--p1ai/</w:t>
        </w:r>
        <w:proofErr w:type="spellStart"/>
        <w:r w:rsidR="00823DE5" w:rsidRPr="00B156EB">
          <w:rPr>
            <w:rStyle w:val="af"/>
            <w:lang w:val="ru-RU"/>
          </w:rPr>
          <w:t>opisanie-rabochego-mesta-programmista-na-predpriyatii</w:t>
        </w:r>
        <w:proofErr w:type="spellEnd"/>
        <w:r w:rsidR="00823DE5" w:rsidRPr="00B156EB">
          <w:rPr>
            <w:rStyle w:val="af"/>
            <w:lang w:val="ru-RU"/>
          </w:rPr>
          <w:t>/</w:t>
        </w:r>
      </w:hyperlink>
    </w:p>
    <w:p w:rsidR="00823DE5" w:rsidRPr="00B6565E" w:rsidRDefault="003868A9" w:rsidP="00823DE5">
      <w:pPr>
        <w:pStyle w:val="a4"/>
        <w:numPr>
          <w:ilvl w:val="0"/>
          <w:numId w:val="14"/>
        </w:numPr>
        <w:ind w:left="1491" w:hanging="357"/>
        <w:jc w:val="left"/>
        <w:rPr>
          <w:rStyle w:val="af"/>
          <w:color w:val="auto"/>
          <w:u w:val="none"/>
          <w:lang w:val="ru-RU"/>
        </w:rPr>
      </w:pPr>
      <w:hyperlink r:id="rId46" w:history="1">
        <w:r w:rsidR="00823DE5" w:rsidRPr="00B156EB">
          <w:rPr>
            <w:rStyle w:val="af"/>
            <w:lang w:val="ru-RU"/>
          </w:rPr>
          <w:t>https://studopedia.ru/8_107307_osveshchenie-pomeshcheniy-vichislitelnih-tsentrov.html</w:t>
        </w:r>
      </w:hyperlink>
    </w:p>
    <w:p w:rsidR="00064247" w:rsidRDefault="00064247" w:rsidP="00064247">
      <w:pPr>
        <w:pStyle w:val="a9"/>
        <w:jc w:val="center"/>
        <w:outlineLvl w:val="0"/>
      </w:pPr>
      <w:r>
        <w:rPr>
          <w:rStyle w:val="af"/>
          <w:color w:val="auto"/>
          <w:u w:val="none"/>
        </w:rPr>
        <w:br w:type="page"/>
      </w:r>
      <w:bookmarkStart w:id="32" w:name="_Toc126154597"/>
      <w:bookmarkStart w:id="33" w:name="_Toc126154709"/>
      <w:r>
        <w:lastRenderedPageBreak/>
        <w:t>Приложение А</w:t>
      </w:r>
      <w:bookmarkEnd w:id="32"/>
      <w:bookmarkEnd w:id="33"/>
    </w:p>
    <w:p w:rsidR="00064247" w:rsidRPr="00B220A6" w:rsidRDefault="00064247" w:rsidP="00064247">
      <w:pPr>
        <w:pStyle w:val="aa"/>
        <w:jc w:val="center"/>
      </w:pPr>
      <w:r w:rsidRPr="002E65C8">
        <w:t>Программный код</w:t>
      </w:r>
      <w:r w:rsidRPr="002E65C8">
        <w:rPr>
          <w:strike/>
        </w:rPr>
        <w:t xml:space="preserve"> </w:t>
      </w:r>
      <w:r w:rsidRPr="002E65C8">
        <w:t xml:space="preserve">класса </w:t>
      </w:r>
      <w:proofErr w:type="spellStart"/>
      <w:r>
        <w:rPr>
          <w:lang w:val="en-US"/>
        </w:rPr>
        <w:t>Couping</w:t>
      </w:r>
      <w:proofErr w:type="spellEnd"/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using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System;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using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System.Collections.Generic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using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System.Linq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using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System.Threading.Tasks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using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System.Drawing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using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System.Windows.Forms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namespace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Couping</w:t>
      </w:r>
      <w:proofErr w:type="spellEnd"/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public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class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2B91AF"/>
          <w:sz w:val="18"/>
          <w:szCs w:val="18"/>
          <w:lang w:val="en-US"/>
        </w:rPr>
        <w:t>Game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: Control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protected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sizeS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protected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_size;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public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minSize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public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maxSize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protected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_x;</w:t>
      </w:r>
      <w:r w:rsidRPr="00B220A6">
        <w:rPr>
          <w:rFonts w:asciiTheme="minorHAnsi" w:hAnsiTheme="minorHAnsi" w:cstheme="minorHAnsi"/>
          <w:color w:val="008000"/>
          <w:sz w:val="18"/>
          <w:szCs w:val="18"/>
          <w:lang w:val="en-US"/>
        </w:rPr>
        <w:t xml:space="preserve">//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расположение</w:t>
      </w:r>
      <w:r w:rsidRPr="00B220A6">
        <w:rPr>
          <w:rFonts w:asciiTheme="minorHAnsi" w:hAnsiTheme="minorHAnsi" w:cstheme="minorHAnsi"/>
          <w:color w:val="008000"/>
          <w:sz w:val="18"/>
          <w:szCs w:val="18"/>
          <w:lang w:val="en-US"/>
        </w:rPr>
        <w:t xml:space="preserve"> X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protected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_y;</w:t>
      </w:r>
      <w:r w:rsidRPr="00B220A6">
        <w:rPr>
          <w:rFonts w:asciiTheme="minorHAnsi" w:hAnsiTheme="minorHAnsi" w:cstheme="minorHAnsi"/>
          <w:color w:val="008000"/>
          <w:sz w:val="18"/>
          <w:szCs w:val="18"/>
          <w:lang w:val="en-US"/>
        </w:rPr>
        <w:t xml:space="preserve">//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расположение</w:t>
      </w:r>
      <w:r w:rsidRPr="00B220A6">
        <w:rPr>
          <w:rFonts w:asciiTheme="minorHAnsi" w:hAnsiTheme="minorHAnsi" w:cstheme="minorHAnsi"/>
          <w:color w:val="008000"/>
          <w:sz w:val="18"/>
          <w:szCs w:val="18"/>
          <w:lang w:val="en-US"/>
        </w:rPr>
        <w:t xml:space="preserve"> Y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465503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public</w:t>
      </w:r>
      <w:proofErr w:type="gramEnd"/>
      <w:r w:rsidRPr="00465503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465503">
        <w:rPr>
          <w:rFonts w:asciiTheme="minorHAnsi" w:hAnsiTheme="minorHAnsi" w:cstheme="minorHAnsi"/>
          <w:color w:val="000000"/>
          <w:sz w:val="18"/>
          <w:szCs w:val="18"/>
        </w:rPr>
        <w:t xml:space="preserve"> 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imSize</w:t>
      </w:r>
      <w:proofErr w:type="spellEnd"/>
      <w:r w:rsidRPr="00465503">
        <w:rPr>
          <w:rFonts w:asciiTheme="minorHAnsi" w:hAnsiTheme="minorHAnsi" w:cstheme="minorHAnsi"/>
          <w:color w:val="000000"/>
          <w:sz w:val="18"/>
          <w:szCs w:val="18"/>
        </w:rPr>
        <w:t xml:space="preserve"> = 150;</w:t>
      </w:r>
      <w:r w:rsidRPr="00465503">
        <w:rPr>
          <w:rFonts w:asciiTheme="minorHAnsi" w:hAnsiTheme="minorHAnsi" w:cstheme="minorHAnsi"/>
          <w:color w:val="008000"/>
          <w:sz w:val="18"/>
          <w:szCs w:val="18"/>
        </w:rPr>
        <w:t>//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ширина</w:t>
      </w:r>
      <w:r w:rsidRPr="00465503">
        <w:rPr>
          <w:rFonts w:asciiTheme="minorHAnsi" w:hAnsiTheme="minorHAnsi" w:cstheme="minorHAnsi"/>
          <w:color w:val="008000"/>
          <w:sz w:val="18"/>
          <w:szCs w:val="18"/>
        </w:rPr>
        <w:t xml:space="preserve">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фото</w:t>
      </w:r>
      <w:r w:rsidRPr="00465503">
        <w:rPr>
          <w:rFonts w:asciiTheme="minorHAnsi" w:hAnsiTheme="minorHAnsi" w:cstheme="minorHAnsi"/>
          <w:color w:val="008000"/>
          <w:sz w:val="18"/>
          <w:szCs w:val="18"/>
        </w:rPr>
        <w:t xml:space="preserve">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высота</w:t>
      </w:r>
      <w:r w:rsidRPr="00465503">
        <w:rPr>
          <w:rFonts w:asciiTheme="minorHAnsi" w:hAnsiTheme="minorHAnsi" w:cstheme="minorHAnsi"/>
          <w:color w:val="008000"/>
          <w:sz w:val="18"/>
          <w:szCs w:val="18"/>
        </w:rPr>
        <w:t xml:space="preserve">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фото</w:t>
      </w:r>
    </w:p>
    <w:p w:rsidR="00B220A6" w:rsidRPr="00465503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465503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protected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bool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gameStatus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false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public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bool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GameStatus</w:t>
      </w:r>
      <w:proofErr w:type="spellEnd"/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get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return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gameStatus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private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_level;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public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gameLevel</w:t>
      </w:r>
      <w:proofErr w:type="spellEnd"/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get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=&gt; _level;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set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{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(value &gt; 0 &amp;&amp; value &lt; 10)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_level = value;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protected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X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get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=&gt; _x;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set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{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(_x != 0) { _x = 0; }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protected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Y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get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=&gt; _y;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set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{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(_y != 0) { _y = 0; }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r w:rsidRPr="00B220A6">
        <w:rPr>
          <w:rFonts w:asciiTheme="minorHAnsi" w:hAnsiTheme="minorHAnsi" w:cstheme="minorHAnsi"/>
          <w:color w:val="000000"/>
          <w:sz w:val="18"/>
          <w:szCs w:val="18"/>
        </w:rPr>
        <w:t>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//</w:t>
      </w:r>
      <w:proofErr w:type="gramStart"/>
      <w:r w:rsidRPr="00B220A6">
        <w:rPr>
          <w:rFonts w:asciiTheme="minorHAnsi" w:hAnsiTheme="minorHAnsi" w:cstheme="minorHAnsi"/>
          <w:color w:val="008000"/>
          <w:sz w:val="18"/>
          <w:szCs w:val="18"/>
        </w:rPr>
        <w:t>Метод</w:t>
      </w:r>
      <w:proofErr w:type="gramEnd"/>
      <w:r w:rsidRPr="00B220A6">
        <w:rPr>
          <w:rFonts w:asciiTheme="minorHAnsi" w:hAnsiTheme="minorHAnsi" w:cstheme="minorHAnsi"/>
          <w:color w:val="008000"/>
          <w:sz w:val="18"/>
          <w:szCs w:val="18"/>
        </w:rPr>
        <w:t xml:space="preserve"> вызывающийся при запуске игры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</w:rPr>
        <w:t>void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</w:rPr>
        <w:t>StarProcess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</w:rPr>
        <w:t>()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{           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gameStatus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true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lastRenderedPageBreak/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gameStatus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left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gameLevel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+ 1;</w:t>
      </w:r>
    </w:p>
    <w:p w:rsidR="00B220A6" w:rsidRPr="00465503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65503">
        <w:rPr>
          <w:rFonts w:asciiTheme="minorHAnsi" w:hAnsiTheme="minorHAnsi" w:cstheme="minorHAnsi"/>
          <w:color w:val="000000"/>
          <w:sz w:val="18"/>
          <w:szCs w:val="18"/>
          <w:lang w:val="en-US"/>
        </w:rPr>
        <w:t>GenerateCoup</w:t>
      </w:r>
      <w:proofErr w:type="spellEnd"/>
      <w:r w:rsidRPr="00465503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gramEnd"/>
      <w:r w:rsidRPr="00465503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465503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r w:rsidRPr="00B220A6">
        <w:rPr>
          <w:rFonts w:asciiTheme="minorHAnsi" w:hAnsiTheme="minorHAnsi" w:cstheme="minorHAnsi"/>
          <w:color w:val="000000"/>
          <w:sz w:val="18"/>
          <w:szCs w:val="18"/>
        </w:rPr>
        <w:t>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          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</w:rPr>
        <w:t>Invalidate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</w:rPr>
        <w:t>();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//</w:t>
      </w:r>
      <w:proofErr w:type="gramStart"/>
      <w:r w:rsidRPr="00B220A6">
        <w:rPr>
          <w:rFonts w:asciiTheme="minorHAnsi" w:hAnsiTheme="minorHAnsi" w:cstheme="minorHAnsi"/>
          <w:color w:val="008000"/>
          <w:sz w:val="18"/>
          <w:szCs w:val="18"/>
        </w:rPr>
        <w:t>Метод</w:t>
      </w:r>
      <w:proofErr w:type="gramEnd"/>
      <w:r w:rsidRPr="00B220A6">
        <w:rPr>
          <w:rFonts w:asciiTheme="minorHAnsi" w:hAnsiTheme="minorHAnsi" w:cstheme="minorHAnsi"/>
          <w:color w:val="008000"/>
          <w:sz w:val="18"/>
          <w:szCs w:val="18"/>
        </w:rPr>
        <w:t xml:space="preserve"> вызывающийся при завершении игры</w:t>
      </w:r>
    </w:p>
    <w:p w:rsidR="00B220A6" w:rsidRPr="00465503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public</w:t>
      </w:r>
      <w:proofErr w:type="gramEnd"/>
      <w:r w:rsidRPr="00465503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void</w:t>
      </w:r>
      <w:r w:rsidRPr="00465503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EndProcess</w:t>
      </w:r>
      <w:proofErr w:type="spellEnd"/>
      <w:r w:rsidRPr="00465503">
        <w:rPr>
          <w:rFonts w:asciiTheme="minorHAnsi" w:hAnsiTheme="minorHAnsi" w:cstheme="minorHAnsi"/>
          <w:color w:val="000000"/>
          <w:sz w:val="18"/>
          <w:szCs w:val="18"/>
        </w:rPr>
        <w:t>()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465503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gameStatus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false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AllClear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Invalidate(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public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async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void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NextLvl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()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AllClear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);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gameStatus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true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gameLevel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+= 1;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left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gameLevel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+ 1;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gameLevel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== 4)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WinOrLose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else</w:t>
      </w:r>
      <w:proofErr w:type="gramEnd"/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MessageBox.Show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gramEnd"/>
      <w:r w:rsidRPr="00B220A6">
        <w:rPr>
          <w:rFonts w:asciiTheme="minorHAnsi" w:hAnsiTheme="minorHAnsi" w:cstheme="minorHAnsi"/>
          <w:color w:val="A31515"/>
          <w:sz w:val="18"/>
          <w:szCs w:val="18"/>
          <w:lang w:val="en-US"/>
        </w:rPr>
        <w:t>"</w:t>
      </w:r>
      <w:r w:rsidRPr="00B220A6">
        <w:rPr>
          <w:rFonts w:asciiTheme="minorHAnsi" w:hAnsiTheme="minorHAnsi" w:cstheme="minorHAnsi"/>
          <w:color w:val="A31515"/>
          <w:sz w:val="18"/>
          <w:szCs w:val="18"/>
        </w:rPr>
        <w:t>Загрузка</w:t>
      </w:r>
      <w:r w:rsidRPr="00B220A6">
        <w:rPr>
          <w:rFonts w:asciiTheme="minorHAnsi" w:hAnsiTheme="minorHAnsi" w:cstheme="minorHAnsi"/>
          <w:color w:val="A31515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A31515"/>
          <w:sz w:val="18"/>
          <w:szCs w:val="18"/>
        </w:rPr>
        <w:t>уровня</w:t>
      </w:r>
      <w:r w:rsidRPr="00B220A6">
        <w:rPr>
          <w:rFonts w:asciiTheme="minorHAnsi" w:hAnsiTheme="minorHAnsi" w:cstheme="minorHAnsi"/>
          <w:color w:val="A31515"/>
          <w:sz w:val="18"/>
          <w:szCs w:val="18"/>
          <w:lang w:val="en-US"/>
        </w:rPr>
        <w:t>"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await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Task.Delay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(2000);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GenerateCoup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public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void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WinOrLose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()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MessageBox.Show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gramEnd"/>
      <w:r w:rsidRPr="00B220A6">
        <w:rPr>
          <w:rFonts w:asciiTheme="minorHAnsi" w:hAnsiTheme="minorHAnsi" w:cstheme="minorHAnsi"/>
          <w:color w:val="A31515"/>
          <w:sz w:val="18"/>
          <w:szCs w:val="18"/>
          <w:lang w:val="en-US"/>
        </w:rPr>
        <w:t>"You Win"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EndProcess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r w:rsidRPr="00B220A6">
        <w:rPr>
          <w:rFonts w:asciiTheme="minorHAnsi" w:hAnsiTheme="minorHAnsi" w:cstheme="minorHAnsi"/>
          <w:color w:val="008000"/>
          <w:sz w:val="18"/>
          <w:szCs w:val="18"/>
          <w:lang w:val="en-US"/>
        </w:rPr>
        <w:t>//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Метод</w:t>
      </w:r>
      <w:r w:rsidRPr="00B220A6">
        <w:rPr>
          <w:rFonts w:asciiTheme="minorHAnsi" w:hAnsiTheme="minorHAnsi" w:cstheme="minorHAnsi"/>
          <w:color w:val="008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очистки</w:t>
      </w:r>
      <w:r w:rsidRPr="00B220A6">
        <w:rPr>
          <w:rFonts w:asciiTheme="minorHAnsi" w:hAnsiTheme="minorHAnsi" w:cstheme="minorHAnsi"/>
          <w:color w:val="008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игровой</w:t>
      </w:r>
      <w:r w:rsidRPr="00B220A6">
        <w:rPr>
          <w:rFonts w:asciiTheme="minorHAnsi" w:hAnsiTheme="minorHAnsi" w:cstheme="minorHAnsi"/>
          <w:color w:val="008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зоны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public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void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AllClear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cards1.Clear(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cards2.Clear(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cards1bg.Clear(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cards2bg.Clear(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selectedBone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-1;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selectedBone1 = -1;           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List&lt;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&gt; cards1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new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List&lt;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&gt;(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List&lt;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&gt; cards2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new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List&lt;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&gt;(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List&lt;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&gt; cards1bg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new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List&lt;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&gt;(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List&lt;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&gt; cards2bg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new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List&lt;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&gt;(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//генерация наименований картинок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</w:rPr>
        <w:t>void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</w:rPr>
        <w:t>GenerateCoup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</w:rPr>
        <w:t>()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bool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flag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true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bool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flag2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true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cc =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gameLevel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+ 1;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while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(cards1.Count != cc)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Random r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new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Random(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value =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r.Next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(0, 7);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flag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cards1.Contains(value);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(flag ==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false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cards1.Add(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value);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cards1bg.Add(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10);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while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(cards2.Count != cards1.Count)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Random d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new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Random(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value =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d.Next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(0, 7);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flag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cards1.Contains(value);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flag2 =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cards2.Contains(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value);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(flag)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(flag2 ==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false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cards2.Add(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value);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cards2bg.Add(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10);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r w:rsidRPr="00B220A6">
        <w:rPr>
          <w:rFonts w:asciiTheme="minorHAnsi" w:hAnsiTheme="minorHAnsi" w:cstheme="minorHAnsi"/>
          <w:color w:val="008000"/>
          <w:sz w:val="18"/>
          <w:szCs w:val="18"/>
          <w:lang w:val="en-US"/>
        </w:rPr>
        <w:t>//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Метод</w:t>
      </w:r>
      <w:r w:rsidRPr="00B220A6">
        <w:rPr>
          <w:rFonts w:asciiTheme="minorHAnsi" w:hAnsiTheme="minorHAnsi" w:cstheme="minorHAnsi"/>
          <w:color w:val="008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отвечающий</w:t>
      </w:r>
      <w:r w:rsidRPr="00B220A6">
        <w:rPr>
          <w:rFonts w:asciiTheme="minorHAnsi" w:hAnsiTheme="minorHAnsi" w:cstheme="minorHAnsi"/>
          <w:color w:val="008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за</w:t>
      </w:r>
      <w:r w:rsidRPr="00B220A6">
        <w:rPr>
          <w:rFonts w:asciiTheme="minorHAnsi" w:hAnsiTheme="minorHAnsi" w:cstheme="minorHAnsi"/>
          <w:color w:val="008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прорисовку</w:t>
      </w:r>
      <w:r w:rsidRPr="00B220A6">
        <w:rPr>
          <w:rFonts w:asciiTheme="minorHAnsi" w:hAnsiTheme="minorHAnsi" w:cstheme="minorHAnsi"/>
          <w:color w:val="008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уровня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protected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override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void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OnPaint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PaintEventArgs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e)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countcards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0;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gameStatus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true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GenerateCoup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countcards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gameLevel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+ 1;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Rectangle[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] rct1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new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Rectangle[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countcards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];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Rectangle[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] rct2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new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Rectangle[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countcards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];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for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countcards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;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j++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rct1[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j]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new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Rectangle(X + (j * 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imSize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 + j * 20, Y, 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imSize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, 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imSize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rct2[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j]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new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Rectangle(X + (j * 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imSize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 + j * 20, Y + (_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imSize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 + 20, 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imSize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, 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imSize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Bitmap img1 = (Bitmap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)Properties.Resources.ResourceManager.GetObject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r w:rsidRPr="00B220A6">
        <w:rPr>
          <w:rFonts w:asciiTheme="minorHAnsi" w:hAnsiTheme="minorHAnsi" w:cstheme="minorHAnsi"/>
          <w:color w:val="A31515"/>
          <w:sz w:val="18"/>
          <w:szCs w:val="18"/>
          <w:lang w:val="en-US"/>
        </w:rPr>
        <w:t>$"p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{cards1[j]}</w:t>
      </w:r>
      <w:r w:rsidRPr="00B220A6">
        <w:rPr>
          <w:rFonts w:asciiTheme="minorHAnsi" w:hAnsiTheme="minorHAnsi" w:cstheme="minorHAnsi"/>
          <w:color w:val="A31515"/>
          <w:sz w:val="18"/>
          <w:szCs w:val="18"/>
          <w:lang w:val="en-US"/>
        </w:rPr>
        <w:t>"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Bitmap img2 = (Bitmap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)Properties.Resources.ResourceManager.GetObject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r w:rsidRPr="00B220A6">
        <w:rPr>
          <w:rFonts w:asciiTheme="minorHAnsi" w:hAnsiTheme="minorHAnsi" w:cstheme="minorHAnsi"/>
          <w:color w:val="A31515"/>
          <w:sz w:val="18"/>
          <w:szCs w:val="18"/>
          <w:lang w:val="en-US"/>
        </w:rPr>
        <w:t>$"p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{cards2[j]}</w:t>
      </w:r>
      <w:r w:rsidRPr="00B220A6">
        <w:rPr>
          <w:rFonts w:asciiTheme="minorHAnsi" w:hAnsiTheme="minorHAnsi" w:cstheme="minorHAnsi"/>
          <w:color w:val="A31515"/>
          <w:sz w:val="18"/>
          <w:szCs w:val="18"/>
          <w:lang w:val="en-US"/>
        </w:rPr>
        <w:t>"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(j ==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selectedBone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&amp;&amp; flag1)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e.Graphics.DrawImage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img1, rct1[j]);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else</w:t>
      </w:r>
      <w:proofErr w:type="gramEnd"/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e.Graphics.DrawImage(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(Bitmap)Properties.Resources.ResourceManager.GetObject(</w:t>
      </w:r>
      <w:r w:rsidRPr="00B220A6">
        <w:rPr>
          <w:rFonts w:asciiTheme="minorHAnsi" w:hAnsiTheme="minorHAnsi" w:cstheme="minorHAnsi"/>
          <w:color w:val="A31515"/>
          <w:sz w:val="18"/>
          <w:szCs w:val="18"/>
          <w:lang w:val="en-US"/>
        </w:rPr>
        <w:t>$"p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{cards1bg[j]}</w:t>
      </w:r>
      <w:r w:rsidRPr="00B220A6">
        <w:rPr>
          <w:rFonts w:asciiTheme="minorHAnsi" w:hAnsiTheme="minorHAnsi" w:cstheme="minorHAnsi"/>
          <w:color w:val="A31515"/>
          <w:sz w:val="18"/>
          <w:szCs w:val="18"/>
          <w:lang w:val="en-US"/>
        </w:rPr>
        <w:t>"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), rct1[j]);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(j == selectedBone1 &amp;&amp; flag2)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e.Graphics.DrawImage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img2, rct2[j]);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else</w:t>
      </w:r>
      <w:proofErr w:type="gramEnd"/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e.Graphics.DrawImage(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(Bitmap)Properties.Resources.ResourceManager.GetObject(</w:t>
      </w:r>
      <w:r w:rsidRPr="00B220A6">
        <w:rPr>
          <w:rFonts w:asciiTheme="minorHAnsi" w:hAnsiTheme="minorHAnsi" w:cstheme="minorHAnsi"/>
          <w:color w:val="A31515"/>
          <w:sz w:val="18"/>
          <w:szCs w:val="18"/>
          <w:lang w:val="en-US"/>
        </w:rPr>
        <w:t>$"p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{cards2bg[j]}</w:t>
      </w:r>
      <w:r w:rsidRPr="00B220A6">
        <w:rPr>
          <w:rFonts w:asciiTheme="minorHAnsi" w:hAnsiTheme="minorHAnsi" w:cstheme="minorHAnsi"/>
          <w:color w:val="A31515"/>
          <w:sz w:val="18"/>
          <w:szCs w:val="18"/>
          <w:lang w:val="en-US"/>
        </w:rPr>
        <w:t>"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), rct2[j]);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e.Dispose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public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2B91AF"/>
          <w:sz w:val="18"/>
          <w:szCs w:val="18"/>
          <w:lang w:val="en-US"/>
        </w:rPr>
        <w:t>Game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_size = 20;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minSize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200;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maxSize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800;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_y = 20;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_x = 20;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} 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public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iSize</w:t>
      </w:r>
      <w:proofErr w:type="spellEnd"/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get</w:t>
      </w:r>
      <w:proofErr w:type="gramEnd"/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return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imSize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set</w:t>
      </w:r>
      <w:proofErr w:type="gramEnd"/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imSize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== 0)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imSize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100;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else</w:t>
      </w:r>
      <w:proofErr w:type="gramEnd"/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imSize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value;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Invalidate(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bool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flag1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false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;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bool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flag2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false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selectedBone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-1;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selectedBone1 = -1;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fl1;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fl2;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public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void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onMouseClick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MouseEventArgs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e)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zi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e.X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/ (_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imSize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+ 20);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zj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e.Y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/ (_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imSize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+ 20);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e.Button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==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MouseButtons.Left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zi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&lt; cards1.Count &amp;&amp;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zj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== 0)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flag1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true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selectedBone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zi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fl1 =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cards1.ElementAt(</w:t>
      </w:r>
      <w:proofErr w:type="spellStart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selectedBone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zi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&lt; cards2.Count &amp;&amp;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zj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== 1)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flag2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true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selectedBone1 =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zi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fl2 =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cards2.ElementAt(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selectedBone1);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IsCoup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Invalidate(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public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left;</w:t>
      </w:r>
    </w:p>
    <w:p w:rsidR="00B220A6" w:rsidRPr="00465503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r w:rsidRPr="00465503">
        <w:rPr>
          <w:rFonts w:asciiTheme="minorHAnsi" w:hAnsiTheme="minorHAnsi" w:cstheme="minorHAnsi"/>
          <w:color w:val="008000"/>
          <w:sz w:val="18"/>
          <w:szCs w:val="18"/>
          <w:lang w:val="en-US"/>
        </w:rPr>
        <w:t>//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Метод</w:t>
      </w:r>
      <w:r w:rsidRPr="00465503">
        <w:rPr>
          <w:rFonts w:asciiTheme="minorHAnsi" w:hAnsiTheme="minorHAnsi" w:cstheme="minorHAnsi"/>
          <w:color w:val="008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проверки</w:t>
      </w:r>
      <w:r w:rsidRPr="00465503">
        <w:rPr>
          <w:rFonts w:asciiTheme="minorHAnsi" w:hAnsiTheme="minorHAnsi" w:cstheme="minorHAnsi"/>
          <w:color w:val="008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одинаковых</w:t>
      </w:r>
      <w:r w:rsidRPr="00465503">
        <w:rPr>
          <w:rFonts w:asciiTheme="minorHAnsi" w:hAnsiTheme="minorHAnsi" w:cstheme="minorHAnsi"/>
          <w:color w:val="008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8000"/>
          <w:sz w:val="18"/>
          <w:szCs w:val="18"/>
        </w:rPr>
        <w:t>изображений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465503">
        <w:rPr>
          <w:rFonts w:asciiTheme="minorHAnsi" w:hAnsiTheme="minorHAnsi" w:cstheme="minorHAnsi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</w:rPr>
        <w:t>async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</w:rPr>
        <w:t>void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</w:rPr>
        <w:t>IsCoup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</w:rPr>
        <w:t>()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f1 = fl1;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f2 = fl2;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(flag1 == flag2)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await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Task.Delay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(1000);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(f1 == f2)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cards1bg[</w:t>
      </w:r>
      <w:proofErr w:type="spellStart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selectedBone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] = 9;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cards1[</w:t>
      </w:r>
      <w:proofErr w:type="spellStart"/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selectedBone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] = 9;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cards2bg[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selectedBone1] = 9;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cards2[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selectedBone1] = 9;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flag1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false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flag2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false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left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-= 1;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if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(left == 0)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{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NextLvl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);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}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else</w:t>
      </w:r>
      <w:proofErr w:type="gramEnd"/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flag1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false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    flag2 =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false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;                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Invalidate(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protected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override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void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SetBoundsCore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x,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y,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width,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int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height,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BoundsSpecified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specified)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base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.SetBoundsCore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(x, y, width, height, specified);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Invalidate(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);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protected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override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CreateParams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CreateParams</w:t>
      </w:r>
      <w:proofErr w:type="spellEnd"/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get</w:t>
      </w:r>
      <w:proofErr w:type="gramEnd"/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{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CreateParams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cp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</w:t>
      </w:r>
      <w:proofErr w:type="spell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base</w:t>
      </w: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.CreateParams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cp.ExStyle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0x02000000;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220A6">
        <w:rPr>
          <w:rFonts w:asciiTheme="minorHAnsi" w:hAnsiTheme="minorHAnsi" w:cstheme="minorHAnsi"/>
          <w:color w:val="0000FF"/>
          <w:sz w:val="18"/>
          <w:szCs w:val="18"/>
          <w:lang w:val="en-US"/>
        </w:rPr>
        <w:t>return</w:t>
      </w:r>
      <w:proofErr w:type="gram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cp</w:t>
      </w:r>
      <w:proofErr w:type="spellEnd"/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>;</w:t>
      </w:r>
    </w:p>
    <w:p w:rsidR="00B220A6" w:rsidRPr="00465503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    </w:t>
      </w:r>
      <w:r w:rsidRPr="00465503">
        <w:rPr>
          <w:rFonts w:asciiTheme="minorHAnsi" w:hAnsiTheme="minorHAnsi" w:cstheme="minorHAnsi"/>
          <w:color w:val="000000"/>
          <w:sz w:val="18"/>
          <w:szCs w:val="18"/>
          <w:lang w:val="en-US"/>
        </w:rPr>
        <w:t>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465503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r w:rsidRPr="00B220A6">
        <w:rPr>
          <w:rFonts w:asciiTheme="minorHAnsi" w:hAnsiTheme="minorHAnsi" w:cstheme="minorHAnsi"/>
          <w:color w:val="000000"/>
          <w:sz w:val="18"/>
          <w:szCs w:val="18"/>
        </w:rPr>
        <w:t>}</w:t>
      </w:r>
    </w:p>
    <w:p w:rsid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    }</w:t>
      </w:r>
    </w:p>
    <w:p w:rsidR="00B220A6" w:rsidRPr="00B220A6" w:rsidRDefault="00B220A6" w:rsidP="00B220A6">
      <w:pPr>
        <w:autoSpaceDE w:val="0"/>
        <w:autoSpaceDN w:val="0"/>
        <w:adjustRightInd w:val="0"/>
        <w:ind w:left="851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B220A6">
        <w:rPr>
          <w:rFonts w:asciiTheme="minorHAnsi" w:hAnsiTheme="minorHAnsi" w:cstheme="minorHAnsi"/>
          <w:color w:val="000000"/>
          <w:sz w:val="18"/>
          <w:szCs w:val="18"/>
        </w:rPr>
        <w:t>}</w:t>
      </w:r>
    </w:p>
    <w:sectPr w:rsidR="00B220A6" w:rsidRPr="00B220A6" w:rsidSect="00041CDB">
      <w:headerReference w:type="default" r:id="rId47"/>
      <w:footerReference w:type="default" r:id="rId48"/>
      <w:pgSz w:w="11906" w:h="16838" w:code="9"/>
      <w:pgMar w:top="851" w:right="442" w:bottom="1985" w:left="1134" w:header="57" w:footer="113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8A9" w:rsidRDefault="003868A9">
      <w:r>
        <w:separator/>
      </w:r>
    </w:p>
  </w:endnote>
  <w:endnote w:type="continuationSeparator" w:id="0">
    <w:p w:rsidR="003868A9" w:rsidRDefault="00386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19" w:type="dxa"/>
      <w:tblInd w:w="2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86"/>
      <w:gridCol w:w="634"/>
      <w:gridCol w:w="1305"/>
      <w:gridCol w:w="852"/>
      <w:gridCol w:w="550"/>
      <w:gridCol w:w="3834"/>
      <w:gridCol w:w="278"/>
      <w:gridCol w:w="278"/>
      <w:gridCol w:w="278"/>
      <w:gridCol w:w="962"/>
      <w:gridCol w:w="962"/>
    </w:tblGrid>
    <w:tr w:rsidR="0042382C" w:rsidTr="000F497D">
      <w:trPr>
        <w:cantSplit/>
        <w:trHeight w:hRule="exact" w:val="261"/>
      </w:trPr>
      <w:tc>
        <w:tcPr>
          <w:tcW w:w="386" w:type="dxa"/>
          <w:tcBorders>
            <w:left w:val="single" w:sz="8" w:space="0" w:color="auto"/>
            <w:bottom w:val="single" w:sz="4" w:space="0" w:color="auto"/>
          </w:tcBorders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634" w:type="dxa"/>
          <w:tcBorders>
            <w:bottom w:val="single" w:sz="4" w:space="0" w:color="auto"/>
          </w:tcBorders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1305" w:type="dxa"/>
          <w:tcBorders>
            <w:bottom w:val="single" w:sz="4" w:space="0" w:color="auto"/>
          </w:tcBorders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852" w:type="dxa"/>
          <w:tcBorders>
            <w:bottom w:val="single" w:sz="4" w:space="0" w:color="auto"/>
          </w:tcBorders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550" w:type="dxa"/>
          <w:tcBorders>
            <w:bottom w:val="single" w:sz="4" w:space="0" w:color="auto"/>
          </w:tcBorders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6592" w:type="dxa"/>
          <w:gridSpan w:val="6"/>
          <w:vMerge w:val="restart"/>
          <w:tcBorders>
            <w:right w:val="single" w:sz="8" w:space="0" w:color="auto"/>
          </w:tcBorders>
          <w:vAlign w:val="center"/>
        </w:tcPr>
        <w:p w:rsidR="0042382C" w:rsidRPr="00505373" w:rsidRDefault="0042382C" w:rsidP="00F7516F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КП.0902.06.000000.00 ПЗ</w:t>
          </w:r>
        </w:p>
      </w:tc>
    </w:tr>
    <w:tr w:rsidR="0042382C" w:rsidTr="000F497D">
      <w:trPr>
        <w:cantSplit/>
        <w:trHeight w:hRule="exact" w:val="260"/>
      </w:trPr>
      <w:tc>
        <w:tcPr>
          <w:tcW w:w="386" w:type="dxa"/>
          <w:tcBorders>
            <w:top w:val="single" w:sz="4" w:space="0" w:color="auto"/>
            <w:left w:val="single" w:sz="8" w:space="0" w:color="auto"/>
          </w:tcBorders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634" w:type="dxa"/>
          <w:tcBorders>
            <w:top w:val="single" w:sz="4" w:space="0" w:color="auto"/>
          </w:tcBorders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550" w:type="dxa"/>
          <w:tcBorders>
            <w:top w:val="single" w:sz="4" w:space="0" w:color="auto"/>
          </w:tcBorders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6592" w:type="dxa"/>
          <w:gridSpan w:val="6"/>
          <w:vMerge/>
          <w:tcBorders>
            <w:right w:val="single" w:sz="8" w:space="0" w:color="auto"/>
          </w:tcBorders>
        </w:tcPr>
        <w:p w:rsidR="0042382C" w:rsidRDefault="0042382C" w:rsidP="004269DF"/>
      </w:tc>
    </w:tr>
    <w:tr w:rsidR="0042382C" w:rsidTr="000F497D">
      <w:trPr>
        <w:cantSplit/>
        <w:trHeight w:hRule="exact" w:val="260"/>
      </w:trPr>
      <w:tc>
        <w:tcPr>
          <w:tcW w:w="386" w:type="dxa"/>
          <w:tcBorders>
            <w:left w:val="single" w:sz="8" w:space="0" w:color="auto"/>
            <w:bottom w:val="single" w:sz="12" w:space="0" w:color="auto"/>
          </w:tcBorders>
          <w:tcMar>
            <w:left w:w="0" w:type="dxa"/>
            <w:right w:w="0" w:type="dxa"/>
          </w:tcMar>
        </w:tcPr>
        <w:p w:rsidR="0042382C" w:rsidRPr="00BA521D" w:rsidRDefault="0042382C" w:rsidP="004269DF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proofErr w:type="spellStart"/>
          <w:r>
            <w:rPr>
              <w:rFonts w:ascii="Arial Narrow" w:hAnsi="Arial Narrow"/>
              <w:i/>
              <w:sz w:val="22"/>
              <w:szCs w:val="22"/>
            </w:rPr>
            <w:t>Изм</w:t>
          </w:r>
          <w:proofErr w:type="spellEnd"/>
        </w:p>
      </w:tc>
      <w:tc>
        <w:tcPr>
          <w:tcW w:w="634" w:type="dxa"/>
          <w:tcBorders>
            <w:bottom w:val="single" w:sz="12" w:space="0" w:color="auto"/>
          </w:tcBorders>
          <w:tcMar>
            <w:left w:w="0" w:type="dxa"/>
            <w:right w:w="0" w:type="dxa"/>
          </w:tcMar>
        </w:tcPr>
        <w:p w:rsidR="0042382C" w:rsidRPr="00BA521D" w:rsidRDefault="0042382C" w:rsidP="004269DF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r>
            <w:rPr>
              <w:rFonts w:ascii="Arial Narrow" w:hAnsi="Arial Narrow"/>
              <w:i/>
              <w:sz w:val="22"/>
              <w:szCs w:val="22"/>
            </w:rPr>
            <w:t>Лист</w:t>
          </w:r>
        </w:p>
      </w:tc>
      <w:tc>
        <w:tcPr>
          <w:tcW w:w="1305" w:type="dxa"/>
          <w:tcBorders>
            <w:bottom w:val="single" w:sz="12" w:space="0" w:color="auto"/>
          </w:tcBorders>
          <w:tcMar>
            <w:left w:w="0" w:type="dxa"/>
            <w:right w:w="0" w:type="dxa"/>
          </w:tcMar>
        </w:tcPr>
        <w:p w:rsidR="0042382C" w:rsidRPr="00BA521D" w:rsidRDefault="0042382C" w:rsidP="004269DF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r>
            <w:rPr>
              <w:rFonts w:ascii="Arial Narrow" w:hAnsi="Arial Narrow"/>
              <w:i/>
              <w:sz w:val="22"/>
              <w:szCs w:val="22"/>
            </w:rPr>
            <w:t>№ докум.</w:t>
          </w:r>
        </w:p>
      </w:tc>
      <w:tc>
        <w:tcPr>
          <w:tcW w:w="852" w:type="dxa"/>
          <w:tcBorders>
            <w:bottom w:val="single" w:sz="12" w:space="0" w:color="auto"/>
          </w:tcBorders>
          <w:tcMar>
            <w:left w:w="0" w:type="dxa"/>
            <w:right w:w="0" w:type="dxa"/>
          </w:tcMar>
        </w:tcPr>
        <w:p w:rsidR="0042382C" w:rsidRPr="00BA521D" w:rsidRDefault="0042382C" w:rsidP="004269DF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r>
            <w:rPr>
              <w:rFonts w:ascii="Arial Narrow" w:hAnsi="Arial Narrow"/>
              <w:i/>
              <w:sz w:val="22"/>
              <w:szCs w:val="22"/>
            </w:rPr>
            <w:t>Подп.</w:t>
          </w:r>
        </w:p>
      </w:tc>
      <w:tc>
        <w:tcPr>
          <w:tcW w:w="550" w:type="dxa"/>
          <w:tcBorders>
            <w:bottom w:val="single" w:sz="12" w:space="0" w:color="auto"/>
          </w:tcBorders>
          <w:tcMar>
            <w:left w:w="0" w:type="dxa"/>
            <w:right w:w="0" w:type="dxa"/>
          </w:tcMar>
        </w:tcPr>
        <w:p w:rsidR="0042382C" w:rsidRPr="00BA521D" w:rsidRDefault="0042382C" w:rsidP="004269DF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r>
            <w:rPr>
              <w:rFonts w:ascii="Arial Narrow" w:hAnsi="Arial Narrow"/>
              <w:i/>
              <w:sz w:val="22"/>
              <w:szCs w:val="22"/>
            </w:rPr>
            <w:t>Дата</w:t>
          </w:r>
        </w:p>
      </w:tc>
      <w:tc>
        <w:tcPr>
          <w:tcW w:w="6592" w:type="dxa"/>
          <w:gridSpan w:val="6"/>
          <w:vMerge/>
          <w:tcBorders>
            <w:right w:val="single" w:sz="8" w:space="0" w:color="auto"/>
          </w:tcBorders>
        </w:tcPr>
        <w:p w:rsidR="0042382C" w:rsidRDefault="0042382C" w:rsidP="004269DF"/>
      </w:tc>
    </w:tr>
    <w:tr w:rsidR="0042382C" w:rsidTr="000F497D">
      <w:trPr>
        <w:cantSplit/>
        <w:trHeight w:hRule="exact" w:val="260"/>
      </w:trPr>
      <w:tc>
        <w:tcPr>
          <w:tcW w:w="1020" w:type="dxa"/>
          <w:gridSpan w:val="2"/>
          <w:tcBorders>
            <w:left w:val="single" w:sz="8" w:space="0" w:color="auto"/>
            <w:bottom w:val="single" w:sz="4" w:space="0" w:color="auto"/>
          </w:tcBorders>
          <w:tcMar>
            <w:left w:w="57" w:type="dxa"/>
          </w:tcMar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  <w:proofErr w:type="spellStart"/>
          <w:r>
            <w:rPr>
              <w:rFonts w:ascii="Arial Narrow" w:hAnsi="Arial Narrow"/>
              <w:i/>
              <w:sz w:val="22"/>
              <w:szCs w:val="22"/>
            </w:rPr>
            <w:t>Разраб</w:t>
          </w:r>
          <w:proofErr w:type="spellEnd"/>
          <w:r>
            <w:rPr>
              <w:rFonts w:ascii="Arial Narrow" w:hAnsi="Arial Narrow"/>
              <w:i/>
              <w:sz w:val="22"/>
              <w:szCs w:val="22"/>
            </w:rPr>
            <w:t>.</w:t>
          </w:r>
        </w:p>
      </w:tc>
      <w:tc>
        <w:tcPr>
          <w:tcW w:w="1305" w:type="dxa"/>
          <w:tcBorders>
            <w:bottom w:val="single" w:sz="4" w:space="0" w:color="auto"/>
          </w:tcBorders>
        </w:tcPr>
        <w:p w:rsidR="0042382C" w:rsidRPr="00813A9C" w:rsidRDefault="0042382C" w:rsidP="00E54F6E">
          <w:pPr>
            <w:rPr>
              <w:rFonts w:ascii="Arial Narrow" w:hAnsi="Arial Narrow"/>
              <w:i/>
              <w:sz w:val="20"/>
              <w:szCs w:val="20"/>
            </w:rPr>
          </w:pPr>
          <w:r>
            <w:rPr>
              <w:rFonts w:ascii="Arial Narrow" w:hAnsi="Arial Narrow"/>
              <w:i/>
              <w:sz w:val="20"/>
              <w:szCs w:val="20"/>
            </w:rPr>
            <w:t>Киселев В.С.</w:t>
          </w:r>
        </w:p>
      </w:tc>
      <w:tc>
        <w:tcPr>
          <w:tcW w:w="852" w:type="dxa"/>
          <w:tcBorders>
            <w:bottom w:val="single" w:sz="4" w:space="0" w:color="auto"/>
          </w:tcBorders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550" w:type="dxa"/>
          <w:tcBorders>
            <w:bottom w:val="single" w:sz="4" w:space="0" w:color="auto"/>
          </w:tcBorders>
        </w:tcPr>
        <w:p w:rsidR="0042382C" w:rsidRPr="00813A9C" w:rsidRDefault="0042382C" w:rsidP="004269DF">
          <w:pPr>
            <w:rPr>
              <w:rFonts w:ascii="Arial Narrow" w:hAnsi="Arial Narrow"/>
              <w:i/>
              <w:sz w:val="20"/>
              <w:szCs w:val="20"/>
            </w:rPr>
          </w:pPr>
        </w:p>
      </w:tc>
      <w:tc>
        <w:tcPr>
          <w:tcW w:w="3834" w:type="dxa"/>
          <w:vMerge w:val="restart"/>
          <w:vAlign w:val="center"/>
        </w:tcPr>
        <w:p w:rsidR="0042382C" w:rsidRPr="00505373" w:rsidRDefault="0042382C" w:rsidP="000F497D">
          <w:pPr>
            <w:jc w:val="center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 xml:space="preserve">Разработка класса визуального </w:t>
          </w:r>
          <w:r>
            <w:rPr>
              <w:rFonts w:ascii="Arial Narrow" w:hAnsi="Arial Narrow"/>
              <w:i/>
            </w:rPr>
            <w:br/>
            <w:t>компонента-игры «Подбери пару»</w:t>
          </w:r>
        </w:p>
      </w:tc>
      <w:tc>
        <w:tcPr>
          <w:tcW w:w="834" w:type="dxa"/>
          <w:gridSpan w:val="3"/>
          <w:tcBorders>
            <w:bottom w:val="single" w:sz="12" w:space="0" w:color="auto"/>
          </w:tcBorders>
          <w:vAlign w:val="center"/>
        </w:tcPr>
        <w:p w:rsidR="0042382C" w:rsidRPr="00BA521D" w:rsidRDefault="0042382C" w:rsidP="004269DF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r w:rsidRPr="00BA521D">
            <w:rPr>
              <w:rFonts w:ascii="Arial Narrow" w:hAnsi="Arial Narrow"/>
              <w:i/>
              <w:sz w:val="22"/>
              <w:szCs w:val="22"/>
            </w:rPr>
            <w:t>Лит.</w:t>
          </w:r>
        </w:p>
      </w:tc>
      <w:tc>
        <w:tcPr>
          <w:tcW w:w="962" w:type="dxa"/>
          <w:vAlign w:val="center"/>
        </w:tcPr>
        <w:p w:rsidR="0042382C" w:rsidRPr="006E11D5" w:rsidRDefault="0042382C" w:rsidP="004269DF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r>
            <w:rPr>
              <w:rFonts w:ascii="Arial Narrow" w:hAnsi="Arial Narrow"/>
              <w:i/>
              <w:sz w:val="22"/>
              <w:szCs w:val="22"/>
            </w:rPr>
            <w:t>Лист</w:t>
          </w:r>
        </w:p>
      </w:tc>
      <w:tc>
        <w:tcPr>
          <w:tcW w:w="962" w:type="dxa"/>
          <w:tcBorders>
            <w:right w:val="single" w:sz="8" w:space="0" w:color="auto"/>
          </w:tcBorders>
          <w:vAlign w:val="center"/>
        </w:tcPr>
        <w:p w:rsidR="0042382C" w:rsidRPr="00BA521D" w:rsidRDefault="0042382C" w:rsidP="004269DF">
          <w:pPr>
            <w:ind w:left="57"/>
            <w:jc w:val="center"/>
            <w:rPr>
              <w:rFonts w:ascii="Arial Narrow" w:hAnsi="Arial Narrow"/>
              <w:i/>
              <w:sz w:val="22"/>
              <w:szCs w:val="22"/>
            </w:rPr>
          </w:pPr>
          <w:r>
            <w:rPr>
              <w:rFonts w:ascii="Arial Narrow" w:hAnsi="Arial Narrow"/>
              <w:i/>
              <w:sz w:val="22"/>
              <w:szCs w:val="22"/>
            </w:rPr>
            <w:t>Листов</w:t>
          </w:r>
        </w:p>
      </w:tc>
    </w:tr>
    <w:tr w:rsidR="0042382C" w:rsidTr="000F497D">
      <w:trPr>
        <w:cantSplit/>
        <w:trHeight w:hRule="exact" w:val="260"/>
      </w:trPr>
      <w:tc>
        <w:tcPr>
          <w:tcW w:w="1020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</w:tcBorders>
          <w:tcMar>
            <w:left w:w="57" w:type="dxa"/>
          </w:tcMar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  <w:proofErr w:type="spellStart"/>
          <w:r w:rsidRPr="00BA521D">
            <w:rPr>
              <w:rFonts w:ascii="Arial Narrow" w:hAnsi="Arial Narrow"/>
              <w:i/>
              <w:sz w:val="22"/>
              <w:szCs w:val="22"/>
            </w:rPr>
            <w:t>Провер</w:t>
          </w:r>
          <w:proofErr w:type="spellEnd"/>
          <w:r w:rsidRPr="00BA521D">
            <w:rPr>
              <w:rFonts w:ascii="Arial Narrow" w:hAnsi="Arial Narrow"/>
              <w:i/>
              <w:sz w:val="22"/>
              <w:szCs w:val="22"/>
            </w:rPr>
            <w:t>.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</w:tcPr>
        <w:p w:rsidR="0042382C" w:rsidRPr="00813A9C" w:rsidRDefault="0042382C" w:rsidP="00E54F6E">
          <w:pPr>
            <w:rPr>
              <w:rFonts w:ascii="Arial Narrow" w:hAnsi="Arial Narrow"/>
              <w:i/>
              <w:sz w:val="20"/>
              <w:szCs w:val="20"/>
            </w:rPr>
          </w:pPr>
          <w:r>
            <w:rPr>
              <w:rFonts w:ascii="Arial Narrow" w:hAnsi="Arial Narrow"/>
              <w:i/>
              <w:sz w:val="20"/>
              <w:szCs w:val="20"/>
            </w:rPr>
            <w:t>Смирнов В.Б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550" w:type="dxa"/>
          <w:tcBorders>
            <w:top w:val="single" w:sz="4" w:space="0" w:color="auto"/>
            <w:bottom w:val="single" w:sz="4" w:space="0" w:color="auto"/>
          </w:tcBorders>
        </w:tcPr>
        <w:p w:rsidR="0042382C" w:rsidRPr="00813A9C" w:rsidRDefault="0042382C" w:rsidP="004269DF">
          <w:pPr>
            <w:rPr>
              <w:rFonts w:ascii="Arial Narrow" w:hAnsi="Arial Narrow"/>
              <w:i/>
              <w:sz w:val="20"/>
              <w:szCs w:val="20"/>
            </w:rPr>
          </w:pPr>
        </w:p>
      </w:tc>
      <w:tc>
        <w:tcPr>
          <w:tcW w:w="3834" w:type="dxa"/>
          <w:vMerge/>
        </w:tcPr>
        <w:p w:rsidR="0042382C" w:rsidRDefault="0042382C" w:rsidP="004269DF"/>
      </w:tc>
      <w:tc>
        <w:tcPr>
          <w:tcW w:w="278" w:type="dxa"/>
          <w:tcBorders>
            <w:right w:val="single" w:sz="8" w:space="0" w:color="auto"/>
          </w:tcBorders>
          <w:vAlign w:val="center"/>
        </w:tcPr>
        <w:p w:rsidR="0042382C" w:rsidRPr="00BA521D" w:rsidRDefault="0042382C" w:rsidP="004269DF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r>
            <w:rPr>
              <w:rFonts w:ascii="Arial Narrow" w:hAnsi="Arial Narrow"/>
              <w:i/>
              <w:sz w:val="22"/>
              <w:szCs w:val="22"/>
            </w:rPr>
            <w:t>У</w:t>
          </w:r>
        </w:p>
      </w:tc>
      <w:tc>
        <w:tcPr>
          <w:tcW w:w="278" w:type="dxa"/>
          <w:tcBorders>
            <w:left w:val="single" w:sz="8" w:space="0" w:color="auto"/>
            <w:right w:val="single" w:sz="8" w:space="0" w:color="auto"/>
          </w:tcBorders>
          <w:vAlign w:val="center"/>
        </w:tcPr>
        <w:p w:rsidR="0042382C" w:rsidRPr="009B1A61" w:rsidRDefault="0042382C" w:rsidP="004269DF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r>
            <w:rPr>
              <w:rFonts w:ascii="Arial Narrow" w:hAnsi="Arial Narrow"/>
              <w:i/>
              <w:sz w:val="22"/>
              <w:szCs w:val="22"/>
            </w:rPr>
            <w:t>К</w:t>
          </w:r>
        </w:p>
      </w:tc>
      <w:tc>
        <w:tcPr>
          <w:tcW w:w="278" w:type="dxa"/>
          <w:tcBorders>
            <w:left w:val="single" w:sz="8" w:space="0" w:color="auto"/>
          </w:tcBorders>
          <w:vAlign w:val="center"/>
        </w:tcPr>
        <w:p w:rsidR="0042382C" w:rsidRPr="00BA521D" w:rsidRDefault="0042382C" w:rsidP="004269DF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proofErr w:type="gramStart"/>
          <w:r>
            <w:rPr>
              <w:rFonts w:ascii="Arial Narrow" w:hAnsi="Arial Narrow"/>
              <w:i/>
              <w:sz w:val="22"/>
              <w:szCs w:val="22"/>
            </w:rPr>
            <w:t>П</w:t>
          </w:r>
          <w:proofErr w:type="gramEnd"/>
        </w:p>
      </w:tc>
      <w:tc>
        <w:tcPr>
          <w:tcW w:w="962" w:type="dxa"/>
          <w:vAlign w:val="center"/>
        </w:tcPr>
        <w:p w:rsidR="0042382C" w:rsidRPr="00336C8D" w:rsidRDefault="0042382C" w:rsidP="004269DF">
          <w:pPr>
            <w:jc w:val="center"/>
            <w:rPr>
              <w:rFonts w:ascii="Arial Narrow" w:hAnsi="Arial Narrow"/>
              <w:i/>
              <w:sz w:val="22"/>
              <w:szCs w:val="22"/>
              <w:lang w:val="en-US"/>
            </w:rPr>
          </w:pPr>
          <w:r>
            <w:rPr>
              <w:rFonts w:ascii="Arial Narrow" w:hAnsi="Arial Narrow"/>
              <w:i/>
              <w:sz w:val="22"/>
              <w:szCs w:val="22"/>
              <w:lang w:val="en-US"/>
            </w:rPr>
            <w:t>2</w:t>
          </w:r>
        </w:p>
      </w:tc>
      <w:tc>
        <w:tcPr>
          <w:tcW w:w="962" w:type="dxa"/>
          <w:tcBorders>
            <w:right w:val="single" w:sz="8" w:space="0" w:color="auto"/>
          </w:tcBorders>
          <w:vAlign w:val="center"/>
        </w:tcPr>
        <w:p w:rsidR="0042382C" w:rsidRPr="00B220A6" w:rsidRDefault="00465503" w:rsidP="00736A1C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r>
            <w:rPr>
              <w:rFonts w:ascii="Arial Narrow" w:hAnsi="Arial Narrow"/>
              <w:i/>
              <w:sz w:val="22"/>
              <w:szCs w:val="22"/>
            </w:rPr>
            <w:t>34</w:t>
          </w:r>
        </w:p>
      </w:tc>
    </w:tr>
    <w:tr w:rsidR="0042382C" w:rsidTr="000F497D">
      <w:trPr>
        <w:cantSplit/>
        <w:trHeight w:hRule="exact" w:val="260"/>
      </w:trPr>
      <w:tc>
        <w:tcPr>
          <w:tcW w:w="1020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</w:tcBorders>
          <w:tcMar>
            <w:left w:w="57" w:type="dxa"/>
          </w:tcMar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550" w:type="dxa"/>
          <w:tcBorders>
            <w:top w:val="single" w:sz="4" w:space="0" w:color="auto"/>
            <w:bottom w:val="single" w:sz="4" w:space="0" w:color="auto"/>
          </w:tcBorders>
        </w:tcPr>
        <w:p w:rsidR="0042382C" w:rsidRPr="00813A9C" w:rsidRDefault="0042382C" w:rsidP="004269DF">
          <w:pPr>
            <w:rPr>
              <w:rFonts w:ascii="Arial Narrow" w:hAnsi="Arial Narrow"/>
              <w:i/>
              <w:sz w:val="20"/>
              <w:szCs w:val="20"/>
            </w:rPr>
          </w:pPr>
        </w:p>
      </w:tc>
      <w:tc>
        <w:tcPr>
          <w:tcW w:w="3834" w:type="dxa"/>
          <w:vMerge/>
        </w:tcPr>
        <w:p w:rsidR="0042382C" w:rsidRDefault="0042382C" w:rsidP="004269DF"/>
      </w:tc>
      <w:tc>
        <w:tcPr>
          <w:tcW w:w="2758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42382C" w:rsidRPr="00813A9C" w:rsidRDefault="0042382C" w:rsidP="00E54F6E">
          <w:pPr>
            <w:jc w:val="center"/>
            <w:rPr>
              <w:rFonts w:ascii="Arial Narrow" w:hAnsi="Arial Narrow"/>
              <w:i/>
              <w:sz w:val="32"/>
              <w:szCs w:val="32"/>
            </w:rPr>
          </w:pPr>
          <w:r w:rsidRPr="00CF06F8">
            <w:rPr>
              <w:rFonts w:ascii="Arial Narrow" w:hAnsi="Arial Narrow"/>
              <w:i/>
              <w:caps/>
              <w:sz w:val="32"/>
              <w:szCs w:val="32"/>
            </w:rPr>
            <w:t>РПК</w:t>
          </w:r>
          <w:r>
            <w:rPr>
              <w:rFonts w:ascii="Arial Narrow" w:hAnsi="Arial Narrow"/>
              <w:i/>
              <w:caps/>
              <w:sz w:val="32"/>
              <w:szCs w:val="32"/>
            </w:rPr>
            <w:t>, гр. 3-ИС-2</w:t>
          </w:r>
        </w:p>
      </w:tc>
    </w:tr>
    <w:tr w:rsidR="0042382C" w:rsidTr="000F497D">
      <w:trPr>
        <w:cantSplit/>
        <w:trHeight w:hRule="exact" w:val="260"/>
      </w:trPr>
      <w:tc>
        <w:tcPr>
          <w:tcW w:w="1020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</w:tcBorders>
          <w:tcMar>
            <w:left w:w="57" w:type="dxa"/>
          </w:tcMar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  <w:proofErr w:type="spellStart"/>
          <w:r>
            <w:rPr>
              <w:rFonts w:ascii="Arial Narrow" w:hAnsi="Arial Narrow"/>
              <w:i/>
              <w:sz w:val="22"/>
              <w:szCs w:val="22"/>
            </w:rPr>
            <w:t>Н.контр</w:t>
          </w:r>
          <w:proofErr w:type="spellEnd"/>
          <w:r>
            <w:rPr>
              <w:rFonts w:ascii="Arial Narrow" w:hAnsi="Arial Narrow"/>
              <w:i/>
              <w:sz w:val="22"/>
              <w:szCs w:val="22"/>
            </w:rPr>
            <w:t>.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</w:tcPr>
        <w:p w:rsidR="0042382C" w:rsidRPr="00813A9C" w:rsidRDefault="0042382C" w:rsidP="00E54F6E">
          <w:pPr>
            <w:rPr>
              <w:rFonts w:ascii="Arial Narrow" w:hAnsi="Arial Narrow"/>
              <w:i/>
              <w:sz w:val="20"/>
              <w:szCs w:val="20"/>
            </w:rPr>
          </w:pPr>
          <w:r>
            <w:rPr>
              <w:rFonts w:ascii="Arial Narrow" w:hAnsi="Arial Narrow"/>
              <w:i/>
              <w:sz w:val="20"/>
              <w:szCs w:val="20"/>
            </w:rPr>
            <w:t>Смирнов В.Б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</w:tcPr>
        <w:p w:rsidR="0042382C" w:rsidRPr="00736A1C" w:rsidRDefault="0042382C" w:rsidP="004269DF">
          <w:pPr>
            <w:rPr>
              <w:rFonts w:ascii="Arial Narrow" w:hAnsi="Arial Narrow"/>
              <w:i/>
              <w:sz w:val="16"/>
              <w:szCs w:val="16"/>
            </w:rPr>
          </w:pPr>
        </w:p>
      </w:tc>
      <w:tc>
        <w:tcPr>
          <w:tcW w:w="550" w:type="dxa"/>
          <w:tcBorders>
            <w:top w:val="single" w:sz="4" w:space="0" w:color="auto"/>
            <w:bottom w:val="single" w:sz="4" w:space="0" w:color="auto"/>
          </w:tcBorders>
        </w:tcPr>
        <w:p w:rsidR="0042382C" w:rsidRPr="00813A9C" w:rsidRDefault="0042382C" w:rsidP="004269DF">
          <w:pPr>
            <w:rPr>
              <w:rFonts w:ascii="Arial Narrow" w:hAnsi="Arial Narrow"/>
              <w:i/>
              <w:sz w:val="20"/>
              <w:szCs w:val="20"/>
            </w:rPr>
          </w:pPr>
        </w:p>
      </w:tc>
      <w:tc>
        <w:tcPr>
          <w:tcW w:w="3834" w:type="dxa"/>
          <w:vMerge/>
        </w:tcPr>
        <w:p w:rsidR="0042382C" w:rsidRDefault="0042382C" w:rsidP="004269DF"/>
      </w:tc>
      <w:tc>
        <w:tcPr>
          <w:tcW w:w="2758" w:type="dxa"/>
          <w:gridSpan w:val="5"/>
          <w:vMerge/>
          <w:tcBorders>
            <w:right w:val="single" w:sz="8" w:space="0" w:color="auto"/>
          </w:tcBorders>
        </w:tcPr>
        <w:p w:rsidR="0042382C" w:rsidRDefault="0042382C" w:rsidP="004269DF"/>
      </w:tc>
    </w:tr>
    <w:tr w:rsidR="0042382C" w:rsidTr="000F497D">
      <w:trPr>
        <w:cantSplit/>
        <w:trHeight w:hRule="exact" w:val="261"/>
      </w:trPr>
      <w:tc>
        <w:tcPr>
          <w:tcW w:w="1020" w:type="dxa"/>
          <w:gridSpan w:val="2"/>
          <w:tcBorders>
            <w:top w:val="single" w:sz="4" w:space="0" w:color="auto"/>
            <w:left w:val="single" w:sz="8" w:space="0" w:color="auto"/>
          </w:tcBorders>
        </w:tcPr>
        <w:p w:rsidR="0042382C" w:rsidRPr="003F2CC1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42382C" w:rsidRPr="00BA521D" w:rsidRDefault="0042382C" w:rsidP="004269DF">
          <w:pPr>
            <w:rPr>
              <w:rFonts w:ascii="Arial Narrow" w:hAnsi="Arial Narrow"/>
              <w:i/>
              <w:sz w:val="22"/>
              <w:szCs w:val="22"/>
            </w:rPr>
          </w:pPr>
        </w:p>
      </w:tc>
      <w:tc>
        <w:tcPr>
          <w:tcW w:w="550" w:type="dxa"/>
          <w:tcBorders>
            <w:top w:val="single" w:sz="4" w:space="0" w:color="auto"/>
          </w:tcBorders>
        </w:tcPr>
        <w:p w:rsidR="0042382C" w:rsidRPr="00813A9C" w:rsidRDefault="0042382C" w:rsidP="004269DF">
          <w:pPr>
            <w:rPr>
              <w:rFonts w:ascii="Arial Narrow" w:hAnsi="Arial Narrow"/>
              <w:i/>
              <w:sz w:val="20"/>
              <w:szCs w:val="20"/>
            </w:rPr>
          </w:pPr>
        </w:p>
      </w:tc>
      <w:tc>
        <w:tcPr>
          <w:tcW w:w="3834" w:type="dxa"/>
          <w:vMerge/>
        </w:tcPr>
        <w:p w:rsidR="0042382C" w:rsidRDefault="0042382C" w:rsidP="004269DF"/>
      </w:tc>
      <w:tc>
        <w:tcPr>
          <w:tcW w:w="2758" w:type="dxa"/>
          <w:gridSpan w:val="5"/>
          <w:vMerge/>
          <w:tcBorders>
            <w:right w:val="single" w:sz="8" w:space="0" w:color="auto"/>
          </w:tcBorders>
        </w:tcPr>
        <w:p w:rsidR="0042382C" w:rsidRDefault="0042382C" w:rsidP="004269DF"/>
      </w:tc>
    </w:tr>
  </w:tbl>
  <w:p w:rsidR="0042382C" w:rsidRPr="00647BB7" w:rsidRDefault="0042382C" w:rsidP="00647BB7"/>
  <w:p w:rsidR="0042382C" w:rsidRDefault="0042382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19" w:type="dxa"/>
      <w:jc w:val="center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9"/>
      <w:gridCol w:w="568"/>
      <w:gridCol w:w="1311"/>
      <w:gridCol w:w="852"/>
      <w:gridCol w:w="568"/>
      <w:gridCol w:w="6053"/>
      <w:gridCol w:w="568"/>
    </w:tblGrid>
    <w:tr w:rsidR="0042382C" w:rsidRPr="00CB52B4" w:rsidTr="00AC777E">
      <w:trPr>
        <w:jc w:val="center"/>
      </w:trPr>
      <w:tc>
        <w:tcPr>
          <w:tcW w:w="399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42382C" w:rsidRDefault="0042382C" w:rsidP="00647BB7"/>
      </w:tc>
      <w:tc>
        <w:tcPr>
          <w:tcW w:w="568" w:type="dxa"/>
          <w:tcBorders>
            <w:bottom w:val="single" w:sz="4" w:space="0" w:color="auto"/>
          </w:tcBorders>
          <w:vAlign w:val="center"/>
        </w:tcPr>
        <w:p w:rsidR="0042382C" w:rsidRDefault="0042382C" w:rsidP="00647BB7"/>
      </w:tc>
      <w:tc>
        <w:tcPr>
          <w:tcW w:w="1311" w:type="dxa"/>
          <w:tcBorders>
            <w:bottom w:val="single" w:sz="4" w:space="0" w:color="auto"/>
          </w:tcBorders>
          <w:vAlign w:val="center"/>
        </w:tcPr>
        <w:p w:rsidR="0042382C" w:rsidRDefault="0042382C" w:rsidP="00647BB7"/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42382C" w:rsidRDefault="0042382C" w:rsidP="00647BB7"/>
      </w:tc>
      <w:tc>
        <w:tcPr>
          <w:tcW w:w="568" w:type="dxa"/>
          <w:tcBorders>
            <w:bottom w:val="single" w:sz="4" w:space="0" w:color="auto"/>
          </w:tcBorders>
          <w:vAlign w:val="center"/>
        </w:tcPr>
        <w:p w:rsidR="0042382C" w:rsidRDefault="0042382C" w:rsidP="00647BB7"/>
      </w:tc>
      <w:tc>
        <w:tcPr>
          <w:tcW w:w="6053" w:type="dxa"/>
          <w:vMerge w:val="restart"/>
          <w:vAlign w:val="center"/>
        </w:tcPr>
        <w:p w:rsidR="0042382C" w:rsidRPr="00505373" w:rsidRDefault="0042382C" w:rsidP="00F7516F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КП.0902.06.000000.00 ПЗ</w:t>
          </w:r>
        </w:p>
      </w:tc>
      <w:tc>
        <w:tcPr>
          <w:tcW w:w="568" w:type="dxa"/>
          <w:tcMar>
            <w:left w:w="0" w:type="dxa"/>
            <w:right w:w="0" w:type="dxa"/>
          </w:tcMar>
          <w:vAlign w:val="center"/>
        </w:tcPr>
        <w:p w:rsidR="0042382C" w:rsidRPr="005D58AF" w:rsidRDefault="0042382C" w:rsidP="00871CA8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r w:rsidRPr="005D58AF">
            <w:rPr>
              <w:rFonts w:ascii="Arial Narrow" w:hAnsi="Arial Narrow"/>
              <w:i/>
              <w:sz w:val="22"/>
              <w:szCs w:val="22"/>
            </w:rPr>
            <w:t>Лист</w:t>
          </w:r>
        </w:p>
      </w:tc>
    </w:tr>
    <w:tr w:rsidR="0042382C" w:rsidTr="00AC777E">
      <w:trPr>
        <w:trHeight w:val="153"/>
        <w:jc w:val="center"/>
      </w:trPr>
      <w:tc>
        <w:tcPr>
          <w:tcW w:w="399" w:type="dxa"/>
          <w:tcBorders>
            <w:top w:val="single" w:sz="4" w:space="0" w:color="auto"/>
            <w:left w:val="single" w:sz="6" w:space="0" w:color="auto"/>
          </w:tcBorders>
          <w:vAlign w:val="center"/>
        </w:tcPr>
        <w:p w:rsidR="0042382C" w:rsidRDefault="0042382C" w:rsidP="00647BB7"/>
      </w:tc>
      <w:tc>
        <w:tcPr>
          <w:tcW w:w="568" w:type="dxa"/>
          <w:tcBorders>
            <w:top w:val="single" w:sz="4" w:space="0" w:color="auto"/>
          </w:tcBorders>
          <w:vAlign w:val="center"/>
        </w:tcPr>
        <w:p w:rsidR="0042382C" w:rsidRDefault="0042382C" w:rsidP="00647BB7"/>
      </w:tc>
      <w:tc>
        <w:tcPr>
          <w:tcW w:w="1311" w:type="dxa"/>
          <w:tcBorders>
            <w:top w:val="single" w:sz="4" w:space="0" w:color="auto"/>
          </w:tcBorders>
          <w:vAlign w:val="center"/>
        </w:tcPr>
        <w:p w:rsidR="0042382C" w:rsidRDefault="0042382C" w:rsidP="00647BB7"/>
      </w:tc>
      <w:tc>
        <w:tcPr>
          <w:tcW w:w="852" w:type="dxa"/>
          <w:tcBorders>
            <w:top w:val="single" w:sz="4" w:space="0" w:color="auto"/>
          </w:tcBorders>
          <w:vAlign w:val="center"/>
        </w:tcPr>
        <w:p w:rsidR="0042382C" w:rsidRDefault="0042382C" w:rsidP="00647BB7"/>
      </w:tc>
      <w:tc>
        <w:tcPr>
          <w:tcW w:w="568" w:type="dxa"/>
          <w:tcBorders>
            <w:top w:val="single" w:sz="4" w:space="0" w:color="auto"/>
          </w:tcBorders>
          <w:vAlign w:val="center"/>
        </w:tcPr>
        <w:p w:rsidR="0042382C" w:rsidRDefault="0042382C" w:rsidP="00647BB7"/>
      </w:tc>
      <w:tc>
        <w:tcPr>
          <w:tcW w:w="6053" w:type="dxa"/>
          <w:vMerge/>
          <w:vAlign w:val="center"/>
        </w:tcPr>
        <w:p w:rsidR="0042382C" w:rsidRDefault="0042382C" w:rsidP="00647BB7"/>
      </w:tc>
      <w:tc>
        <w:tcPr>
          <w:tcW w:w="568" w:type="dxa"/>
          <w:vMerge w:val="restart"/>
          <w:tcMar>
            <w:left w:w="0" w:type="dxa"/>
            <w:right w:w="0" w:type="dxa"/>
          </w:tcMar>
          <w:vAlign w:val="center"/>
        </w:tcPr>
        <w:p w:rsidR="0042382C" w:rsidRPr="001E17FF" w:rsidRDefault="0042382C" w:rsidP="00647BB7">
          <w:pPr>
            <w:jc w:val="center"/>
            <w:rPr>
              <w:rFonts w:ascii="Arial Narrow" w:hAnsi="Arial Narrow"/>
              <w:i/>
              <w:caps/>
              <w:sz w:val="28"/>
              <w:szCs w:val="28"/>
            </w:rPr>
          </w:pPr>
          <w:r w:rsidRPr="001E17FF">
            <w:rPr>
              <w:rFonts w:ascii="Arial Narrow" w:hAnsi="Arial Narrow"/>
              <w:i/>
              <w:caps/>
              <w:sz w:val="28"/>
              <w:szCs w:val="28"/>
            </w:rPr>
            <w:fldChar w:fldCharType="begin"/>
          </w:r>
          <w:r w:rsidRPr="001E17FF">
            <w:rPr>
              <w:rFonts w:ascii="Arial Narrow" w:hAnsi="Arial Narrow"/>
              <w:i/>
              <w:caps/>
              <w:sz w:val="28"/>
              <w:szCs w:val="28"/>
            </w:rPr>
            <w:instrText xml:space="preserve"> PAGE </w:instrText>
          </w:r>
          <w:r w:rsidRPr="001E17FF">
            <w:rPr>
              <w:rFonts w:ascii="Arial Narrow" w:hAnsi="Arial Narrow"/>
              <w:i/>
              <w:caps/>
              <w:sz w:val="28"/>
              <w:szCs w:val="28"/>
            </w:rPr>
            <w:fldChar w:fldCharType="separate"/>
          </w:r>
          <w:r w:rsidR="00465503">
            <w:rPr>
              <w:rFonts w:ascii="Arial Narrow" w:hAnsi="Arial Narrow"/>
              <w:i/>
              <w:caps/>
              <w:noProof/>
              <w:sz w:val="28"/>
              <w:szCs w:val="28"/>
            </w:rPr>
            <w:t>18</w:t>
          </w:r>
          <w:r w:rsidRPr="001E17FF">
            <w:rPr>
              <w:rFonts w:ascii="Arial Narrow" w:hAnsi="Arial Narrow"/>
              <w:i/>
              <w:caps/>
              <w:sz w:val="28"/>
              <w:szCs w:val="28"/>
            </w:rPr>
            <w:fldChar w:fldCharType="end"/>
          </w:r>
        </w:p>
      </w:tc>
    </w:tr>
    <w:tr w:rsidR="0042382C" w:rsidTr="00AC777E">
      <w:trPr>
        <w:trHeight w:val="90"/>
        <w:jc w:val="center"/>
      </w:trPr>
      <w:tc>
        <w:tcPr>
          <w:tcW w:w="399" w:type="dxa"/>
          <w:tcMar>
            <w:left w:w="0" w:type="dxa"/>
            <w:right w:w="0" w:type="dxa"/>
          </w:tcMar>
          <w:vAlign w:val="center"/>
        </w:tcPr>
        <w:p w:rsidR="0042382C" w:rsidRPr="005D58AF" w:rsidRDefault="0042382C" w:rsidP="00647BB7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proofErr w:type="spellStart"/>
          <w:r w:rsidRPr="005D58AF">
            <w:rPr>
              <w:rFonts w:ascii="Arial Narrow" w:hAnsi="Arial Narrow"/>
              <w:i/>
              <w:sz w:val="22"/>
              <w:szCs w:val="22"/>
            </w:rPr>
            <w:t>Изм</w:t>
          </w:r>
          <w:proofErr w:type="spellEnd"/>
        </w:p>
      </w:tc>
      <w:tc>
        <w:tcPr>
          <w:tcW w:w="568" w:type="dxa"/>
          <w:tcMar>
            <w:left w:w="0" w:type="dxa"/>
            <w:right w:w="0" w:type="dxa"/>
          </w:tcMar>
          <w:vAlign w:val="center"/>
        </w:tcPr>
        <w:p w:rsidR="0042382C" w:rsidRPr="005D58AF" w:rsidRDefault="0042382C" w:rsidP="00647BB7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r w:rsidRPr="005D58AF">
            <w:rPr>
              <w:rFonts w:ascii="Arial Narrow" w:hAnsi="Arial Narrow"/>
              <w:i/>
              <w:sz w:val="22"/>
              <w:szCs w:val="22"/>
            </w:rPr>
            <w:t>Лист</w:t>
          </w:r>
        </w:p>
      </w:tc>
      <w:tc>
        <w:tcPr>
          <w:tcW w:w="1311" w:type="dxa"/>
          <w:tcMar>
            <w:left w:w="0" w:type="dxa"/>
            <w:right w:w="0" w:type="dxa"/>
          </w:tcMar>
          <w:vAlign w:val="center"/>
        </w:tcPr>
        <w:p w:rsidR="0042382C" w:rsidRPr="005D58AF" w:rsidRDefault="0042382C" w:rsidP="00647BB7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r w:rsidRPr="005D58AF">
            <w:rPr>
              <w:rFonts w:ascii="Arial Narrow" w:hAnsi="Arial Narrow"/>
              <w:i/>
              <w:sz w:val="22"/>
              <w:szCs w:val="22"/>
            </w:rPr>
            <w:t>№ докум.</w:t>
          </w:r>
        </w:p>
      </w:tc>
      <w:tc>
        <w:tcPr>
          <w:tcW w:w="852" w:type="dxa"/>
          <w:tcMar>
            <w:left w:w="0" w:type="dxa"/>
            <w:right w:w="0" w:type="dxa"/>
          </w:tcMar>
          <w:vAlign w:val="center"/>
        </w:tcPr>
        <w:p w:rsidR="0042382C" w:rsidRPr="005D58AF" w:rsidRDefault="0042382C" w:rsidP="00647BB7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r w:rsidRPr="005D58AF">
            <w:rPr>
              <w:rFonts w:ascii="Arial Narrow" w:hAnsi="Arial Narrow"/>
              <w:i/>
              <w:sz w:val="22"/>
              <w:szCs w:val="22"/>
            </w:rPr>
            <w:t>Подпись</w:t>
          </w:r>
        </w:p>
      </w:tc>
      <w:tc>
        <w:tcPr>
          <w:tcW w:w="568" w:type="dxa"/>
          <w:tcMar>
            <w:left w:w="0" w:type="dxa"/>
            <w:right w:w="0" w:type="dxa"/>
          </w:tcMar>
          <w:vAlign w:val="center"/>
        </w:tcPr>
        <w:p w:rsidR="0042382C" w:rsidRPr="005D58AF" w:rsidRDefault="0042382C" w:rsidP="00647BB7">
          <w:pPr>
            <w:jc w:val="center"/>
            <w:rPr>
              <w:rFonts w:ascii="Arial Narrow" w:hAnsi="Arial Narrow"/>
              <w:i/>
              <w:sz w:val="22"/>
              <w:szCs w:val="22"/>
            </w:rPr>
          </w:pPr>
          <w:r w:rsidRPr="005D58AF">
            <w:rPr>
              <w:rFonts w:ascii="Arial Narrow" w:hAnsi="Arial Narrow"/>
              <w:i/>
              <w:sz w:val="22"/>
              <w:szCs w:val="22"/>
            </w:rPr>
            <w:t>Дата</w:t>
          </w:r>
        </w:p>
      </w:tc>
      <w:tc>
        <w:tcPr>
          <w:tcW w:w="6053" w:type="dxa"/>
          <w:vMerge/>
          <w:vAlign w:val="center"/>
        </w:tcPr>
        <w:p w:rsidR="0042382C" w:rsidRDefault="0042382C" w:rsidP="00647BB7"/>
      </w:tc>
      <w:tc>
        <w:tcPr>
          <w:tcW w:w="568" w:type="dxa"/>
          <w:vMerge/>
          <w:vAlign w:val="center"/>
        </w:tcPr>
        <w:p w:rsidR="0042382C" w:rsidRDefault="0042382C" w:rsidP="00647BB7"/>
      </w:tc>
    </w:tr>
  </w:tbl>
  <w:p w:rsidR="0042382C" w:rsidRPr="00647BB7" w:rsidRDefault="0042382C" w:rsidP="00647BB7"/>
  <w:p w:rsidR="0042382C" w:rsidRDefault="0042382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8A9" w:rsidRDefault="003868A9">
      <w:r>
        <w:separator/>
      </w:r>
    </w:p>
  </w:footnote>
  <w:footnote w:type="continuationSeparator" w:id="0">
    <w:p w:rsidR="003868A9" w:rsidRDefault="003868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82C" w:rsidRDefault="0042382C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957CA" wp14:editId="09C98A7F">
              <wp:simplePos x="0" y="0"/>
              <wp:positionH relativeFrom="column">
                <wp:posOffset>6549390</wp:posOffset>
              </wp:positionH>
              <wp:positionV relativeFrom="paragraph">
                <wp:posOffset>149860</wp:posOffset>
              </wp:positionV>
              <wp:extent cx="0" cy="10248900"/>
              <wp:effectExtent l="15240" t="16510" r="13335" b="2159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89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4CE2224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7pt,11.8pt" to="515.7pt,8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D2E0C3" wp14:editId="1C055C47">
              <wp:simplePos x="0" y="0"/>
              <wp:positionH relativeFrom="column">
                <wp:posOffset>-3810</wp:posOffset>
              </wp:positionH>
              <wp:positionV relativeFrom="paragraph">
                <wp:posOffset>149860</wp:posOffset>
              </wp:positionV>
              <wp:extent cx="0" cy="10255885"/>
              <wp:effectExtent l="15240" t="16510" r="13335" b="1460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558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4A82587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8pt" to="-.3pt,8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4B1D58E" wp14:editId="055A6030">
              <wp:simplePos x="0" y="0"/>
              <wp:positionH relativeFrom="column">
                <wp:posOffset>-3810</wp:posOffset>
              </wp:positionH>
              <wp:positionV relativeFrom="paragraph">
                <wp:posOffset>163195</wp:posOffset>
              </wp:positionV>
              <wp:extent cx="6553200" cy="0"/>
              <wp:effectExtent l="15240" t="20320" r="13335" b="1778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31BBA1E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2.85pt" to="515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" strokeweight="2pt"/>
          </w:pict>
        </mc:Fallback>
      </mc:AlternateContent>
    </w:r>
  </w:p>
  <w:p w:rsidR="0042382C" w:rsidRDefault="0042382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82C" w:rsidRDefault="0042382C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7C58A" wp14:editId="54A24780">
              <wp:simplePos x="0" y="0"/>
              <wp:positionH relativeFrom="column">
                <wp:posOffset>6606540</wp:posOffset>
              </wp:positionH>
              <wp:positionV relativeFrom="paragraph">
                <wp:posOffset>146050</wp:posOffset>
              </wp:positionV>
              <wp:extent cx="0" cy="10252710"/>
              <wp:effectExtent l="0" t="0" r="19050" b="15240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527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0.2pt,11.5pt" to="520.2pt,8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9DE9D1" wp14:editId="751FDB7A">
              <wp:simplePos x="0" y="0"/>
              <wp:positionH relativeFrom="column">
                <wp:posOffset>-3810</wp:posOffset>
              </wp:positionH>
              <wp:positionV relativeFrom="paragraph">
                <wp:posOffset>149860</wp:posOffset>
              </wp:positionV>
              <wp:extent cx="0" cy="10255885"/>
              <wp:effectExtent l="15240" t="16510" r="13335" b="1460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558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D3C2678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8pt" to="-.3pt,8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33CE61" wp14:editId="78815133">
              <wp:simplePos x="0" y="0"/>
              <wp:positionH relativeFrom="column">
                <wp:posOffset>-3810</wp:posOffset>
              </wp:positionH>
              <wp:positionV relativeFrom="paragraph">
                <wp:posOffset>163195</wp:posOffset>
              </wp:positionV>
              <wp:extent cx="6553200" cy="0"/>
              <wp:effectExtent l="15240" t="20320" r="13335" b="1778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D72741A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2.85pt" to="515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" strokeweight="2pt"/>
          </w:pict>
        </mc:Fallback>
      </mc:AlternateContent>
    </w:r>
  </w:p>
  <w:p w:rsidR="0042382C" w:rsidRDefault="0042382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58B"/>
    <w:multiLevelType w:val="multilevel"/>
    <w:tmpl w:val="DB0617FC"/>
    <w:styleLink w:val="1"/>
    <w:lvl w:ilvl="0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>
    <w:nsid w:val="04752D74"/>
    <w:multiLevelType w:val="hybridMultilevel"/>
    <w:tmpl w:val="B5146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2452EC"/>
    <w:multiLevelType w:val="multilevel"/>
    <w:tmpl w:val="E996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837048"/>
    <w:multiLevelType w:val="hybridMultilevel"/>
    <w:tmpl w:val="7438F73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>
    <w:nsid w:val="084E4A66"/>
    <w:multiLevelType w:val="hybridMultilevel"/>
    <w:tmpl w:val="2C32E55E"/>
    <w:lvl w:ilvl="0" w:tplc="76481014">
      <w:start w:val="1"/>
      <w:numFmt w:val="bullet"/>
      <w:pStyle w:val="a"/>
      <w:lvlText w:val=""/>
      <w:lvlJc w:val="left"/>
      <w:pPr>
        <w:tabs>
          <w:tab w:val="num" w:pos="1418"/>
        </w:tabs>
        <w:ind w:left="284" w:firstLine="850"/>
      </w:pPr>
      <w:rPr>
        <w:rFonts w:ascii="Symbol" w:hAnsi="Symbol" w:cs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4D1AD3"/>
    <w:multiLevelType w:val="multilevel"/>
    <w:tmpl w:val="948A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A321B6"/>
    <w:multiLevelType w:val="hybridMultilevel"/>
    <w:tmpl w:val="B2505B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78743D"/>
    <w:multiLevelType w:val="multilevel"/>
    <w:tmpl w:val="DB0617FC"/>
    <w:numStyleLink w:val="1"/>
  </w:abstractNum>
  <w:abstractNum w:abstractNumId="8">
    <w:nsid w:val="48791542"/>
    <w:multiLevelType w:val="multilevel"/>
    <w:tmpl w:val="DB0617FC"/>
    <w:numStyleLink w:val="1"/>
  </w:abstractNum>
  <w:abstractNum w:abstractNumId="9">
    <w:nsid w:val="585E69B2"/>
    <w:multiLevelType w:val="hybridMultilevel"/>
    <w:tmpl w:val="2900314A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0">
    <w:nsid w:val="5BD372A8"/>
    <w:multiLevelType w:val="multilevel"/>
    <w:tmpl w:val="2900314A"/>
    <w:styleLink w:val="3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1">
    <w:nsid w:val="75953724"/>
    <w:multiLevelType w:val="hybridMultilevel"/>
    <w:tmpl w:val="1AAA56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E821C7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7B0128DF"/>
    <w:multiLevelType w:val="multilevel"/>
    <w:tmpl w:val="03F2D0C2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4"/>
  </w:num>
  <w:num w:numId="5">
    <w:abstractNumId w:val="1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22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45E"/>
    <w:rsid w:val="000007A5"/>
    <w:rsid w:val="000017C4"/>
    <w:rsid w:val="0000455D"/>
    <w:rsid w:val="00006E2D"/>
    <w:rsid w:val="000104B2"/>
    <w:rsid w:val="000208CD"/>
    <w:rsid w:val="00020DE4"/>
    <w:rsid w:val="00023434"/>
    <w:rsid w:val="000252B4"/>
    <w:rsid w:val="00031E9C"/>
    <w:rsid w:val="00035066"/>
    <w:rsid w:val="00037E5E"/>
    <w:rsid w:val="00041CDB"/>
    <w:rsid w:val="00053B5E"/>
    <w:rsid w:val="00056702"/>
    <w:rsid w:val="00064247"/>
    <w:rsid w:val="00066648"/>
    <w:rsid w:val="000816D1"/>
    <w:rsid w:val="00082C85"/>
    <w:rsid w:val="00082E1C"/>
    <w:rsid w:val="00084957"/>
    <w:rsid w:val="00085CD9"/>
    <w:rsid w:val="000A0B4F"/>
    <w:rsid w:val="000A3961"/>
    <w:rsid w:val="000B03AA"/>
    <w:rsid w:val="000B5D05"/>
    <w:rsid w:val="000B7681"/>
    <w:rsid w:val="000C2023"/>
    <w:rsid w:val="000C7F01"/>
    <w:rsid w:val="000D4A9C"/>
    <w:rsid w:val="000E4CCA"/>
    <w:rsid w:val="000E640A"/>
    <w:rsid w:val="000F1595"/>
    <w:rsid w:val="000F3A6A"/>
    <w:rsid w:val="000F3AD6"/>
    <w:rsid w:val="000F497D"/>
    <w:rsid w:val="000F53F8"/>
    <w:rsid w:val="000F6D53"/>
    <w:rsid w:val="00104DB5"/>
    <w:rsid w:val="001135AD"/>
    <w:rsid w:val="00113CD3"/>
    <w:rsid w:val="00115486"/>
    <w:rsid w:val="001241C1"/>
    <w:rsid w:val="00134355"/>
    <w:rsid w:val="00143728"/>
    <w:rsid w:val="00147C6E"/>
    <w:rsid w:val="001543F8"/>
    <w:rsid w:val="001644D8"/>
    <w:rsid w:val="00170394"/>
    <w:rsid w:val="001707D8"/>
    <w:rsid w:val="00194317"/>
    <w:rsid w:val="001943B6"/>
    <w:rsid w:val="0019456E"/>
    <w:rsid w:val="001B4238"/>
    <w:rsid w:val="001D2AF2"/>
    <w:rsid w:val="001D5CA7"/>
    <w:rsid w:val="001D68AA"/>
    <w:rsid w:val="001E17FF"/>
    <w:rsid w:val="001E1A62"/>
    <w:rsid w:val="001E3FE2"/>
    <w:rsid w:val="001E7200"/>
    <w:rsid w:val="002239D9"/>
    <w:rsid w:val="00225FEE"/>
    <w:rsid w:val="0022659A"/>
    <w:rsid w:val="0023334A"/>
    <w:rsid w:val="002417DB"/>
    <w:rsid w:val="00242420"/>
    <w:rsid w:val="0025417B"/>
    <w:rsid w:val="0025512E"/>
    <w:rsid w:val="00260249"/>
    <w:rsid w:val="0026227C"/>
    <w:rsid w:val="00262C1D"/>
    <w:rsid w:val="00264D48"/>
    <w:rsid w:val="00267161"/>
    <w:rsid w:val="002672E5"/>
    <w:rsid w:val="00274A1C"/>
    <w:rsid w:val="00274E7D"/>
    <w:rsid w:val="002770CE"/>
    <w:rsid w:val="0028242B"/>
    <w:rsid w:val="00287AB3"/>
    <w:rsid w:val="00293586"/>
    <w:rsid w:val="002943BB"/>
    <w:rsid w:val="00297059"/>
    <w:rsid w:val="002A1D2C"/>
    <w:rsid w:val="002B25E9"/>
    <w:rsid w:val="002B2C07"/>
    <w:rsid w:val="002B5F6D"/>
    <w:rsid w:val="002C241A"/>
    <w:rsid w:val="002C4DA7"/>
    <w:rsid w:val="002C61F7"/>
    <w:rsid w:val="002C792B"/>
    <w:rsid w:val="002C7E41"/>
    <w:rsid w:val="002D0BF3"/>
    <w:rsid w:val="002D3FF2"/>
    <w:rsid w:val="002E65C8"/>
    <w:rsid w:val="002F1497"/>
    <w:rsid w:val="002F2F0E"/>
    <w:rsid w:val="002F7B6B"/>
    <w:rsid w:val="00300752"/>
    <w:rsid w:val="00310F0A"/>
    <w:rsid w:val="00312D56"/>
    <w:rsid w:val="00323855"/>
    <w:rsid w:val="00332261"/>
    <w:rsid w:val="00334B10"/>
    <w:rsid w:val="00335980"/>
    <w:rsid w:val="00336C8D"/>
    <w:rsid w:val="0033725D"/>
    <w:rsid w:val="00344E86"/>
    <w:rsid w:val="00354DA7"/>
    <w:rsid w:val="003551EF"/>
    <w:rsid w:val="00356B1C"/>
    <w:rsid w:val="00365F84"/>
    <w:rsid w:val="003733B2"/>
    <w:rsid w:val="00374D13"/>
    <w:rsid w:val="003868A9"/>
    <w:rsid w:val="003A0EDF"/>
    <w:rsid w:val="003A4411"/>
    <w:rsid w:val="003A457A"/>
    <w:rsid w:val="003A7819"/>
    <w:rsid w:val="003B61B8"/>
    <w:rsid w:val="003B7353"/>
    <w:rsid w:val="003B7436"/>
    <w:rsid w:val="003C3EB0"/>
    <w:rsid w:val="003C4CAD"/>
    <w:rsid w:val="003C580A"/>
    <w:rsid w:val="003C7C57"/>
    <w:rsid w:val="003D0C14"/>
    <w:rsid w:val="003D321B"/>
    <w:rsid w:val="003D3B1F"/>
    <w:rsid w:val="003D459A"/>
    <w:rsid w:val="003D57D9"/>
    <w:rsid w:val="003E3440"/>
    <w:rsid w:val="003E6D9C"/>
    <w:rsid w:val="003F1CAA"/>
    <w:rsid w:val="003F2CC1"/>
    <w:rsid w:val="003F3EA0"/>
    <w:rsid w:val="00400160"/>
    <w:rsid w:val="00414996"/>
    <w:rsid w:val="00420238"/>
    <w:rsid w:val="0042382C"/>
    <w:rsid w:val="00426253"/>
    <w:rsid w:val="004269DF"/>
    <w:rsid w:val="004404F9"/>
    <w:rsid w:val="00445954"/>
    <w:rsid w:val="00461FBB"/>
    <w:rsid w:val="00465503"/>
    <w:rsid w:val="00466399"/>
    <w:rsid w:val="00467018"/>
    <w:rsid w:val="00470F0D"/>
    <w:rsid w:val="0047660F"/>
    <w:rsid w:val="00483D6E"/>
    <w:rsid w:val="00491AA2"/>
    <w:rsid w:val="00492502"/>
    <w:rsid w:val="00497412"/>
    <w:rsid w:val="004A0CFE"/>
    <w:rsid w:val="004A2192"/>
    <w:rsid w:val="004C0829"/>
    <w:rsid w:val="004C1161"/>
    <w:rsid w:val="004C4223"/>
    <w:rsid w:val="004D11F5"/>
    <w:rsid w:val="004D2DB8"/>
    <w:rsid w:val="004D3D28"/>
    <w:rsid w:val="004E0C8E"/>
    <w:rsid w:val="004E25DA"/>
    <w:rsid w:val="004E7AAB"/>
    <w:rsid w:val="004F31AD"/>
    <w:rsid w:val="005053B3"/>
    <w:rsid w:val="0051683F"/>
    <w:rsid w:val="00520DD0"/>
    <w:rsid w:val="00523A33"/>
    <w:rsid w:val="00523E27"/>
    <w:rsid w:val="00530DD5"/>
    <w:rsid w:val="0053403A"/>
    <w:rsid w:val="00541316"/>
    <w:rsid w:val="005413D0"/>
    <w:rsid w:val="00541517"/>
    <w:rsid w:val="0054151D"/>
    <w:rsid w:val="005444EB"/>
    <w:rsid w:val="0055571B"/>
    <w:rsid w:val="005610B6"/>
    <w:rsid w:val="0056199F"/>
    <w:rsid w:val="00563A39"/>
    <w:rsid w:val="00566837"/>
    <w:rsid w:val="00573743"/>
    <w:rsid w:val="00574C02"/>
    <w:rsid w:val="00574FCD"/>
    <w:rsid w:val="005810DC"/>
    <w:rsid w:val="00581E0B"/>
    <w:rsid w:val="005832FD"/>
    <w:rsid w:val="00583F82"/>
    <w:rsid w:val="005A1EEE"/>
    <w:rsid w:val="005B2C96"/>
    <w:rsid w:val="005B3B6B"/>
    <w:rsid w:val="005B607D"/>
    <w:rsid w:val="005D0273"/>
    <w:rsid w:val="005D238F"/>
    <w:rsid w:val="005D58AF"/>
    <w:rsid w:val="005E405D"/>
    <w:rsid w:val="005E5263"/>
    <w:rsid w:val="005F0634"/>
    <w:rsid w:val="005F132C"/>
    <w:rsid w:val="006011FD"/>
    <w:rsid w:val="00601280"/>
    <w:rsid w:val="00605696"/>
    <w:rsid w:val="00612534"/>
    <w:rsid w:val="00620F28"/>
    <w:rsid w:val="006218AD"/>
    <w:rsid w:val="00621BBB"/>
    <w:rsid w:val="00622136"/>
    <w:rsid w:val="00634E12"/>
    <w:rsid w:val="00644190"/>
    <w:rsid w:val="00647BB7"/>
    <w:rsid w:val="00653B07"/>
    <w:rsid w:val="006556EC"/>
    <w:rsid w:val="00657A0E"/>
    <w:rsid w:val="00667054"/>
    <w:rsid w:val="0067151E"/>
    <w:rsid w:val="00674D36"/>
    <w:rsid w:val="006768AE"/>
    <w:rsid w:val="00682DA8"/>
    <w:rsid w:val="00685883"/>
    <w:rsid w:val="006924B6"/>
    <w:rsid w:val="0069790D"/>
    <w:rsid w:val="006A47E0"/>
    <w:rsid w:val="006B0ABC"/>
    <w:rsid w:val="006B1F22"/>
    <w:rsid w:val="006C059C"/>
    <w:rsid w:val="006C4216"/>
    <w:rsid w:val="006D01C6"/>
    <w:rsid w:val="006D2514"/>
    <w:rsid w:val="006D4735"/>
    <w:rsid w:val="006D584B"/>
    <w:rsid w:val="006D7285"/>
    <w:rsid w:val="006D7E49"/>
    <w:rsid w:val="006E11D5"/>
    <w:rsid w:val="006F126D"/>
    <w:rsid w:val="007030CB"/>
    <w:rsid w:val="007115DA"/>
    <w:rsid w:val="007117F4"/>
    <w:rsid w:val="00712AB6"/>
    <w:rsid w:val="00714C3B"/>
    <w:rsid w:val="00720B88"/>
    <w:rsid w:val="00721740"/>
    <w:rsid w:val="00726C19"/>
    <w:rsid w:val="00726D4E"/>
    <w:rsid w:val="00731A23"/>
    <w:rsid w:val="00732F2C"/>
    <w:rsid w:val="007366FD"/>
    <w:rsid w:val="00736A1C"/>
    <w:rsid w:val="007402F6"/>
    <w:rsid w:val="007416DF"/>
    <w:rsid w:val="00741E8E"/>
    <w:rsid w:val="00743516"/>
    <w:rsid w:val="00744F9F"/>
    <w:rsid w:val="00746CE2"/>
    <w:rsid w:val="00750C14"/>
    <w:rsid w:val="007560D1"/>
    <w:rsid w:val="00760937"/>
    <w:rsid w:val="00761149"/>
    <w:rsid w:val="007634F2"/>
    <w:rsid w:val="00763B9B"/>
    <w:rsid w:val="007753E4"/>
    <w:rsid w:val="0077724E"/>
    <w:rsid w:val="007773F1"/>
    <w:rsid w:val="00782738"/>
    <w:rsid w:val="007A3855"/>
    <w:rsid w:val="007B5F0F"/>
    <w:rsid w:val="007B77EE"/>
    <w:rsid w:val="007C4775"/>
    <w:rsid w:val="007C58F8"/>
    <w:rsid w:val="007D2548"/>
    <w:rsid w:val="007D4444"/>
    <w:rsid w:val="007D6A52"/>
    <w:rsid w:val="007E0439"/>
    <w:rsid w:val="007E3B0E"/>
    <w:rsid w:val="007E3F0F"/>
    <w:rsid w:val="007E4D41"/>
    <w:rsid w:val="007F50C7"/>
    <w:rsid w:val="00801CE0"/>
    <w:rsid w:val="00803E50"/>
    <w:rsid w:val="0081067F"/>
    <w:rsid w:val="00813A9C"/>
    <w:rsid w:val="00820BD5"/>
    <w:rsid w:val="00823DE5"/>
    <w:rsid w:val="00823F9B"/>
    <w:rsid w:val="00834588"/>
    <w:rsid w:val="00842824"/>
    <w:rsid w:val="0085055F"/>
    <w:rsid w:val="00853277"/>
    <w:rsid w:val="00854733"/>
    <w:rsid w:val="00863346"/>
    <w:rsid w:val="00865317"/>
    <w:rsid w:val="00871CA8"/>
    <w:rsid w:val="00880F13"/>
    <w:rsid w:val="00883EE7"/>
    <w:rsid w:val="00885DD0"/>
    <w:rsid w:val="00892B9C"/>
    <w:rsid w:val="00895AB1"/>
    <w:rsid w:val="008A3986"/>
    <w:rsid w:val="008A5350"/>
    <w:rsid w:val="008A633C"/>
    <w:rsid w:val="008A71B8"/>
    <w:rsid w:val="008B00DB"/>
    <w:rsid w:val="008B1579"/>
    <w:rsid w:val="008B272B"/>
    <w:rsid w:val="008B3765"/>
    <w:rsid w:val="008B3B4B"/>
    <w:rsid w:val="008C78D2"/>
    <w:rsid w:val="008E1B68"/>
    <w:rsid w:val="00903276"/>
    <w:rsid w:val="00903A0E"/>
    <w:rsid w:val="00903EFE"/>
    <w:rsid w:val="00904F9D"/>
    <w:rsid w:val="0091268B"/>
    <w:rsid w:val="00913B92"/>
    <w:rsid w:val="009165EE"/>
    <w:rsid w:val="00916EAA"/>
    <w:rsid w:val="00927573"/>
    <w:rsid w:val="0093033C"/>
    <w:rsid w:val="00933575"/>
    <w:rsid w:val="0094330C"/>
    <w:rsid w:val="00946E67"/>
    <w:rsid w:val="0095353E"/>
    <w:rsid w:val="00956A5A"/>
    <w:rsid w:val="0096093B"/>
    <w:rsid w:val="00964D85"/>
    <w:rsid w:val="009669BA"/>
    <w:rsid w:val="0097793F"/>
    <w:rsid w:val="00983916"/>
    <w:rsid w:val="0099415A"/>
    <w:rsid w:val="00995B0A"/>
    <w:rsid w:val="009A7382"/>
    <w:rsid w:val="009A7EA4"/>
    <w:rsid w:val="009B1A61"/>
    <w:rsid w:val="009C7750"/>
    <w:rsid w:val="009D6A29"/>
    <w:rsid w:val="009D7339"/>
    <w:rsid w:val="009E3576"/>
    <w:rsid w:val="009E6827"/>
    <w:rsid w:val="009F5A3F"/>
    <w:rsid w:val="00A02EF1"/>
    <w:rsid w:val="00A065E1"/>
    <w:rsid w:val="00A077A3"/>
    <w:rsid w:val="00A154BD"/>
    <w:rsid w:val="00A21F1A"/>
    <w:rsid w:val="00A35571"/>
    <w:rsid w:val="00A52191"/>
    <w:rsid w:val="00A545F3"/>
    <w:rsid w:val="00A54D61"/>
    <w:rsid w:val="00A6311E"/>
    <w:rsid w:val="00A64446"/>
    <w:rsid w:val="00A7069A"/>
    <w:rsid w:val="00A70DCB"/>
    <w:rsid w:val="00A717A4"/>
    <w:rsid w:val="00A72159"/>
    <w:rsid w:val="00A72715"/>
    <w:rsid w:val="00A75F55"/>
    <w:rsid w:val="00A7654F"/>
    <w:rsid w:val="00A80184"/>
    <w:rsid w:val="00A837D8"/>
    <w:rsid w:val="00A912DB"/>
    <w:rsid w:val="00A96658"/>
    <w:rsid w:val="00AB1A9B"/>
    <w:rsid w:val="00AB4667"/>
    <w:rsid w:val="00AB4CB6"/>
    <w:rsid w:val="00AB5098"/>
    <w:rsid w:val="00AC344E"/>
    <w:rsid w:val="00AC578A"/>
    <w:rsid w:val="00AC777E"/>
    <w:rsid w:val="00AD39B9"/>
    <w:rsid w:val="00AD3AC6"/>
    <w:rsid w:val="00AE0DD1"/>
    <w:rsid w:val="00AE0E51"/>
    <w:rsid w:val="00AE2219"/>
    <w:rsid w:val="00AF0CC5"/>
    <w:rsid w:val="00AF0F0A"/>
    <w:rsid w:val="00AF469B"/>
    <w:rsid w:val="00B02828"/>
    <w:rsid w:val="00B17BEA"/>
    <w:rsid w:val="00B21681"/>
    <w:rsid w:val="00B220A6"/>
    <w:rsid w:val="00B22CA1"/>
    <w:rsid w:val="00B2474E"/>
    <w:rsid w:val="00B268DF"/>
    <w:rsid w:val="00B3044F"/>
    <w:rsid w:val="00B3445E"/>
    <w:rsid w:val="00B4050F"/>
    <w:rsid w:val="00B42FD5"/>
    <w:rsid w:val="00B47C27"/>
    <w:rsid w:val="00B50B2F"/>
    <w:rsid w:val="00B53BAB"/>
    <w:rsid w:val="00B54B5F"/>
    <w:rsid w:val="00B56E02"/>
    <w:rsid w:val="00B5705B"/>
    <w:rsid w:val="00B65EB9"/>
    <w:rsid w:val="00B67B69"/>
    <w:rsid w:val="00B7003B"/>
    <w:rsid w:val="00B700E4"/>
    <w:rsid w:val="00B711D9"/>
    <w:rsid w:val="00B71EF6"/>
    <w:rsid w:val="00B75D18"/>
    <w:rsid w:val="00B75F30"/>
    <w:rsid w:val="00B83EF8"/>
    <w:rsid w:val="00B87AD9"/>
    <w:rsid w:val="00B90214"/>
    <w:rsid w:val="00B97A36"/>
    <w:rsid w:val="00BA2F85"/>
    <w:rsid w:val="00BA521D"/>
    <w:rsid w:val="00BA7F6F"/>
    <w:rsid w:val="00BB14A2"/>
    <w:rsid w:val="00BB2F48"/>
    <w:rsid w:val="00BB4381"/>
    <w:rsid w:val="00BB613C"/>
    <w:rsid w:val="00BC0AC0"/>
    <w:rsid w:val="00BC17A7"/>
    <w:rsid w:val="00BC26A7"/>
    <w:rsid w:val="00BC52C1"/>
    <w:rsid w:val="00BD0039"/>
    <w:rsid w:val="00BD747C"/>
    <w:rsid w:val="00BE3A73"/>
    <w:rsid w:val="00BE3B9F"/>
    <w:rsid w:val="00BF7535"/>
    <w:rsid w:val="00C02955"/>
    <w:rsid w:val="00C0450D"/>
    <w:rsid w:val="00C128EE"/>
    <w:rsid w:val="00C17AFD"/>
    <w:rsid w:val="00C451F8"/>
    <w:rsid w:val="00C4738D"/>
    <w:rsid w:val="00C50D38"/>
    <w:rsid w:val="00C52111"/>
    <w:rsid w:val="00C538C8"/>
    <w:rsid w:val="00C65588"/>
    <w:rsid w:val="00C660CB"/>
    <w:rsid w:val="00C9675E"/>
    <w:rsid w:val="00CA297C"/>
    <w:rsid w:val="00CA50AC"/>
    <w:rsid w:val="00CA623A"/>
    <w:rsid w:val="00CB2BA6"/>
    <w:rsid w:val="00CB358D"/>
    <w:rsid w:val="00CB56FB"/>
    <w:rsid w:val="00CB570B"/>
    <w:rsid w:val="00CB6445"/>
    <w:rsid w:val="00CB7401"/>
    <w:rsid w:val="00CD1D13"/>
    <w:rsid w:val="00CD367C"/>
    <w:rsid w:val="00CD7C33"/>
    <w:rsid w:val="00CE43FB"/>
    <w:rsid w:val="00CF06F8"/>
    <w:rsid w:val="00CF07BE"/>
    <w:rsid w:val="00D011D8"/>
    <w:rsid w:val="00D1025E"/>
    <w:rsid w:val="00D1076D"/>
    <w:rsid w:val="00D12ADB"/>
    <w:rsid w:val="00D16944"/>
    <w:rsid w:val="00D236D3"/>
    <w:rsid w:val="00D24E07"/>
    <w:rsid w:val="00D2593E"/>
    <w:rsid w:val="00D27BDD"/>
    <w:rsid w:val="00D32D35"/>
    <w:rsid w:val="00D35CD7"/>
    <w:rsid w:val="00D40F75"/>
    <w:rsid w:val="00D51171"/>
    <w:rsid w:val="00D60013"/>
    <w:rsid w:val="00D65DAF"/>
    <w:rsid w:val="00D7156D"/>
    <w:rsid w:val="00D757D8"/>
    <w:rsid w:val="00D77FA5"/>
    <w:rsid w:val="00D82C1F"/>
    <w:rsid w:val="00D837F5"/>
    <w:rsid w:val="00D85756"/>
    <w:rsid w:val="00D8780B"/>
    <w:rsid w:val="00D87B1F"/>
    <w:rsid w:val="00D90AFE"/>
    <w:rsid w:val="00D93BFD"/>
    <w:rsid w:val="00DA06CD"/>
    <w:rsid w:val="00DA332F"/>
    <w:rsid w:val="00DA5D47"/>
    <w:rsid w:val="00DD5292"/>
    <w:rsid w:val="00DD6CDE"/>
    <w:rsid w:val="00DE14A0"/>
    <w:rsid w:val="00DE5111"/>
    <w:rsid w:val="00DF1CB1"/>
    <w:rsid w:val="00E00D02"/>
    <w:rsid w:val="00E0261F"/>
    <w:rsid w:val="00E05E29"/>
    <w:rsid w:val="00E1184E"/>
    <w:rsid w:val="00E13D11"/>
    <w:rsid w:val="00E17467"/>
    <w:rsid w:val="00E33F83"/>
    <w:rsid w:val="00E34C87"/>
    <w:rsid w:val="00E40DCE"/>
    <w:rsid w:val="00E4409A"/>
    <w:rsid w:val="00E4654F"/>
    <w:rsid w:val="00E47E06"/>
    <w:rsid w:val="00E50904"/>
    <w:rsid w:val="00E5110C"/>
    <w:rsid w:val="00E51A92"/>
    <w:rsid w:val="00E54AA4"/>
    <w:rsid w:val="00E54F6E"/>
    <w:rsid w:val="00E557F8"/>
    <w:rsid w:val="00E60DDD"/>
    <w:rsid w:val="00E706F6"/>
    <w:rsid w:val="00E803C7"/>
    <w:rsid w:val="00E83BF8"/>
    <w:rsid w:val="00E873BF"/>
    <w:rsid w:val="00E9063B"/>
    <w:rsid w:val="00E9323C"/>
    <w:rsid w:val="00E95B44"/>
    <w:rsid w:val="00EA32A3"/>
    <w:rsid w:val="00EA6181"/>
    <w:rsid w:val="00EB0ADA"/>
    <w:rsid w:val="00EB1B64"/>
    <w:rsid w:val="00EC397E"/>
    <w:rsid w:val="00EC6396"/>
    <w:rsid w:val="00EC72CA"/>
    <w:rsid w:val="00ED18C2"/>
    <w:rsid w:val="00ED491F"/>
    <w:rsid w:val="00ED5EBE"/>
    <w:rsid w:val="00EE1AF0"/>
    <w:rsid w:val="00EF5079"/>
    <w:rsid w:val="00EF79B9"/>
    <w:rsid w:val="00F0424D"/>
    <w:rsid w:val="00F05719"/>
    <w:rsid w:val="00F05BF9"/>
    <w:rsid w:val="00F062AC"/>
    <w:rsid w:val="00F10EC3"/>
    <w:rsid w:val="00F15AC6"/>
    <w:rsid w:val="00F169E6"/>
    <w:rsid w:val="00F245CD"/>
    <w:rsid w:val="00F3116A"/>
    <w:rsid w:val="00F312A9"/>
    <w:rsid w:val="00F37765"/>
    <w:rsid w:val="00F429C0"/>
    <w:rsid w:val="00F43C45"/>
    <w:rsid w:val="00F46986"/>
    <w:rsid w:val="00F4799A"/>
    <w:rsid w:val="00F510FD"/>
    <w:rsid w:val="00F7516F"/>
    <w:rsid w:val="00F8062B"/>
    <w:rsid w:val="00F821BB"/>
    <w:rsid w:val="00F82F24"/>
    <w:rsid w:val="00F84F70"/>
    <w:rsid w:val="00F85D1F"/>
    <w:rsid w:val="00F95744"/>
    <w:rsid w:val="00FA21D5"/>
    <w:rsid w:val="00FB0BAE"/>
    <w:rsid w:val="00FB0E59"/>
    <w:rsid w:val="00FB3F65"/>
    <w:rsid w:val="00FB4EC7"/>
    <w:rsid w:val="00FC7B75"/>
    <w:rsid w:val="00FD0F99"/>
    <w:rsid w:val="00FD1C28"/>
    <w:rsid w:val="00FD6D43"/>
    <w:rsid w:val="00FF1ED0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3F82"/>
    <w:rPr>
      <w:sz w:val="24"/>
      <w:szCs w:val="24"/>
    </w:rPr>
  </w:style>
  <w:style w:type="paragraph" w:styleId="10">
    <w:name w:val="heading 1"/>
    <w:basedOn w:val="a0"/>
    <w:next w:val="a0"/>
    <w:qFormat/>
    <w:rsid w:val="00AF46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AF46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AF469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_Текст"/>
    <w:basedOn w:val="a0"/>
    <w:link w:val="a5"/>
    <w:rsid w:val="00C128EE"/>
    <w:pPr>
      <w:spacing w:line="360" w:lineRule="auto"/>
      <w:ind w:left="284" w:right="284" w:firstLine="851"/>
      <w:jc w:val="both"/>
    </w:pPr>
    <w:rPr>
      <w:sz w:val="28"/>
      <w:lang w:val="en-US"/>
    </w:rPr>
  </w:style>
  <w:style w:type="character" w:customStyle="1" w:styleId="a5">
    <w:name w:val="_Текст Знак"/>
    <w:link w:val="a4"/>
    <w:rsid w:val="0033725D"/>
    <w:rPr>
      <w:sz w:val="28"/>
      <w:szCs w:val="24"/>
      <w:lang w:val="en-US" w:eastAsia="ru-RU" w:bidi="ar-SA"/>
    </w:rPr>
  </w:style>
  <w:style w:type="paragraph" w:customStyle="1" w:styleId="a">
    <w:name w:val="_Список"/>
    <w:link w:val="a6"/>
    <w:rsid w:val="00147C6E"/>
    <w:pPr>
      <w:numPr>
        <w:numId w:val="4"/>
      </w:numPr>
      <w:spacing w:line="360" w:lineRule="auto"/>
      <w:ind w:right="284"/>
      <w:jc w:val="both"/>
    </w:pPr>
    <w:rPr>
      <w:sz w:val="28"/>
      <w:szCs w:val="24"/>
      <w:lang w:val="en-US"/>
    </w:rPr>
  </w:style>
  <w:style w:type="character" w:customStyle="1" w:styleId="a6">
    <w:name w:val="_Список Знак"/>
    <w:link w:val="a"/>
    <w:rsid w:val="0033725D"/>
    <w:rPr>
      <w:sz w:val="28"/>
      <w:szCs w:val="24"/>
      <w:lang w:val="en-US" w:eastAsia="ru-RU" w:bidi="ar-SA"/>
    </w:rPr>
  </w:style>
  <w:style w:type="paragraph" w:customStyle="1" w:styleId="a7">
    <w:name w:val="_Подпись рисунка"/>
    <w:rsid w:val="003B61B8"/>
    <w:pPr>
      <w:spacing w:line="360" w:lineRule="auto"/>
      <w:jc w:val="center"/>
    </w:pPr>
    <w:rPr>
      <w:sz w:val="28"/>
      <w:szCs w:val="24"/>
    </w:rPr>
  </w:style>
  <w:style w:type="paragraph" w:customStyle="1" w:styleId="a8">
    <w:name w:val="_Расшифровка формулы"/>
    <w:rsid w:val="00F510FD"/>
    <w:pPr>
      <w:tabs>
        <w:tab w:val="left" w:pos="1134"/>
      </w:tabs>
      <w:spacing w:line="360" w:lineRule="auto"/>
      <w:ind w:left="284" w:right="284"/>
      <w:jc w:val="both"/>
    </w:pPr>
    <w:rPr>
      <w:sz w:val="28"/>
      <w:szCs w:val="24"/>
    </w:rPr>
  </w:style>
  <w:style w:type="paragraph" w:customStyle="1" w:styleId="a9">
    <w:name w:val="_Заголовок"/>
    <w:rsid w:val="000C7F01"/>
    <w:pPr>
      <w:suppressAutoHyphens/>
      <w:spacing w:after="560"/>
      <w:ind w:left="1134" w:right="284"/>
    </w:pPr>
    <w:rPr>
      <w:b/>
      <w:caps/>
      <w:sz w:val="32"/>
      <w:szCs w:val="24"/>
    </w:rPr>
  </w:style>
  <w:style w:type="paragraph" w:customStyle="1" w:styleId="aa">
    <w:name w:val="_Подзаголовок"/>
    <w:link w:val="ab"/>
    <w:rsid w:val="000C7F01"/>
    <w:pPr>
      <w:suppressAutoHyphens/>
      <w:adjustRightInd w:val="0"/>
      <w:spacing w:before="560" w:after="560"/>
      <w:ind w:left="1134" w:right="284"/>
    </w:pPr>
    <w:rPr>
      <w:b/>
      <w:sz w:val="28"/>
      <w:szCs w:val="24"/>
    </w:rPr>
  </w:style>
  <w:style w:type="character" w:customStyle="1" w:styleId="ab">
    <w:name w:val="_Подзаголовок Знак"/>
    <w:link w:val="aa"/>
    <w:rsid w:val="000C7F01"/>
    <w:rPr>
      <w:b/>
      <w:sz w:val="28"/>
      <w:szCs w:val="24"/>
      <w:lang w:val="ru-RU" w:eastAsia="ru-RU" w:bidi="ar-SA"/>
    </w:rPr>
  </w:style>
  <w:style w:type="paragraph" w:styleId="11">
    <w:name w:val="toc 1"/>
    <w:basedOn w:val="a0"/>
    <w:next w:val="a0"/>
    <w:autoRedefine/>
    <w:uiPriority w:val="39"/>
    <w:qFormat/>
    <w:rsid w:val="00A70DCB"/>
    <w:pPr>
      <w:tabs>
        <w:tab w:val="right" w:leader="dot" w:pos="10116"/>
      </w:tabs>
      <w:spacing w:line="360" w:lineRule="auto"/>
      <w:ind w:left="284" w:right="754"/>
    </w:pPr>
  </w:style>
  <w:style w:type="paragraph" w:styleId="20">
    <w:name w:val="toc 2"/>
    <w:basedOn w:val="a0"/>
    <w:next w:val="a0"/>
    <w:autoRedefine/>
    <w:uiPriority w:val="39"/>
    <w:semiHidden/>
    <w:qFormat/>
    <w:rsid w:val="0025417B"/>
    <w:pPr>
      <w:tabs>
        <w:tab w:val="right" w:leader="dot" w:pos="10116"/>
      </w:tabs>
      <w:spacing w:line="360" w:lineRule="auto"/>
      <w:ind w:left="482" w:right="680"/>
    </w:pPr>
    <w:rPr>
      <w:rFonts w:ascii="Arial" w:hAnsi="Arial" w:cs="Arial"/>
      <w:noProof/>
      <w:sz w:val="28"/>
      <w:szCs w:val="28"/>
    </w:rPr>
  </w:style>
  <w:style w:type="paragraph" w:customStyle="1" w:styleId="ac">
    <w:name w:val="_Формула"/>
    <w:rsid w:val="00F510FD"/>
    <w:pPr>
      <w:tabs>
        <w:tab w:val="center" w:pos="4893"/>
        <w:tab w:val="right" w:pos="9979"/>
      </w:tabs>
      <w:spacing w:before="240" w:after="240"/>
    </w:pPr>
    <w:rPr>
      <w:sz w:val="28"/>
      <w:szCs w:val="28"/>
    </w:rPr>
  </w:style>
  <w:style w:type="paragraph" w:customStyle="1" w:styleId="ad">
    <w:name w:val="_Подпись таблицы"/>
    <w:rsid w:val="003B61B8"/>
    <w:pPr>
      <w:tabs>
        <w:tab w:val="right" w:pos="9923"/>
      </w:tabs>
      <w:spacing w:line="360" w:lineRule="auto"/>
      <w:ind w:left="284" w:right="851"/>
    </w:pPr>
    <w:rPr>
      <w:sz w:val="28"/>
      <w:szCs w:val="28"/>
    </w:rPr>
  </w:style>
  <w:style w:type="table" w:styleId="ae">
    <w:name w:val="Table Grid"/>
    <w:basedOn w:val="a2"/>
    <w:rsid w:val="00736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uiPriority w:val="99"/>
    <w:rsid w:val="00736A1C"/>
    <w:rPr>
      <w:color w:val="0000FF"/>
      <w:u w:val="single"/>
    </w:rPr>
  </w:style>
  <w:style w:type="paragraph" w:styleId="af0">
    <w:name w:val="header"/>
    <w:basedOn w:val="a0"/>
    <w:link w:val="af1"/>
    <w:uiPriority w:val="99"/>
    <w:unhideWhenUsed/>
    <w:rsid w:val="00736A1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736A1C"/>
    <w:rPr>
      <w:sz w:val="24"/>
      <w:szCs w:val="24"/>
    </w:rPr>
  </w:style>
  <w:style w:type="paragraph" w:styleId="af2">
    <w:name w:val="footer"/>
    <w:basedOn w:val="a0"/>
    <w:link w:val="af3"/>
    <w:uiPriority w:val="99"/>
    <w:unhideWhenUsed/>
    <w:rsid w:val="00736A1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736A1C"/>
    <w:rPr>
      <w:sz w:val="24"/>
      <w:szCs w:val="24"/>
    </w:rPr>
  </w:style>
  <w:style w:type="paragraph" w:customStyle="1" w:styleId="21">
    <w:name w:val="_Таблица2"/>
    <w:basedOn w:val="a0"/>
    <w:rsid w:val="00B17BEA"/>
    <w:pPr>
      <w:tabs>
        <w:tab w:val="left" w:pos="964"/>
      </w:tabs>
      <w:autoSpaceDE w:val="0"/>
      <w:autoSpaceDN w:val="0"/>
      <w:jc w:val="center"/>
    </w:pPr>
    <w:rPr>
      <w:rFonts w:ascii="Arial" w:hAnsi="Arial" w:cs="Arial"/>
      <w:b/>
      <w:bCs/>
      <w:sz w:val="20"/>
      <w:szCs w:val="20"/>
    </w:rPr>
  </w:style>
  <w:style w:type="character" w:styleId="af4">
    <w:name w:val="Strong"/>
    <w:basedOn w:val="a1"/>
    <w:uiPriority w:val="22"/>
    <w:qFormat/>
    <w:rsid w:val="003C4CAD"/>
    <w:rPr>
      <w:b/>
      <w:bCs/>
    </w:rPr>
  </w:style>
  <w:style w:type="character" w:customStyle="1" w:styleId="af5">
    <w:name w:val="_"/>
    <w:basedOn w:val="a1"/>
    <w:rsid w:val="00B21681"/>
  </w:style>
  <w:style w:type="character" w:styleId="af6">
    <w:name w:val="FollowedHyperlink"/>
    <w:basedOn w:val="a1"/>
    <w:uiPriority w:val="99"/>
    <w:semiHidden/>
    <w:unhideWhenUsed/>
    <w:rsid w:val="00541316"/>
    <w:rPr>
      <w:color w:val="954F72" w:themeColor="followedHyperlink"/>
      <w:u w:val="single"/>
    </w:rPr>
  </w:style>
  <w:style w:type="paragraph" w:styleId="af7">
    <w:name w:val="Normal (Web)"/>
    <w:basedOn w:val="a0"/>
    <w:uiPriority w:val="99"/>
    <w:semiHidden/>
    <w:unhideWhenUsed/>
    <w:rsid w:val="00AC344E"/>
    <w:pPr>
      <w:spacing w:before="100" w:beforeAutospacing="1" w:after="100" w:afterAutospacing="1"/>
    </w:pPr>
  </w:style>
  <w:style w:type="numbering" w:customStyle="1" w:styleId="1">
    <w:name w:val="Стиль1"/>
    <w:uiPriority w:val="99"/>
    <w:rsid w:val="00FD0F99"/>
    <w:pPr>
      <w:numPr>
        <w:numId w:val="11"/>
      </w:numPr>
    </w:pPr>
  </w:style>
  <w:style w:type="paragraph" w:customStyle="1" w:styleId="12">
    <w:name w:val="_Таблица1"/>
    <w:basedOn w:val="21"/>
    <w:qFormat/>
    <w:rsid w:val="00583F82"/>
    <w:pPr>
      <w:jc w:val="left"/>
    </w:pPr>
    <w:rPr>
      <w:rFonts w:ascii="Times New Roman" w:hAnsi="Times New Roman"/>
      <w:b w:val="0"/>
      <w:sz w:val="28"/>
    </w:rPr>
  </w:style>
  <w:style w:type="paragraph" w:styleId="af8">
    <w:name w:val="TOC Heading"/>
    <w:basedOn w:val="10"/>
    <w:next w:val="a0"/>
    <w:uiPriority w:val="39"/>
    <w:unhideWhenUsed/>
    <w:qFormat/>
    <w:rsid w:val="00895AB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f9">
    <w:name w:val="Balloon Text"/>
    <w:basedOn w:val="a0"/>
    <w:link w:val="afa"/>
    <w:uiPriority w:val="99"/>
    <w:semiHidden/>
    <w:unhideWhenUsed/>
    <w:rsid w:val="001943B6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1943B6"/>
    <w:rPr>
      <w:rFonts w:ascii="Tahoma" w:hAnsi="Tahoma" w:cs="Tahoma"/>
      <w:sz w:val="16"/>
      <w:szCs w:val="16"/>
    </w:rPr>
  </w:style>
  <w:style w:type="numbering" w:customStyle="1" w:styleId="3">
    <w:name w:val="Стиль3"/>
    <w:uiPriority w:val="99"/>
    <w:rsid w:val="00D60013"/>
    <w:pPr>
      <w:numPr>
        <w:numId w:val="15"/>
      </w:numPr>
    </w:pPr>
  </w:style>
  <w:style w:type="paragraph" w:styleId="31">
    <w:name w:val="toc 3"/>
    <w:basedOn w:val="a0"/>
    <w:next w:val="a0"/>
    <w:autoRedefine/>
    <w:uiPriority w:val="39"/>
    <w:semiHidden/>
    <w:unhideWhenUsed/>
    <w:qFormat/>
    <w:rsid w:val="00ED491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3F82"/>
    <w:rPr>
      <w:sz w:val="24"/>
      <w:szCs w:val="24"/>
    </w:rPr>
  </w:style>
  <w:style w:type="paragraph" w:styleId="10">
    <w:name w:val="heading 1"/>
    <w:basedOn w:val="a0"/>
    <w:next w:val="a0"/>
    <w:qFormat/>
    <w:rsid w:val="00AF46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AF46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AF469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_Текст"/>
    <w:basedOn w:val="a0"/>
    <w:link w:val="a5"/>
    <w:rsid w:val="00C128EE"/>
    <w:pPr>
      <w:spacing w:line="360" w:lineRule="auto"/>
      <w:ind w:left="284" w:right="284" w:firstLine="851"/>
      <w:jc w:val="both"/>
    </w:pPr>
    <w:rPr>
      <w:sz w:val="28"/>
      <w:lang w:val="en-US"/>
    </w:rPr>
  </w:style>
  <w:style w:type="character" w:customStyle="1" w:styleId="a5">
    <w:name w:val="_Текст Знак"/>
    <w:link w:val="a4"/>
    <w:rsid w:val="0033725D"/>
    <w:rPr>
      <w:sz w:val="28"/>
      <w:szCs w:val="24"/>
      <w:lang w:val="en-US" w:eastAsia="ru-RU" w:bidi="ar-SA"/>
    </w:rPr>
  </w:style>
  <w:style w:type="paragraph" w:customStyle="1" w:styleId="a">
    <w:name w:val="_Список"/>
    <w:link w:val="a6"/>
    <w:rsid w:val="00147C6E"/>
    <w:pPr>
      <w:numPr>
        <w:numId w:val="4"/>
      </w:numPr>
      <w:spacing w:line="360" w:lineRule="auto"/>
      <w:ind w:right="284"/>
      <w:jc w:val="both"/>
    </w:pPr>
    <w:rPr>
      <w:sz w:val="28"/>
      <w:szCs w:val="24"/>
      <w:lang w:val="en-US"/>
    </w:rPr>
  </w:style>
  <w:style w:type="character" w:customStyle="1" w:styleId="a6">
    <w:name w:val="_Список Знак"/>
    <w:link w:val="a"/>
    <w:rsid w:val="0033725D"/>
    <w:rPr>
      <w:sz w:val="28"/>
      <w:szCs w:val="24"/>
      <w:lang w:val="en-US" w:eastAsia="ru-RU" w:bidi="ar-SA"/>
    </w:rPr>
  </w:style>
  <w:style w:type="paragraph" w:customStyle="1" w:styleId="a7">
    <w:name w:val="_Подпись рисунка"/>
    <w:rsid w:val="003B61B8"/>
    <w:pPr>
      <w:spacing w:line="360" w:lineRule="auto"/>
      <w:jc w:val="center"/>
    </w:pPr>
    <w:rPr>
      <w:sz w:val="28"/>
      <w:szCs w:val="24"/>
    </w:rPr>
  </w:style>
  <w:style w:type="paragraph" w:customStyle="1" w:styleId="a8">
    <w:name w:val="_Расшифровка формулы"/>
    <w:rsid w:val="00F510FD"/>
    <w:pPr>
      <w:tabs>
        <w:tab w:val="left" w:pos="1134"/>
      </w:tabs>
      <w:spacing w:line="360" w:lineRule="auto"/>
      <w:ind w:left="284" w:right="284"/>
      <w:jc w:val="both"/>
    </w:pPr>
    <w:rPr>
      <w:sz w:val="28"/>
      <w:szCs w:val="24"/>
    </w:rPr>
  </w:style>
  <w:style w:type="paragraph" w:customStyle="1" w:styleId="a9">
    <w:name w:val="_Заголовок"/>
    <w:rsid w:val="000C7F01"/>
    <w:pPr>
      <w:suppressAutoHyphens/>
      <w:spacing w:after="560"/>
      <w:ind w:left="1134" w:right="284"/>
    </w:pPr>
    <w:rPr>
      <w:b/>
      <w:caps/>
      <w:sz w:val="32"/>
      <w:szCs w:val="24"/>
    </w:rPr>
  </w:style>
  <w:style w:type="paragraph" w:customStyle="1" w:styleId="aa">
    <w:name w:val="_Подзаголовок"/>
    <w:link w:val="ab"/>
    <w:rsid w:val="000C7F01"/>
    <w:pPr>
      <w:suppressAutoHyphens/>
      <w:adjustRightInd w:val="0"/>
      <w:spacing w:before="560" w:after="560"/>
      <w:ind w:left="1134" w:right="284"/>
    </w:pPr>
    <w:rPr>
      <w:b/>
      <w:sz w:val="28"/>
      <w:szCs w:val="24"/>
    </w:rPr>
  </w:style>
  <w:style w:type="character" w:customStyle="1" w:styleId="ab">
    <w:name w:val="_Подзаголовок Знак"/>
    <w:link w:val="aa"/>
    <w:rsid w:val="000C7F01"/>
    <w:rPr>
      <w:b/>
      <w:sz w:val="28"/>
      <w:szCs w:val="24"/>
      <w:lang w:val="ru-RU" w:eastAsia="ru-RU" w:bidi="ar-SA"/>
    </w:rPr>
  </w:style>
  <w:style w:type="paragraph" w:styleId="11">
    <w:name w:val="toc 1"/>
    <w:basedOn w:val="a0"/>
    <w:next w:val="a0"/>
    <w:autoRedefine/>
    <w:uiPriority w:val="39"/>
    <w:qFormat/>
    <w:rsid w:val="00A70DCB"/>
    <w:pPr>
      <w:tabs>
        <w:tab w:val="right" w:leader="dot" w:pos="10116"/>
      </w:tabs>
      <w:spacing w:line="360" w:lineRule="auto"/>
      <w:ind w:left="284" w:right="754"/>
    </w:pPr>
  </w:style>
  <w:style w:type="paragraph" w:styleId="20">
    <w:name w:val="toc 2"/>
    <w:basedOn w:val="a0"/>
    <w:next w:val="a0"/>
    <w:autoRedefine/>
    <w:uiPriority w:val="39"/>
    <w:semiHidden/>
    <w:qFormat/>
    <w:rsid w:val="0025417B"/>
    <w:pPr>
      <w:tabs>
        <w:tab w:val="right" w:leader="dot" w:pos="10116"/>
      </w:tabs>
      <w:spacing w:line="360" w:lineRule="auto"/>
      <w:ind w:left="482" w:right="680"/>
    </w:pPr>
    <w:rPr>
      <w:rFonts w:ascii="Arial" w:hAnsi="Arial" w:cs="Arial"/>
      <w:noProof/>
      <w:sz w:val="28"/>
      <w:szCs w:val="28"/>
    </w:rPr>
  </w:style>
  <w:style w:type="paragraph" w:customStyle="1" w:styleId="ac">
    <w:name w:val="_Формула"/>
    <w:rsid w:val="00F510FD"/>
    <w:pPr>
      <w:tabs>
        <w:tab w:val="center" w:pos="4893"/>
        <w:tab w:val="right" w:pos="9979"/>
      </w:tabs>
      <w:spacing w:before="240" w:after="240"/>
    </w:pPr>
    <w:rPr>
      <w:sz w:val="28"/>
      <w:szCs w:val="28"/>
    </w:rPr>
  </w:style>
  <w:style w:type="paragraph" w:customStyle="1" w:styleId="ad">
    <w:name w:val="_Подпись таблицы"/>
    <w:rsid w:val="003B61B8"/>
    <w:pPr>
      <w:tabs>
        <w:tab w:val="right" w:pos="9923"/>
      </w:tabs>
      <w:spacing w:line="360" w:lineRule="auto"/>
      <w:ind w:left="284" w:right="851"/>
    </w:pPr>
    <w:rPr>
      <w:sz w:val="28"/>
      <w:szCs w:val="28"/>
    </w:rPr>
  </w:style>
  <w:style w:type="table" w:styleId="ae">
    <w:name w:val="Table Grid"/>
    <w:basedOn w:val="a2"/>
    <w:rsid w:val="00736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uiPriority w:val="99"/>
    <w:rsid w:val="00736A1C"/>
    <w:rPr>
      <w:color w:val="0000FF"/>
      <w:u w:val="single"/>
    </w:rPr>
  </w:style>
  <w:style w:type="paragraph" w:styleId="af0">
    <w:name w:val="header"/>
    <w:basedOn w:val="a0"/>
    <w:link w:val="af1"/>
    <w:uiPriority w:val="99"/>
    <w:unhideWhenUsed/>
    <w:rsid w:val="00736A1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736A1C"/>
    <w:rPr>
      <w:sz w:val="24"/>
      <w:szCs w:val="24"/>
    </w:rPr>
  </w:style>
  <w:style w:type="paragraph" w:styleId="af2">
    <w:name w:val="footer"/>
    <w:basedOn w:val="a0"/>
    <w:link w:val="af3"/>
    <w:uiPriority w:val="99"/>
    <w:unhideWhenUsed/>
    <w:rsid w:val="00736A1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736A1C"/>
    <w:rPr>
      <w:sz w:val="24"/>
      <w:szCs w:val="24"/>
    </w:rPr>
  </w:style>
  <w:style w:type="paragraph" w:customStyle="1" w:styleId="21">
    <w:name w:val="_Таблица2"/>
    <w:basedOn w:val="a0"/>
    <w:rsid w:val="00B17BEA"/>
    <w:pPr>
      <w:tabs>
        <w:tab w:val="left" w:pos="964"/>
      </w:tabs>
      <w:autoSpaceDE w:val="0"/>
      <w:autoSpaceDN w:val="0"/>
      <w:jc w:val="center"/>
    </w:pPr>
    <w:rPr>
      <w:rFonts w:ascii="Arial" w:hAnsi="Arial" w:cs="Arial"/>
      <w:b/>
      <w:bCs/>
      <w:sz w:val="20"/>
      <w:szCs w:val="20"/>
    </w:rPr>
  </w:style>
  <w:style w:type="character" w:styleId="af4">
    <w:name w:val="Strong"/>
    <w:basedOn w:val="a1"/>
    <w:uiPriority w:val="22"/>
    <w:qFormat/>
    <w:rsid w:val="003C4CAD"/>
    <w:rPr>
      <w:b/>
      <w:bCs/>
    </w:rPr>
  </w:style>
  <w:style w:type="character" w:customStyle="1" w:styleId="af5">
    <w:name w:val="_"/>
    <w:basedOn w:val="a1"/>
    <w:rsid w:val="00B21681"/>
  </w:style>
  <w:style w:type="character" w:styleId="af6">
    <w:name w:val="FollowedHyperlink"/>
    <w:basedOn w:val="a1"/>
    <w:uiPriority w:val="99"/>
    <w:semiHidden/>
    <w:unhideWhenUsed/>
    <w:rsid w:val="00541316"/>
    <w:rPr>
      <w:color w:val="954F72" w:themeColor="followedHyperlink"/>
      <w:u w:val="single"/>
    </w:rPr>
  </w:style>
  <w:style w:type="paragraph" w:styleId="af7">
    <w:name w:val="Normal (Web)"/>
    <w:basedOn w:val="a0"/>
    <w:uiPriority w:val="99"/>
    <w:semiHidden/>
    <w:unhideWhenUsed/>
    <w:rsid w:val="00AC344E"/>
    <w:pPr>
      <w:spacing w:before="100" w:beforeAutospacing="1" w:after="100" w:afterAutospacing="1"/>
    </w:pPr>
  </w:style>
  <w:style w:type="numbering" w:customStyle="1" w:styleId="1">
    <w:name w:val="Стиль1"/>
    <w:uiPriority w:val="99"/>
    <w:rsid w:val="00FD0F99"/>
    <w:pPr>
      <w:numPr>
        <w:numId w:val="11"/>
      </w:numPr>
    </w:pPr>
  </w:style>
  <w:style w:type="paragraph" w:customStyle="1" w:styleId="12">
    <w:name w:val="_Таблица1"/>
    <w:basedOn w:val="21"/>
    <w:qFormat/>
    <w:rsid w:val="00583F82"/>
    <w:pPr>
      <w:jc w:val="left"/>
    </w:pPr>
    <w:rPr>
      <w:rFonts w:ascii="Times New Roman" w:hAnsi="Times New Roman"/>
      <w:b w:val="0"/>
      <w:sz w:val="28"/>
    </w:rPr>
  </w:style>
  <w:style w:type="paragraph" w:styleId="af8">
    <w:name w:val="TOC Heading"/>
    <w:basedOn w:val="10"/>
    <w:next w:val="a0"/>
    <w:uiPriority w:val="39"/>
    <w:unhideWhenUsed/>
    <w:qFormat/>
    <w:rsid w:val="00895AB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f9">
    <w:name w:val="Balloon Text"/>
    <w:basedOn w:val="a0"/>
    <w:link w:val="afa"/>
    <w:uiPriority w:val="99"/>
    <w:semiHidden/>
    <w:unhideWhenUsed/>
    <w:rsid w:val="001943B6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1943B6"/>
    <w:rPr>
      <w:rFonts w:ascii="Tahoma" w:hAnsi="Tahoma" w:cs="Tahoma"/>
      <w:sz w:val="16"/>
      <w:szCs w:val="16"/>
    </w:rPr>
  </w:style>
  <w:style w:type="numbering" w:customStyle="1" w:styleId="3">
    <w:name w:val="Стиль3"/>
    <w:uiPriority w:val="99"/>
    <w:rsid w:val="00D60013"/>
    <w:pPr>
      <w:numPr>
        <w:numId w:val="15"/>
      </w:numPr>
    </w:pPr>
  </w:style>
  <w:style w:type="paragraph" w:styleId="31">
    <w:name w:val="toc 3"/>
    <w:basedOn w:val="a0"/>
    <w:next w:val="a0"/>
    <w:autoRedefine/>
    <w:uiPriority w:val="39"/>
    <w:semiHidden/>
    <w:unhideWhenUsed/>
    <w:qFormat/>
    <w:rsid w:val="00ED491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package" Target="embeddings/_________Microsoft_Visio4.vsdx"/><Relationship Id="rId26" Type="http://schemas.openxmlformats.org/officeDocument/2006/relationships/package" Target="embeddings/_________Microsoft_Visio8.vsdx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34" Type="http://schemas.openxmlformats.org/officeDocument/2006/relationships/image" Target="media/image13.png"/><Relationship Id="rId42" Type="http://schemas.openxmlformats.org/officeDocument/2006/relationships/hyperlink" Target="https://studopedia.ru/22_29871_neobhodimost-otladki-programmnogo-produkta.html" TargetMode="External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hyperlink" Target="https://studopedia.ru/8_107307_osveshchenie-pomeshcheniy-vichislitelnih-tsentrov.html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29" Type="http://schemas.openxmlformats.org/officeDocument/2006/relationships/image" Target="media/image10.emf"/><Relationship Id="rId41" Type="http://schemas.openxmlformats.org/officeDocument/2006/relationships/hyperlink" Target="https://blog.skillfactory.ru/glossary/delphi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package" Target="embeddings/_________Microsoft_Visio7.vsdx"/><Relationship Id="rId32" Type="http://schemas.openxmlformats.org/officeDocument/2006/relationships/package" Target="embeddings/_________Microsoft_Visio11.vsdx"/><Relationship Id="rId37" Type="http://schemas.openxmlformats.org/officeDocument/2006/relationships/image" Target="media/image16.png"/><Relationship Id="rId40" Type="http://schemas.openxmlformats.org/officeDocument/2006/relationships/hyperlink" Target="https://ruprogi.ru/software/visual-studio" TargetMode="External"/><Relationship Id="rId45" Type="http://schemas.openxmlformats.org/officeDocument/2006/relationships/hyperlink" Target="https://xn--d1aux.xn--p1ai/opisanie-rabochego-mesta-programmista-na-predpriyatii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package" Target="embeddings/_________Microsoft_Visio9.vsdx"/><Relationship Id="rId36" Type="http://schemas.openxmlformats.org/officeDocument/2006/relationships/image" Target="media/image15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4" Type="http://schemas.openxmlformats.org/officeDocument/2006/relationships/hyperlink" Target="https://www.retail.ru/rbc/pressreleases/tsentr-povysheniya-kvalifikatsii-lider-organizatsiya-rabochego-mesta-ofisnogo-rabotnika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Relationship Id="rId27" Type="http://schemas.openxmlformats.org/officeDocument/2006/relationships/image" Target="media/image9.emf"/><Relationship Id="rId30" Type="http://schemas.openxmlformats.org/officeDocument/2006/relationships/package" Target="embeddings/_________Microsoft_Visio10.vsdx"/><Relationship Id="rId35" Type="http://schemas.openxmlformats.org/officeDocument/2006/relationships/image" Target="media/image14.png"/><Relationship Id="rId43" Type="http://schemas.openxmlformats.org/officeDocument/2006/relationships/hyperlink" Target="https://sergeygavaga.gitbooks.io/kurs-lektsii-testirovanie-programnogo-obespecheni/content/lektsiya-4-ch3.html" TargetMode="External"/><Relationship Id="rId48" Type="http://schemas.openxmlformats.org/officeDocument/2006/relationships/footer" Target="footer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D1C98-AADC-44C3-B7E4-D5CB85A84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5206</TotalTime>
  <Pages>1</Pages>
  <Words>4988</Words>
  <Characters>28436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Цель написания курсового проекта</vt:lpstr>
    </vt:vector>
  </TitlesOfParts>
  <Company>Колледж</Company>
  <LinksUpToDate>false</LinksUpToDate>
  <CharactersWithSpaces>33358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Цель написания курсового проекта</dc:title>
  <dc:subject/>
  <dc:creator>Student</dc:creator>
  <cp:keywords/>
  <dc:description/>
  <cp:lastModifiedBy>Vlad Speed</cp:lastModifiedBy>
  <cp:revision>166</cp:revision>
  <cp:lastPrinted>2007-09-07T06:07:00Z</cp:lastPrinted>
  <dcterms:created xsi:type="dcterms:W3CDTF">2022-02-01T08:23:00Z</dcterms:created>
  <dcterms:modified xsi:type="dcterms:W3CDTF">2023-04-12T12:16:00Z</dcterms:modified>
</cp:coreProperties>
</file>