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48D7" w:rsidRDefault="00110857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 xml:space="preserve">Results: </w:t>
      </w:r>
      <w:bookmarkStart w:id="0" w:name="_GoBack"/>
      <w:bookmarkEnd w:id="0"/>
      <w:r>
        <w:t>Women's Decision-Making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925"/>
        <w:gridCol w:w="1235"/>
        <w:gridCol w:w="1175"/>
        <w:gridCol w:w="985"/>
      </w:tblGrid>
      <w:tr w:rsidR="005148D7" w:rsidTr="003212B1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Own Earnings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Own Healthcare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Large Purchases</w:t>
            </w:r>
          </w:p>
        </w:tc>
        <w:tc>
          <w:tcPr>
            <w:tcW w:w="92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Visiting Family</w:t>
            </w:r>
          </w:p>
        </w:tc>
        <w:tc>
          <w:tcPr>
            <w:tcW w:w="123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Husband's Money</w:t>
            </w:r>
          </w:p>
        </w:tc>
        <w:tc>
          <w:tcPr>
            <w:tcW w:w="117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Autonomy Index</w:t>
            </w:r>
          </w:p>
        </w:tc>
        <w:tc>
          <w:tcPr>
            <w:tcW w:w="98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Autonomy Dummy</w:t>
            </w:r>
          </w:p>
        </w:tc>
      </w:tr>
      <w:tr w:rsidR="005148D7" w:rsidTr="003212B1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Eligibility × Treated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-0.105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9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23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117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98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-0.022</w:t>
            </w:r>
          </w:p>
        </w:tc>
      </w:tr>
      <w:tr w:rsidR="005148D7" w:rsidTr="003212B1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5148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(0.137)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(0.075)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(0.080)</w:t>
            </w:r>
          </w:p>
        </w:tc>
        <w:tc>
          <w:tcPr>
            <w:tcW w:w="925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(0.075)</w:t>
            </w:r>
          </w:p>
        </w:tc>
        <w:tc>
          <w:tcPr>
            <w:tcW w:w="1235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(0.087)</w:t>
            </w:r>
          </w:p>
        </w:tc>
        <w:tc>
          <w:tcPr>
            <w:tcW w:w="1175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(0.043)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(0.036)</w:t>
            </w:r>
          </w:p>
        </w:tc>
      </w:tr>
      <w:tr w:rsidR="005148D7" w:rsidTr="003212B1">
        <w:trPr>
          <w:jc w:val="center"/>
        </w:trPr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Num.Obs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1126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4005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4005</w:t>
            </w:r>
          </w:p>
        </w:tc>
        <w:tc>
          <w:tcPr>
            <w:tcW w:w="925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4005</w:t>
            </w:r>
          </w:p>
        </w:tc>
        <w:tc>
          <w:tcPr>
            <w:tcW w:w="1235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3955</w:t>
            </w:r>
          </w:p>
        </w:tc>
        <w:tc>
          <w:tcPr>
            <w:tcW w:w="1175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1076</w:t>
            </w:r>
          </w:p>
        </w:tc>
        <w:tc>
          <w:tcPr>
            <w:tcW w:w="985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1076</w:t>
            </w:r>
          </w:p>
        </w:tc>
      </w:tr>
      <w:tr w:rsidR="005148D7" w:rsidTr="003212B1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9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23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17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</w:t>
            </w:r>
          </w:p>
        </w:tc>
      </w:tr>
      <w:tr w:rsidR="005148D7">
        <w:trPr>
          <w:jc w:val="center"/>
        </w:trPr>
        <w:tc>
          <w:tcPr>
            <w:tcW w:w="8640" w:type="dxa"/>
            <w:gridSpan w:val="8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 p &lt; 0.1, ** p &lt; 0.05, *** p &lt; 0.01</w:t>
            </w:r>
          </w:p>
        </w:tc>
      </w:tr>
      <w:tr w:rsidR="005148D7">
        <w:trPr>
          <w:jc w:val="center"/>
        </w:trPr>
        <w:tc>
          <w:tcPr>
            <w:tcW w:w="8640" w:type="dxa"/>
            <w:gridSpan w:val="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Survey-Weighted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Results, standard errors (shown in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parantheses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clustered at PSU level. Only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shown.The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'Eligibility × Treated' represents the difference-in-differences estimate of program participation.***, **, * 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ndicate p &lt; 0.01, p &lt; 0.05, p &lt; 0.1, respectively</w:t>
            </w:r>
          </w:p>
        </w:tc>
      </w:tr>
    </w:tbl>
    <w:p w:rsidR="005148D7" w:rsidRDefault="005148D7">
      <w:pPr>
        <w:sectPr w:rsidR="005148D7">
          <w:type w:val="oddPage"/>
          <w:pgSz w:w="16838" w:h="11906" w:orient="landscape"/>
          <w:pgMar w:top="1417" w:right="1417" w:bottom="1417" w:left="1417" w:header="708" w:footer="708" w:gutter="0"/>
          <w:cols w:space="720"/>
        </w:sectPr>
      </w:pPr>
    </w:p>
    <w:p w:rsidR="005148D7" w:rsidRDefault="00110857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Results: Intimate Partner Violence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 w:rsidR="005148D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Less Severe Violence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Severe Violence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Sexual Violence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Afraid of Husband</w:t>
            </w:r>
          </w:p>
        </w:tc>
      </w:tr>
      <w:tr w:rsidR="005148D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Eligibility × Treated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0.073</w:t>
            </w:r>
          </w:p>
        </w:tc>
      </w:tr>
      <w:tr w:rsidR="005148D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5148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(0.040)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(0.029)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(0.019)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(0.078)</w:t>
            </w:r>
          </w:p>
        </w:tc>
      </w:tr>
      <w:tr w:rsidR="005148D7">
        <w:trPr>
          <w:jc w:val="center"/>
        </w:trPr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Num.Obs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3502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3502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3502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3502</w:t>
            </w:r>
          </w:p>
        </w:tc>
      </w:tr>
      <w:tr w:rsidR="005148D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</w:t>
            </w:r>
          </w:p>
        </w:tc>
      </w:tr>
      <w:tr w:rsidR="005148D7">
        <w:trPr>
          <w:jc w:val="center"/>
        </w:trPr>
        <w:tc>
          <w:tcPr>
            <w:tcW w:w="5400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 p &lt; 0.1, ** p &lt; 0.05, *** p &lt; 0.01</w:t>
            </w:r>
          </w:p>
        </w:tc>
      </w:tr>
      <w:tr w:rsidR="005148D7">
        <w:trPr>
          <w:jc w:val="center"/>
        </w:trPr>
        <w:tc>
          <w:tcPr>
            <w:tcW w:w="54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Survey-Weighted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Results, standard errors (shown in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parantheses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clustered at PSU level. Only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shown.The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'Eligibility × Treated' represents the difference-in-differences estimate of program participation.***, **, * 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ndicate p &lt; 0.01, p &lt; 0.05, p &lt; 0.1, respectively</w:t>
            </w:r>
          </w:p>
        </w:tc>
      </w:tr>
    </w:tbl>
    <w:p w:rsidR="005148D7" w:rsidRDefault="005148D7">
      <w:pPr>
        <w:sectPr w:rsidR="005148D7">
          <w:type w:val="oddPage"/>
          <w:pgSz w:w="16838" w:h="11906" w:orient="landscape"/>
          <w:pgMar w:top="1417" w:right="1417" w:bottom="1417" w:left="1417" w:header="708" w:footer="708" w:gutter="0"/>
          <w:cols w:space="720"/>
        </w:sectPr>
      </w:pPr>
    </w:p>
    <w:p w:rsidR="005148D7" w:rsidRDefault="00110857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Results: Women's Economic Participation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 w:rsidR="005148D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Currently Working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Has Job Absent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Earns More than Husband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Worked Last 12 Months</w:t>
            </w:r>
          </w:p>
        </w:tc>
      </w:tr>
      <w:tr w:rsidR="005148D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Eligibility × Treated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-0.043</w:t>
            </w:r>
          </w:p>
        </w:tc>
      </w:tr>
      <w:tr w:rsidR="005148D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5148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(0.036)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(0.009)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(0.163)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(0.073)</w:t>
            </w:r>
          </w:p>
        </w:tc>
      </w:tr>
      <w:tr w:rsidR="005148D7">
        <w:trPr>
          <w:jc w:val="center"/>
        </w:trPr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Num.Obs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4178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2969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1126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4178</w:t>
            </w:r>
          </w:p>
        </w:tc>
      </w:tr>
      <w:tr w:rsidR="005148D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</w:t>
            </w:r>
          </w:p>
        </w:tc>
      </w:tr>
      <w:tr w:rsidR="005148D7">
        <w:trPr>
          <w:jc w:val="center"/>
        </w:trPr>
        <w:tc>
          <w:tcPr>
            <w:tcW w:w="5400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 p &lt; 0.1, ** p &lt; 0.05, *** p &lt; 0.01</w:t>
            </w:r>
          </w:p>
        </w:tc>
      </w:tr>
      <w:tr w:rsidR="005148D7">
        <w:trPr>
          <w:jc w:val="center"/>
        </w:trPr>
        <w:tc>
          <w:tcPr>
            <w:tcW w:w="54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Survey-Weighted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Results, standard errors (shown in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parantheses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clustered at PSU level. Only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shown.The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'Eligibility × Treated' represents the difference-in-differences estimate of program participation.***, **, * 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ndicate p &lt; 0.01, p &lt; 0.05, p &lt; 0.1, respectively</w:t>
            </w:r>
          </w:p>
        </w:tc>
      </w:tr>
    </w:tbl>
    <w:p w:rsidR="005148D7" w:rsidRDefault="005148D7">
      <w:pPr>
        <w:sectPr w:rsidR="005148D7">
          <w:type w:val="oddPage"/>
          <w:pgSz w:w="16838" w:h="11906" w:orient="landscape"/>
          <w:pgMar w:top="1417" w:right="1417" w:bottom="1417" w:left="1417" w:header="708" w:footer="708" w:gutter="0"/>
          <w:cols w:space="720"/>
        </w:sectPr>
      </w:pPr>
    </w:p>
    <w:p w:rsidR="005148D7" w:rsidRDefault="00110857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Results: Men's Attitudes — Right to Refuse Sex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5148D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Husband has STI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Husband has other women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Wife is tired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Right to get angry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Withhold financial means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Use force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 with another woman</w:t>
            </w:r>
          </w:p>
        </w:tc>
      </w:tr>
      <w:tr w:rsidR="005148D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Eligibility × Treated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-0.095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0.048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0.042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0.041</w:t>
            </w:r>
          </w:p>
        </w:tc>
      </w:tr>
      <w:tr w:rsidR="005148D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5148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(0.152)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(0.133)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(0.084)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(0.081)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(0.088)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(0.053)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(0.057)</w:t>
            </w:r>
          </w:p>
        </w:tc>
      </w:tr>
      <w:tr w:rsidR="005148D7">
        <w:trPr>
          <w:jc w:val="center"/>
        </w:trPr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Num.Obs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3146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3146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3146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3146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3146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3146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3146</w:t>
            </w:r>
          </w:p>
        </w:tc>
      </w:tr>
      <w:tr w:rsidR="005148D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</w:tr>
      <w:tr w:rsidR="005148D7">
        <w:trPr>
          <w:jc w:val="center"/>
        </w:trPr>
        <w:tc>
          <w:tcPr>
            <w:tcW w:w="8640" w:type="dxa"/>
            <w:gridSpan w:val="8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 p &lt; 0.1, ** p &lt; 0.05, *** p &lt; 0.01</w:t>
            </w:r>
          </w:p>
        </w:tc>
      </w:tr>
      <w:tr w:rsidR="005148D7">
        <w:trPr>
          <w:jc w:val="center"/>
        </w:trPr>
        <w:tc>
          <w:tcPr>
            <w:tcW w:w="8640" w:type="dxa"/>
            <w:gridSpan w:val="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Survey-Weighted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Results, standard errors (shown in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parantheses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clustered at PSU level. Only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shown.The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'Eligibility × Treated' represents the difference-in-differences estimate of program participation.***, **, * 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ndicate p &lt; 0.01, p &lt; 0.05, p &lt; 0.1, respectively</w:t>
            </w:r>
          </w:p>
        </w:tc>
      </w:tr>
    </w:tbl>
    <w:p w:rsidR="005148D7" w:rsidRDefault="005148D7">
      <w:pPr>
        <w:sectPr w:rsidR="005148D7">
          <w:type w:val="oddPage"/>
          <w:pgSz w:w="16838" w:h="11906" w:orient="landscape"/>
          <w:pgMar w:top="1417" w:right="1417" w:bottom="1417" w:left="1417" w:header="708" w:footer="708" w:gutter="0"/>
          <w:cols w:space="720"/>
        </w:sectPr>
      </w:pPr>
    </w:p>
    <w:p w:rsidR="005148D7" w:rsidRDefault="00110857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Results: Men's Decision-Making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 w:rsidR="005148D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Own Earnings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Healthcare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Large Purchases</w:t>
            </w:r>
          </w:p>
        </w:tc>
      </w:tr>
      <w:tr w:rsidR="005148D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Eligibility × Treated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0.048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0.106</w:t>
            </w:r>
          </w:p>
        </w:tc>
      </w:tr>
      <w:tr w:rsidR="005148D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5148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(0.098)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(0.096)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(0.107)</w:t>
            </w:r>
          </w:p>
        </w:tc>
      </w:tr>
      <w:tr w:rsidR="005148D7">
        <w:trPr>
          <w:jc w:val="center"/>
        </w:trPr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Num.Obs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3110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3140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3140</w:t>
            </w:r>
          </w:p>
        </w:tc>
      </w:tr>
      <w:tr w:rsidR="005148D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</w:tr>
      <w:tr w:rsidR="005148D7">
        <w:trPr>
          <w:jc w:val="center"/>
        </w:trPr>
        <w:tc>
          <w:tcPr>
            <w:tcW w:w="4320" w:type="dxa"/>
            <w:gridSpan w:val="4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 p &lt; 0.1, ** p &lt; 0.05, *** p &lt; 0.01</w:t>
            </w:r>
          </w:p>
        </w:tc>
      </w:tr>
      <w:tr w:rsidR="005148D7">
        <w:trPr>
          <w:jc w:val="center"/>
        </w:trPr>
        <w:tc>
          <w:tcPr>
            <w:tcW w:w="432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Survey-Weighted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Results, standard errors (shown in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parantheses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clustered at PSU level. Only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shown.The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'Eligibility × Treated' represents the difference-in-differences estimate of program participation.***, **, * 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ndicate p &lt; 0.01, p &lt; 0.05, p &lt; 0.1, respectively</w:t>
            </w:r>
          </w:p>
        </w:tc>
      </w:tr>
    </w:tbl>
    <w:p w:rsidR="005148D7" w:rsidRDefault="005148D7">
      <w:pPr>
        <w:sectPr w:rsidR="005148D7">
          <w:type w:val="oddPage"/>
          <w:pgSz w:w="11906" w:h="16838"/>
          <w:pgMar w:top="1417" w:right="1417" w:bottom="1417" w:left="1417" w:header="708" w:footer="708" w:gutter="0"/>
          <w:cols w:space="720"/>
        </w:sectPr>
      </w:pPr>
    </w:p>
    <w:p w:rsidR="005148D7" w:rsidRDefault="00110857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Results: Men's Attitudes — Violence Justified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 w:rsidR="005148D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Goes out without telling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Neglects children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Argues with husband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Refuses sex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Burns food</w:t>
            </w:r>
          </w:p>
        </w:tc>
      </w:tr>
      <w:tr w:rsidR="005148D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Eligibility × Treated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0.078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0.071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-0.034</w:t>
            </w:r>
          </w:p>
        </w:tc>
      </w:tr>
      <w:tr w:rsidR="005148D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5148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(0.065)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(0.076)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(0.059)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(0.050)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(0.049)</w:t>
            </w:r>
          </w:p>
        </w:tc>
      </w:tr>
      <w:tr w:rsidR="005148D7">
        <w:trPr>
          <w:jc w:val="center"/>
        </w:trPr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Num.Obs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3146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3146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3146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3146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3146</w:t>
            </w:r>
          </w:p>
        </w:tc>
      </w:tr>
      <w:tr w:rsidR="005148D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5148D7">
        <w:trPr>
          <w:jc w:val="center"/>
        </w:trPr>
        <w:tc>
          <w:tcPr>
            <w:tcW w:w="6480" w:type="dxa"/>
            <w:gridSpan w:val="6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 p &lt; 0.1, ** p &lt; 0.05, *** p &lt; 0.01</w:t>
            </w:r>
          </w:p>
        </w:tc>
      </w:tr>
      <w:tr w:rsidR="005148D7">
        <w:trPr>
          <w:jc w:val="center"/>
        </w:trPr>
        <w:tc>
          <w:tcPr>
            <w:tcW w:w="6480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48D7" w:rsidRDefault="001108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Survey-Weighted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Results, standard errors (shown in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parantheses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clustered at PSU level. Only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shown.The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'Eligibility × Treated' represents the difference-in-differences estimate of program participation.***, **, * 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ndicate p &lt; 0.01, p &lt; 0.05, p &lt; 0.1, respectively</w:t>
            </w:r>
          </w:p>
        </w:tc>
      </w:tr>
    </w:tbl>
    <w:p w:rsidR="005148D7" w:rsidRDefault="005148D7">
      <w:pPr>
        <w:sectPr w:rsidR="005148D7">
          <w:type w:val="oddPage"/>
          <w:pgSz w:w="11906" w:h="16838"/>
          <w:pgMar w:top="1417" w:right="1417" w:bottom="1417" w:left="1417" w:header="708" w:footer="708" w:gutter="0"/>
          <w:cols w:space="720"/>
        </w:sectPr>
      </w:pPr>
    </w:p>
    <w:p w:rsidR="00110857" w:rsidRDefault="00110857"/>
    <w:sectPr w:rsidR="0011085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8D7"/>
    <w:rsid w:val="000F1425"/>
    <w:rsid w:val="00110857"/>
    <w:rsid w:val="003212B1"/>
    <w:rsid w:val="0051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EEA90D73-58DE-4BA9-8346-00E3788AB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572</Words>
  <Characters>3261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Ananya Mazumder</cp:lastModifiedBy>
  <cp:revision>10</cp:revision>
  <dcterms:created xsi:type="dcterms:W3CDTF">2017-02-28T11:18:00Z</dcterms:created>
  <dcterms:modified xsi:type="dcterms:W3CDTF">2026-03-12T15:43:00Z</dcterms:modified>
  <cp:category/>
</cp:coreProperties>
</file>