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6F" w:rsidRDefault="001E408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集合竞价抓涨停选股器设置</w:t>
      </w:r>
      <w:r w:rsidR="00C81E1C">
        <w:rPr>
          <w:rFonts w:asciiTheme="majorEastAsia" w:eastAsiaTheme="majorEastAsia" w:hAnsiTheme="majorEastAsia" w:hint="eastAsia"/>
          <w:b/>
          <w:sz w:val="44"/>
          <w:szCs w:val="44"/>
        </w:rPr>
        <w:t>操作步骤</w:t>
      </w:r>
    </w:p>
    <w:p w:rsidR="0004246F" w:rsidRDefault="0004246F"/>
    <w:p w:rsidR="0004246F" w:rsidRDefault="0004246F"/>
    <w:p w:rsidR="0004246F" w:rsidRDefault="0004246F"/>
    <w:p w:rsidR="0004246F" w:rsidRDefault="00C81E1C">
      <w:r>
        <w:rPr>
          <w:rFonts w:asciiTheme="minorEastAsia" w:hAnsiTheme="minorEastAsia" w:hint="eastAsia"/>
          <w:sz w:val="32"/>
          <w:szCs w:val="32"/>
        </w:rPr>
        <w:t>1、打开通达信，右上角点公式-综合选股</w:t>
      </w:r>
    </w:p>
    <w:p w:rsidR="0004246F" w:rsidRDefault="00C81E1C">
      <w:r>
        <w:rPr>
          <w:noProof/>
        </w:rPr>
        <w:drawing>
          <wp:inline distT="0" distB="0" distL="114300" distR="114300">
            <wp:extent cx="3857625" cy="4391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6F" w:rsidRDefault="0004246F"/>
    <w:p w:rsidR="0004246F" w:rsidRDefault="0004246F"/>
    <w:p w:rsidR="0004246F" w:rsidRDefault="0004246F"/>
    <w:p w:rsidR="0004246F" w:rsidRDefault="0004246F"/>
    <w:p w:rsidR="0004246F" w:rsidRDefault="002C34B0">
      <w:r>
        <w:rPr>
          <w:noProof/>
        </w:rPr>
        <w:lastRenderedPageBreak/>
        <w:drawing>
          <wp:inline distT="0" distB="0" distL="0" distR="0">
            <wp:extent cx="5274310" cy="4725550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C81E1C">
      <w:pPr>
        <w:ind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2、点开行情数据，找到量比（沪深）下方设置大于8倍，点击：加入条件即可！下面每一步按照这个步骤加入条件列表中！</w:t>
      </w:r>
    </w:p>
    <w:p w:rsidR="0004246F" w:rsidRDefault="0004246F"/>
    <w:p w:rsidR="0004246F" w:rsidRDefault="002C34B0">
      <w:r>
        <w:rPr>
          <w:noProof/>
        </w:rPr>
        <w:lastRenderedPageBreak/>
        <w:drawing>
          <wp:inline distT="0" distB="0" distL="0" distR="0">
            <wp:extent cx="5274310" cy="4648626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C81E1C">
      <w:pPr>
        <w:ind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3、行情数据里面找到“涨幅”大于</w:t>
      </w:r>
      <w:r w:rsidR="002C34B0">
        <w:rPr>
          <w:rFonts w:asciiTheme="minorEastAsia" w:hAnsiTheme="minorEastAsia"/>
          <w:sz w:val="32"/>
          <w:szCs w:val="32"/>
        </w:rPr>
        <w:t>1.5</w:t>
      </w:r>
      <w:r>
        <w:rPr>
          <w:rFonts w:asciiTheme="minorEastAsia" w:hAnsiTheme="minorEastAsia" w:hint="eastAsia"/>
          <w:sz w:val="32"/>
          <w:szCs w:val="32"/>
        </w:rPr>
        <w:t>%，点加入条件！</w:t>
      </w:r>
    </w:p>
    <w:p w:rsidR="0004246F" w:rsidRDefault="0004246F"/>
    <w:p w:rsidR="0004246F" w:rsidRDefault="002C34B0">
      <w:r>
        <w:rPr>
          <w:noProof/>
        </w:rPr>
        <w:lastRenderedPageBreak/>
        <w:drawing>
          <wp:inline distT="0" distB="0" distL="0" distR="0">
            <wp:extent cx="5274310" cy="4703659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C81E1C">
      <w:pPr>
        <w:ind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4、在行情数据里找到“涨幅”，下方设置小于</w:t>
      </w:r>
      <w:r w:rsidR="002C34B0">
        <w:rPr>
          <w:rFonts w:asciiTheme="minorEastAsia" w:hAnsiTheme="minorEastAsia"/>
          <w:sz w:val="32"/>
          <w:szCs w:val="32"/>
        </w:rPr>
        <w:t>4.5</w:t>
      </w:r>
      <w:r>
        <w:rPr>
          <w:rFonts w:asciiTheme="minorEastAsia" w:hAnsiTheme="minorEastAsia" w:hint="eastAsia"/>
          <w:sz w:val="32"/>
          <w:szCs w:val="32"/>
        </w:rPr>
        <w:t>%，点击加入条件！</w:t>
      </w:r>
    </w:p>
    <w:p w:rsidR="0004246F" w:rsidRDefault="0004246F"/>
    <w:p w:rsidR="0004246F" w:rsidRDefault="002C34B0">
      <w:r>
        <w:rPr>
          <w:noProof/>
        </w:rPr>
        <w:lastRenderedPageBreak/>
        <w:drawing>
          <wp:inline distT="0" distB="0" distL="0" distR="0">
            <wp:extent cx="5274310" cy="4619885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C81E1C">
      <w:pPr>
        <w:ind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5、在最新财务里找到“流通股本”下方设置大于50000，加入条件！</w:t>
      </w:r>
    </w:p>
    <w:p w:rsidR="0004246F" w:rsidRDefault="0004246F"/>
    <w:p w:rsidR="0004246F" w:rsidRDefault="002C34B0">
      <w:r>
        <w:rPr>
          <w:noProof/>
        </w:rPr>
        <w:lastRenderedPageBreak/>
        <w:drawing>
          <wp:inline distT="0" distB="0" distL="0" distR="0">
            <wp:extent cx="5274310" cy="4670484"/>
            <wp:effectExtent l="1905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C81E1C">
      <w:pPr>
        <w:ind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6、在最新财务里找到“流通股</w:t>
      </w:r>
      <w:r w:rsidR="002C34B0">
        <w:rPr>
          <w:rFonts w:asciiTheme="minorEastAsia" w:hAnsiTheme="minorEastAsia" w:hint="eastAsia"/>
          <w:sz w:val="32"/>
          <w:szCs w:val="32"/>
        </w:rPr>
        <w:t>本</w:t>
      </w:r>
      <w:r>
        <w:rPr>
          <w:rFonts w:asciiTheme="minorEastAsia" w:hAnsiTheme="minorEastAsia" w:hint="eastAsia"/>
          <w:sz w:val="32"/>
          <w:szCs w:val="32"/>
        </w:rPr>
        <w:t>”下方设置小于1000000（一百万）加入条件！</w:t>
      </w:r>
    </w:p>
    <w:p w:rsidR="0004246F" w:rsidRDefault="0004246F"/>
    <w:p w:rsidR="0004246F" w:rsidRDefault="002C34B0">
      <w:r>
        <w:rPr>
          <w:noProof/>
        </w:rPr>
        <w:lastRenderedPageBreak/>
        <w:drawing>
          <wp:inline distT="0" distB="0" distL="0" distR="0">
            <wp:extent cx="5274310" cy="4666195"/>
            <wp:effectExtent l="19050" t="0" r="254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C81E1C">
      <w:pPr>
        <w:ind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7、行情数据里点“现价”，在下方设置小于100元，点击加入条件！</w:t>
      </w:r>
    </w:p>
    <w:p w:rsidR="0004246F" w:rsidRDefault="0004246F"/>
    <w:p w:rsidR="0004246F" w:rsidRDefault="002C34B0">
      <w:r>
        <w:rPr>
          <w:noProof/>
        </w:rPr>
        <w:lastRenderedPageBreak/>
        <w:drawing>
          <wp:inline distT="0" distB="0" distL="0" distR="0">
            <wp:extent cx="5274310" cy="4703659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C81E1C">
      <w:pPr>
        <w:ind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5、行情数据里点击“现价”设置大于10元，点击加入条件即可！</w:t>
      </w:r>
    </w:p>
    <w:p w:rsidR="0004246F" w:rsidRDefault="0004246F"/>
    <w:p w:rsidR="0004246F" w:rsidRDefault="001E408A">
      <w:r>
        <w:rPr>
          <w:noProof/>
        </w:rPr>
        <w:lastRenderedPageBreak/>
        <w:drawing>
          <wp:inline distT="0" distB="0" distL="0" distR="0">
            <wp:extent cx="5274310" cy="464026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C81E1C">
      <w:pPr>
        <w:ind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11、在行情数据里找到“总金额”下方设置大于500万元，假如条件！</w:t>
      </w:r>
    </w:p>
    <w:p w:rsidR="0004246F" w:rsidRDefault="0004246F"/>
    <w:p w:rsidR="0004246F" w:rsidRDefault="001E408A">
      <w:r>
        <w:rPr>
          <w:noProof/>
        </w:rPr>
        <w:lastRenderedPageBreak/>
        <w:drawing>
          <wp:inline distT="0" distB="0" distL="0" distR="0">
            <wp:extent cx="5274310" cy="468978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C81E1C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12、所有的条件加入列表以后，点“保存方案”即可！</w:t>
      </w:r>
    </w:p>
    <w:p w:rsidR="0004246F" w:rsidRDefault="0004246F"/>
    <w:p w:rsidR="0004246F" w:rsidRDefault="001E408A">
      <w:r>
        <w:rPr>
          <w:noProof/>
        </w:rPr>
        <w:lastRenderedPageBreak/>
        <w:drawing>
          <wp:inline distT="0" distB="0" distL="0" distR="0">
            <wp:extent cx="5274310" cy="466190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C81E1C">
      <w:pPr>
        <w:ind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13、保存文件名为“</w:t>
      </w:r>
      <w:bookmarkStart w:id="0" w:name="_GoBack"/>
      <w:bookmarkEnd w:id="0"/>
      <w:r w:rsidR="001E408A">
        <w:rPr>
          <w:rFonts w:asciiTheme="minorEastAsia" w:hAnsiTheme="minorEastAsia" w:hint="eastAsia"/>
          <w:sz w:val="32"/>
          <w:szCs w:val="32"/>
        </w:rPr>
        <w:t>集合竞价抓涨停</w:t>
      </w:r>
      <w:r>
        <w:rPr>
          <w:rFonts w:asciiTheme="minorEastAsia" w:hAnsiTheme="minorEastAsia" w:hint="eastAsia"/>
          <w:sz w:val="32"/>
          <w:szCs w:val="32"/>
        </w:rPr>
        <w:t>”然后点确定即可！</w:t>
      </w:r>
    </w:p>
    <w:p w:rsidR="0004246F" w:rsidRDefault="0004246F"/>
    <w:p w:rsidR="0004246F" w:rsidRDefault="001E408A">
      <w:r>
        <w:rPr>
          <w:noProof/>
        </w:rPr>
        <w:lastRenderedPageBreak/>
        <w:drawing>
          <wp:inline distT="0" distB="0" distL="0" distR="0">
            <wp:extent cx="5274310" cy="462927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1E408A">
      <w:r>
        <w:rPr>
          <w:noProof/>
        </w:rPr>
        <w:lastRenderedPageBreak/>
        <w:drawing>
          <wp:inline distT="0" distB="0" distL="0" distR="0">
            <wp:extent cx="5274310" cy="46456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6F" w:rsidRDefault="00C81E1C">
      <w:pPr>
        <w:ind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每天早上执行选股操作：首先，点击-公式-盘后数据下载-在九点二十左右进行盘后数据下载（大概需要1-2分钟）日线和行情实时数据前面打钩，日期选择前一日-开始下载-数据下载完之后-在9.25分点击-公式-综合选股-引入方案-确定（右下方前复权数据-剔除当前未交易的品种-剔除ST品种 三个打钩）然后点击执行选股！就可以了！</w:t>
      </w:r>
    </w:p>
    <w:p w:rsidR="0004246F" w:rsidRDefault="00C81E1C">
      <w:pPr>
        <w:ind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以上就是</w:t>
      </w:r>
      <w:r w:rsidR="001E408A">
        <w:rPr>
          <w:rFonts w:asciiTheme="minorEastAsia" w:hAnsiTheme="minorEastAsia" w:hint="eastAsia"/>
          <w:sz w:val="32"/>
          <w:szCs w:val="32"/>
        </w:rPr>
        <w:t>集合竞价选股器设置</w:t>
      </w:r>
      <w:r>
        <w:rPr>
          <w:rFonts w:asciiTheme="minorEastAsia" w:hAnsiTheme="minorEastAsia" w:hint="eastAsia"/>
          <w:sz w:val="32"/>
          <w:szCs w:val="32"/>
        </w:rPr>
        <w:t>的全部步骤，大家自行查看，安装在电脑版通达信上！</w:t>
      </w:r>
    </w:p>
    <w:p w:rsidR="0004246F" w:rsidRDefault="0004246F"/>
    <w:p w:rsidR="0004246F" w:rsidRDefault="0004246F"/>
    <w:sectPr w:rsidR="0004246F" w:rsidSect="00042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8B5" w:rsidRDefault="007478B5" w:rsidP="00772C5A">
      <w:r>
        <w:separator/>
      </w:r>
    </w:p>
  </w:endnote>
  <w:endnote w:type="continuationSeparator" w:id="0">
    <w:p w:rsidR="007478B5" w:rsidRDefault="007478B5" w:rsidP="00772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8B5" w:rsidRDefault="007478B5" w:rsidP="00772C5A">
      <w:r>
        <w:separator/>
      </w:r>
    </w:p>
  </w:footnote>
  <w:footnote w:type="continuationSeparator" w:id="0">
    <w:p w:rsidR="007478B5" w:rsidRDefault="007478B5" w:rsidP="00772C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TE0ZTNhOTcyZDMwMzdiZTliYWJkMTkxNzdhNjI2NGMifQ=="/>
  </w:docVars>
  <w:rsids>
    <w:rsidRoot w:val="0004246F"/>
    <w:rsid w:val="0004246F"/>
    <w:rsid w:val="001E408A"/>
    <w:rsid w:val="002C34B0"/>
    <w:rsid w:val="007478B5"/>
    <w:rsid w:val="00772C5A"/>
    <w:rsid w:val="00C81E1C"/>
    <w:rsid w:val="00F16B92"/>
    <w:rsid w:val="08626C5A"/>
    <w:rsid w:val="147C10A3"/>
    <w:rsid w:val="35B01F59"/>
    <w:rsid w:val="44AC19F4"/>
    <w:rsid w:val="55CB4951"/>
    <w:rsid w:val="56EB151E"/>
    <w:rsid w:val="65471274"/>
    <w:rsid w:val="73196D89"/>
    <w:rsid w:val="7FFC6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24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72C5A"/>
    <w:rPr>
      <w:sz w:val="18"/>
      <w:szCs w:val="18"/>
    </w:rPr>
  </w:style>
  <w:style w:type="character" w:customStyle="1" w:styleId="Char">
    <w:name w:val="批注框文本 Char"/>
    <w:basedOn w:val="a0"/>
    <w:link w:val="a3"/>
    <w:rsid w:val="00772C5A"/>
    <w:rPr>
      <w:kern w:val="2"/>
      <w:sz w:val="18"/>
      <w:szCs w:val="18"/>
    </w:rPr>
  </w:style>
  <w:style w:type="paragraph" w:styleId="a4">
    <w:name w:val="header"/>
    <w:basedOn w:val="a"/>
    <w:link w:val="Char0"/>
    <w:rsid w:val="00772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72C5A"/>
    <w:rPr>
      <w:kern w:val="2"/>
      <w:sz w:val="18"/>
      <w:szCs w:val="18"/>
    </w:rPr>
  </w:style>
  <w:style w:type="paragraph" w:styleId="a5">
    <w:name w:val="footer"/>
    <w:basedOn w:val="a"/>
    <w:link w:val="Char1"/>
    <w:rsid w:val="00772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72C5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2021-08-20T01:00:00Z</dcterms:created>
  <dcterms:modified xsi:type="dcterms:W3CDTF">2023-12-12T05:41:00Z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17F2B26D343742CCB2652FC8A2784238</vt:lpwstr>
  </property>
</Properties>
</file>