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00B4" w:rsidRDefault="00A71E66" w:rsidP="00D52B36">
      <w:r>
        <w:rPr>
          <w:b/>
        </w:rPr>
        <w:t>Memo to:</w:t>
      </w:r>
      <w:r>
        <w:t xml:space="preserve"> Randy Larimer</w:t>
      </w:r>
    </w:p>
    <w:p w:rsidR="00A71E66" w:rsidRDefault="00A71E66">
      <w:r>
        <w:rPr>
          <w:b/>
        </w:rPr>
        <w:t>From:</w:t>
      </w:r>
      <w:r>
        <w:t xml:space="preserve"> Johnny Gaddis</w:t>
      </w:r>
    </w:p>
    <w:p w:rsidR="00A71E66" w:rsidRDefault="00A71E66">
      <w:r>
        <w:rPr>
          <w:b/>
        </w:rPr>
        <w:t>Date:</w:t>
      </w:r>
      <w:r w:rsidR="00B1164E">
        <w:t xml:space="preserve"> 3</w:t>
      </w:r>
      <w:r w:rsidRPr="00A71E66">
        <w:t>/</w:t>
      </w:r>
      <w:r w:rsidR="00B1164E">
        <w:t>30</w:t>
      </w:r>
      <w:r w:rsidRPr="00A71E66">
        <w:t>/17</w:t>
      </w:r>
    </w:p>
    <w:p w:rsidR="00A71E66" w:rsidRDefault="00A71E66">
      <w:r>
        <w:rPr>
          <w:b/>
        </w:rPr>
        <w:t xml:space="preserve">Regarding: </w:t>
      </w:r>
      <w:r w:rsidR="00B1164E">
        <w:t>EELE 465, Lab 4</w:t>
      </w:r>
    </w:p>
    <w:p w:rsidR="00483998" w:rsidRDefault="00483998"/>
    <w:p w:rsidR="00A71E66" w:rsidRDefault="00A71E66">
      <w:pPr>
        <w:rPr>
          <w:b/>
        </w:rPr>
      </w:pPr>
      <w:r>
        <w:rPr>
          <w:b/>
        </w:rPr>
        <w:t>Summary:</w:t>
      </w:r>
    </w:p>
    <w:p w:rsidR="00A71E66" w:rsidRDefault="00B1164E">
      <w:r>
        <w:tab/>
        <w:t xml:space="preserve">The purpose of lab 4 </w:t>
      </w:r>
      <w:r w:rsidR="00995A91">
        <w:t>was to use the HCS908Q</w:t>
      </w:r>
      <w:r w:rsidR="00483998">
        <w:t>G</w:t>
      </w:r>
      <w:r>
        <w:t>8 to store a value for serial communications and then send it back through serial communications. This was accomplished by waiting for a receive flag to be set in the SCI status register and then storing the value</w:t>
      </w:r>
      <w:r w:rsidR="00CD5366">
        <w:t xml:space="preserve"> received</w:t>
      </w:r>
      <w:r>
        <w:t xml:space="preserve"> in RAM.  The program continued to do this until a carriage return or hex value $0d was read. Once this was read, all the values read in to RAM were printed back out followed by a new line. Once this routine completed it starts again for more repetition.  </w:t>
      </w:r>
      <w:r w:rsidR="00A71E66">
        <w:t>This lab led to a</w:t>
      </w:r>
      <w:r w:rsidR="00995A91">
        <w:t xml:space="preserve"> greate</w:t>
      </w:r>
      <w:r>
        <w:t xml:space="preserve">r understanding of the HCS908QG8 </w:t>
      </w:r>
      <w:r w:rsidR="00995A91">
        <w:t>while showing students prac</w:t>
      </w:r>
      <w:r w:rsidR="00483998">
        <w:t>tical uses of</w:t>
      </w:r>
      <w:r>
        <w:t xml:space="preserve"> serial communications with</w:t>
      </w:r>
      <w:r w:rsidR="00483998">
        <w:t xml:space="preserve"> microcontrollers</w:t>
      </w:r>
      <w:r w:rsidR="00CD5366">
        <w:t xml:space="preserve">! The program uses as much RAM as input characters entered, in the program summary there are 69 bytes of read only memory and 65 bytes of read/write memory. </w:t>
      </w:r>
    </w:p>
    <w:p w:rsidR="00A71E66" w:rsidRDefault="00A71E66"/>
    <w:p w:rsidR="00A71E66" w:rsidRDefault="00A71E66">
      <w:pPr>
        <w:rPr>
          <w:b/>
        </w:rPr>
      </w:pPr>
      <w:r>
        <w:rPr>
          <w:b/>
        </w:rPr>
        <w:t>Setup:</w:t>
      </w:r>
    </w:p>
    <w:p w:rsidR="00A71E66" w:rsidRDefault="00A71E66">
      <w:r>
        <w:rPr>
          <w:b/>
        </w:rPr>
        <w:tab/>
      </w:r>
      <w:r w:rsidR="00995A91">
        <w:t xml:space="preserve">The </w:t>
      </w:r>
      <w:r w:rsidR="00CD5366">
        <w:t>setup required was rather minimal.</w:t>
      </w:r>
      <w:r w:rsidR="00A721B0">
        <w:t xml:space="preserve"> </w:t>
      </w:r>
      <w:r w:rsidR="00CD5366">
        <w:t>We needed to put our microcontroller back on to the demo board and plug in a SCI cord.</w:t>
      </w:r>
      <w:r w:rsidR="00995A91">
        <w:t xml:space="preserve"> </w:t>
      </w:r>
      <w:r w:rsidR="00667B41">
        <w:t>The code was setup to</w:t>
      </w:r>
      <w:r w:rsidR="00A721B0">
        <w:t xml:space="preserve"> initialize </w:t>
      </w:r>
      <w:r w:rsidR="00CD5366">
        <w:t>both receiving and transmitting with no interrupts.</w:t>
      </w:r>
    </w:p>
    <w:p w:rsidR="00FE03B4" w:rsidRPr="00E43402" w:rsidRDefault="00FE03B4"/>
    <w:p w:rsidR="00A71E66" w:rsidRDefault="00CD5366">
      <w:pPr>
        <w:rPr>
          <w:b/>
        </w:rPr>
      </w:pPr>
      <w:r>
        <w:rPr>
          <w:b/>
        </w:rPr>
        <w:t xml:space="preserve">SCI </w:t>
      </w:r>
      <w:r w:rsidR="002A40C0">
        <w:rPr>
          <w:b/>
        </w:rPr>
        <w:t>Solution:</w:t>
      </w:r>
    </w:p>
    <w:p w:rsidR="00F159E6" w:rsidRDefault="002A40C0" w:rsidP="002A40C0">
      <w:r>
        <w:rPr>
          <w:b/>
        </w:rPr>
        <w:tab/>
      </w:r>
      <w:r>
        <w:t>Fir</w:t>
      </w:r>
      <w:r w:rsidR="00CD5366">
        <w:t>stly, a subroutine was needed to wait for a receive flag. Once this flag was set the value was stored in RAM offset by X register, then X was incremented</w:t>
      </w:r>
      <w:r>
        <w:t>.</w:t>
      </w:r>
      <w:r w:rsidR="00CD5366">
        <w:t xml:space="preserve"> This looped until enter (a carriage return) was hit. When enter was hit, </w:t>
      </w:r>
      <w:proofErr w:type="spellStart"/>
      <w:r w:rsidR="00CD5366">
        <w:t>PuTTy</w:t>
      </w:r>
      <w:proofErr w:type="spellEnd"/>
      <w:r w:rsidR="00CD5366">
        <w:t xml:space="preserve"> was setup to force a new line and the values were transmitted back to the computer. I initially tried to use interrupts to achieve the lab goals. This ended up being not as clean and easy as a flag clearing approach.</w:t>
      </w:r>
    </w:p>
    <w:p w:rsidR="00A71E66" w:rsidRDefault="00A71E66"/>
    <w:p w:rsidR="00F159E6" w:rsidRDefault="00D73491">
      <w:pPr>
        <w:rPr>
          <w:b/>
        </w:rPr>
      </w:pPr>
      <w:r>
        <w:rPr>
          <w:b/>
        </w:rPr>
        <w:t>Final Tho</w:t>
      </w:r>
      <w:r w:rsidR="00F159E6">
        <w:rPr>
          <w:b/>
        </w:rPr>
        <w:t>ughts:</w:t>
      </w:r>
    </w:p>
    <w:p w:rsidR="0035214B" w:rsidRDefault="00F159E6">
      <w:r>
        <w:rPr>
          <w:b/>
        </w:rPr>
        <w:tab/>
      </w:r>
      <w:r w:rsidR="00CD5366">
        <w:t>This lab taught me how to use serial communications</w:t>
      </w:r>
      <w:r>
        <w:t xml:space="preserve">. </w:t>
      </w:r>
      <w:r w:rsidR="00E35B9C">
        <w:t>The</w:t>
      </w:r>
      <w:r w:rsidR="002A40C0">
        <w:t>re was some</w:t>
      </w:r>
      <w:r w:rsidR="00E35B9C">
        <w:t xml:space="preserve"> research required for this lab </w:t>
      </w:r>
      <w:r w:rsidR="00CD5366">
        <w:t>such as going through the HCS</w:t>
      </w:r>
      <w:r w:rsidR="00F26A9C">
        <w:t>908QG8 manual and reading the serial communication chapter.</w:t>
      </w:r>
      <w:r w:rsidR="002A40C0">
        <w:t xml:space="preserve"> </w:t>
      </w:r>
      <w:r w:rsidR="00625711">
        <w:t>The work required to</w:t>
      </w:r>
      <w:r w:rsidR="00F26A9C">
        <w:t xml:space="preserve"> set up the lab was very minimal. This SCI feature of the microcontroller showed me </w:t>
      </w:r>
      <w:r w:rsidR="00893241">
        <w:t xml:space="preserve">additional </w:t>
      </w:r>
      <w:r w:rsidR="00F26A9C">
        <w:t>practical uses of our microcontroller</w:t>
      </w:r>
      <w:r w:rsidR="00625711">
        <w:t>.</w:t>
      </w:r>
    </w:p>
    <w:p w:rsidR="00625711" w:rsidRDefault="00625711"/>
    <w:p w:rsidR="00625711" w:rsidRDefault="00625711"/>
    <w:p w:rsidR="00D73491" w:rsidRDefault="00D73491"/>
    <w:p w:rsidR="0035214B" w:rsidRDefault="0035214B"/>
    <w:p w:rsidR="0035214B" w:rsidRDefault="0035214B"/>
    <w:p w:rsidR="0035214B" w:rsidRDefault="0035214B"/>
    <w:p w:rsidR="0035214B" w:rsidRDefault="0035214B"/>
    <w:p w:rsidR="00E35B9C" w:rsidRDefault="00E35B9C"/>
    <w:p w:rsidR="00E35B9C" w:rsidRDefault="00E35B9C"/>
    <w:p w:rsidR="00E35B9C" w:rsidRDefault="00E35B9C"/>
    <w:p w:rsidR="00893241" w:rsidRDefault="00893241">
      <w:pPr>
        <w:rPr>
          <w:b/>
        </w:rPr>
      </w:pPr>
    </w:p>
    <w:p w:rsidR="0035214B" w:rsidRDefault="0035214B">
      <w:pPr>
        <w:rPr>
          <w:b/>
        </w:rPr>
      </w:pPr>
      <w:r>
        <w:rPr>
          <w:b/>
        </w:rPr>
        <w:lastRenderedPageBreak/>
        <w:t>Appendix A</w:t>
      </w:r>
      <w:r w:rsidR="00234841">
        <w:rPr>
          <w:b/>
        </w:rPr>
        <w:t xml:space="preserve"> Flowcharts</w:t>
      </w:r>
      <w:r>
        <w:rPr>
          <w:b/>
        </w:rPr>
        <w:t>:</w:t>
      </w:r>
    </w:p>
    <w:p w:rsidR="00234841" w:rsidRDefault="00234841"/>
    <w:p w:rsidR="00234841" w:rsidRPr="00234841" w:rsidRDefault="00893241" w:rsidP="00234841">
      <w:r>
        <w:rPr>
          <w:b/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posOffset>1733550</wp:posOffset>
            </wp:positionH>
            <wp:positionV relativeFrom="paragraph">
              <wp:posOffset>6350</wp:posOffset>
            </wp:positionV>
            <wp:extent cx="2362200" cy="6470650"/>
            <wp:effectExtent l="0" t="0" r="0" b="6350"/>
            <wp:wrapTight wrapText="bothSides">
              <wp:wrapPolygon edited="0">
                <wp:start x="0" y="0"/>
                <wp:lineTo x="0" y="21558"/>
                <wp:lineTo x="21426" y="21558"/>
                <wp:lineTo x="21426" y="0"/>
                <wp:lineTo x="0" y="0"/>
              </wp:wrapPolygon>
            </wp:wrapTight>
            <wp:docPr id="1" name="Picture 1" descr="C:\Users\johnn\Downloads\Untitled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hnn\Downloads\Untitled Diagram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647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34841" w:rsidRPr="00234841" w:rsidRDefault="00234841" w:rsidP="00234841"/>
    <w:p w:rsidR="00234841" w:rsidRPr="00234841" w:rsidRDefault="00234841" w:rsidP="00234841">
      <w:pPr>
        <w:tabs>
          <w:tab w:val="left" w:pos="3646"/>
        </w:tabs>
      </w:pPr>
      <w:r>
        <w:tab/>
      </w:r>
    </w:p>
    <w:p w:rsidR="00234841" w:rsidRPr="00234841" w:rsidRDefault="00234841" w:rsidP="00234841"/>
    <w:p w:rsidR="00234841" w:rsidRPr="00234841" w:rsidRDefault="00234841" w:rsidP="00234841"/>
    <w:p w:rsidR="0035214B" w:rsidRPr="00234841" w:rsidRDefault="00FF4680" w:rsidP="00234841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4F0968F" wp14:editId="4CCCDF7D">
                <wp:simplePos x="0" y="0"/>
                <wp:positionH relativeFrom="column">
                  <wp:posOffset>1495425</wp:posOffset>
                </wp:positionH>
                <wp:positionV relativeFrom="paragraph">
                  <wp:posOffset>6186805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4680" w:rsidRDefault="00FF4680" w:rsidP="00FF4680">
                            <w:pPr>
                              <w:jc w:val="center"/>
                            </w:pPr>
                            <w:r>
                              <w:t>Figure 1: Interrupt Routine and Program Flow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4F0968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7.75pt;margin-top:487.15pt;width:185.9pt;height:110.6pt;z-index:2516602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COkbqPfAAAADAEAAA8AAABkcnMvZG93bnJldi54bWxM&#10;j8FOwzAMhu9IvENkJG4sXbd1rDSdpgquk7YhcfWa0BYapzRpV95+3glutv5Pvz9n28m2YjS9bxwp&#10;mM8iEIZKpxuqFLyf3p6eQfiApLF1ZBT8Gg/b/P4uw1S7Cx3MeAyV4BLyKSqoQ+hSKX1ZG4t+5jpD&#10;nH263mLgta+k7vHC5baVcRQl0mJDfKHGzhS1Kb+Pg1UwnIrdeCjir49xr5f75BUttj9KPT5MuxcQ&#10;wUzhD4abPqtDzk5nN5D2olUQL1YrRhVs1ssFCCaSaM3DmdH5hjOZZ/L/E/kVAAD//wMAUEsBAi0A&#10;FAAGAAgAAAAhALaDOJL+AAAA4QEAABMAAAAAAAAAAAAAAAAAAAAAAFtDb250ZW50X1R5cGVzXS54&#10;bWxQSwECLQAUAAYACAAAACEAOP0h/9YAAACUAQAACwAAAAAAAAAAAAAAAAAvAQAAX3JlbHMvLnJl&#10;bHNQSwECLQAUAAYACAAAACEAJsvtYiUCAABHBAAADgAAAAAAAAAAAAAAAAAuAgAAZHJzL2Uyb0Rv&#10;Yy54bWxQSwECLQAUAAYACAAAACEAI6Ruo98AAAAMAQAADwAAAAAAAAAAAAAAAAB/BAAAZHJzL2Rv&#10;d25yZXYueG1sUEsFBgAAAAAEAAQA8wAAAIsFAAAAAA==&#10;">
                <v:textbox style="mso-fit-shape-to-text:t">
                  <w:txbxContent>
                    <w:p w:rsidR="00FF4680" w:rsidRDefault="00FF4680" w:rsidP="00FF4680">
                      <w:pPr>
                        <w:jc w:val="center"/>
                      </w:pPr>
                      <w:r>
                        <w:t>Figure 1: Interrupt Routine and Program Flow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35214B" w:rsidRPr="002348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E66"/>
    <w:rsid w:val="00234841"/>
    <w:rsid w:val="002A40C0"/>
    <w:rsid w:val="0035214B"/>
    <w:rsid w:val="003D3DF2"/>
    <w:rsid w:val="00435F4A"/>
    <w:rsid w:val="00483998"/>
    <w:rsid w:val="00606C70"/>
    <w:rsid w:val="006205E8"/>
    <w:rsid w:val="00625711"/>
    <w:rsid w:val="00662818"/>
    <w:rsid w:val="00667B41"/>
    <w:rsid w:val="00686311"/>
    <w:rsid w:val="0069560D"/>
    <w:rsid w:val="007F00B4"/>
    <w:rsid w:val="008550F0"/>
    <w:rsid w:val="00893241"/>
    <w:rsid w:val="00992C5D"/>
    <w:rsid w:val="00995A91"/>
    <w:rsid w:val="00A71E66"/>
    <w:rsid w:val="00A721B0"/>
    <w:rsid w:val="00A924B1"/>
    <w:rsid w:val="00B1164E"/>
    <w:rsid w:val="00CD5366"/>
    <w:rsid w:val="00D52B36"/>
    <w:rsid w:val="00D73491"/>
    <w:rsid w:val="00DB4778"/>
    <w:rsid w:val="00E1144F"/>
    <w:rsid w:val="00E35B9C"/>
    <w:rsid w:val="00E43402"/>
    <w:rsid w:val="00ED79F5"/>
    <w:rsid w:val="00F159E6"/>
    <w:rsid w:val="00F26A9C"/>
    <w:rsid w:val="00F62D7B"/>
    <w:rsid w:val="00FE03B4"/>
    <w:rsid w:val="00FF4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E9382"/>
  <w15:chartTrackingRefBased/>
  <w15:docId w15:val="{ECCDD5D6-B1F3-4B71-9A93-7DF328A46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Gaddis</dc:creator>
  <cp:keywords/>
  <dc:description/>
  <cp:lastModifiedBy>Johnny Gaddis</cp:lastModifiedBy>
  <cp:revision>4</cp:revision>
  <dcterms:created xsi:type="dcterms:W3CDTF">2017-03-30T21:13:00Z</dcterms:created>
  <dcterms:modified xsi:type="dcterms:W3CDTF">2017-03-30T21:20:00Z</dcterms:modified>
</cp:coreProperties>
</file>