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1FB4B">
      <w:pPr>
        <w:rPr>
          <w:rFonts w:ascii="宋体"/>
          <w:sz w:val="28"/>
        </w:rPr>
      </w:pPr>
      <w:r>
        <w:rPr>
          <w:rFonts w:hint="eastAsia" w:ascii="宋体"/>
          <w:sz w:val="28"/>
        </w:rPr>
        <w:t>编号(学号)：</w:t>
      </w:r>
      <w:r>
        <w:rPr>
          <w:rFonts w:hint="eastAsia" w:ascii="宋体"/>
          <w:sz w:val="28"/>
          <w:highlight w:val="red"/>
        </w:rPr>
        <w:t>20210301...(宋体、四号、不加粗)</w:t>
      </w:r>
    </w:p>
    <w:p w14:paraId="1B623C32">
      <w:pPr>
        <w:rPr>
          <w:rFonts w:ascii="宋体"/>
          <w:sz w:val="28"/>
        </w:rPr>
      </w:pPr>
    </w:p>
    <w:p w14:paraId="22AC1CBD">
      <w:pPr>
        <w:rPr>
          <w:rFonts w:ascii="宋体"/>
          <w:sz w:val="28"/>
        </w:rPr>
      </w:pPr>
    </w:p>
    <w:p w14:paraId="3FD73894">
      <w:pPr>
        <w:jc w:val="center"/>
        <w:rPr>
          <w:rFonts w:ascii="华文行楷" w:eastAsia="华文行楷"/>
          <w:b/>
          <w:bCs/>
          <w:sz w:val="72"/>
        </w:rPr>
      </w:pPr>
      <w:r>
        <w:rPr>
          <w:rFonts w:hint="eastAsia" w:ascii="华文行楷" w:eastAsia="华文行楷"/>
          <w:b/>
          <w:bCs/>
          <w:sz w:val="72"/>
        </w:rPr>
        <w:t xml:space="preserve">深圳技术大学    </w:t>
      </w:r>
    </w:p>
    <w:p w14:paraId="3EA26F44">
      <w:pPr>
        <w:jc w:val="center"/>
        <w:rPr>
          <w:rFonts w:ascii="黑体" w:eastAsia="黑体"/>
          <w:b/>
          <w:bCs/>
          <w:sz w:val="48"/>
        </w:rPr>
      </w:pPr>
      <w:r>
        <w:rPr>
          <w:rFonts w:hint="eastAsia" w:ascii="黑体" w:eastAsia="黑体"/>
          <w:b/>
          <w:bCs/>
          <w:sz w:val="48"/>
        </w:rPr>
        <w:t>本科毕业论文(设计)任务书</w:t>
      </w:r>
    </w:p>
    <w:p w14:paraId="789353F3">
      <w:pPr>
        <w:jc w:val="center"/>
        <w:rPr>
          <w:sz w:val="28"/>
          <w:szCs w:val="28"/>
        </w:rPr>
      </w:pPr>
      <w:r>
        <w:rPr>
          <w:rFonts w:hint="eastAsia" w:ascii="黑体" w:eastAsia="黑体"/>
          <w:b/>
          <w:bCs/>
          <w:sz w:val="28"/>
          <w:szCs w:val="28"/>
        </w:rPr>
        <w:t>（ 2025 届）</w:t>
      </w:r>
    </w:p>
    <w:p w14:paraId="47087FB9">
      <w:pPr>
        <w:rPr>
          <w:sz w:val="28"/>
        </w:rPr>
      </w:pPr>
    </w:p>
    <w:p w14:paraId="2C18AC28">
      <w:pPr>
        <w:rPr>
          <w:sz w:val="28"/>
        </w:rPr>
      </w:pPr>
    </w:p>
    <w:p w14:paraId="49914D1A">
      <w:pPr>
        <w:rPr>
          <w:rFonts w:eastAsia="黑体"/>
          <w:sz w:val="32"/>
          <w:highlight w:val="red"/>
          <w:u w:val="single"/>
        </w:rPr>
      </w:pPr>
      <w:r>
        <w:rPr>
          <w:rFonts w:hint="eastAsia" w:eastAsia="黑体"/>
          <w:sz w:val="32"/>
        </w:rPr>
        <w:t>题目：</w:t>
      </w:r>
      <w:r>
        <w:rPr>
          <w:rFonts w:hint="eastAsia" w:eastAsia="黑体"/>
          <w:sz w:val="32"/>
          <w:highlight w:val="red"/>
          <w:u w:val="single"/>
        </w:rPr>
        <w:t>若一行足够则可以将第二行线条删除 ，将该行居中，黑体三号，若第二行也要写，则就这样写下去，但最多2行</w:t>
      </w:r>
      <w:r>
        <w:rPr>
          <w:rFonts w:hint="eastAsia" w:eastAsia="黑体"/>
          <w:sz w:val="32"/>
          <w:u w:val="single"/>
        </w:rPr>
        <w:t xml:space="preserve">                                              </w:t>
      </w:r>
    </w:p>
    <w:p w14:paraId="2DB415FE">
      <w:pPr>
        <w:rPr>
          <w:sz w:val="32"/>
          <w:highlight w:val="yellow"/>
        </w:rPr>
      </w:pPr>
    </w:p>
    <w:p w14:paraId="0E50B5CA">
      <w:pPr>
        <w:rPr>
          <w:sz w:val="32"/>
          <w:highlight w:val="yellow"/>
        </w:rPr>
      </w:pPr>
      <w:r>
        <w:rPr>
          <w:rFonts w:hint="eastAsia"/>
          <w:sz w:val="32"/>
          <w:highlight w:val="yellow"/>
        </w:rPr>
        <w:t>各标题左对齐，横线处填写内容应居中，（题目2行则空3行，题目占用1行则空4行）</w:t>
      </w:r>
    </w:p>
    <w:p w14:paraId="495ACE77">
      <w:pPr>
        <w:rPr>
          <w:sz w:val="32"/>
          <w:u w:val="single"/>
        </w:rPr>
      </w:pPr>
      <w:r>
        <w:rPr>
          <w:rFonts w:hint="eastAsia" w:eastAsia="黑体"/>
          <w:sz w:val="32"/>
        </w:rPr>
        <w:t>学    院：</w:t>
      </w:r>
      <w:r>
        <w:rPr>
          <w:rFonts w:hint="eastAsia"/>
          <w:sz w:val="32"/>
          <w:u w:val="single"/>
        </w:rPr>
        <w:t xml:space="preserve">        </w:t>
      </w:r>
      <w:r>
        <w:rPr>
          <w:rFonts w:hint="eastAsia"/>
          <w:sz w:val="32"/>
          <w:highlight w:val="red"/>
          <w:u w:val="single"/>
        </w:rPr>
        <w:t xml:space="preserve"> 新材料与新能源学院 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highlight w:val="red"/>
          <w:u w:val="single"/>
        </w:rPr>
        <w:t>宋体三号</w:t>
      </w:r>
      <w:r>
        <w:rPr>
          <w:rFonts w:hint="eastAsia"/>
          <w:sz w:val="32"/>
          <w:u w:val="single"/>
        </w:rPr>
        <w:t xml:space="preserve">                                      </w:t>
      </w:r>
    </w:p>
    <w:p w14:paraId="3BAF7B08">
      <w:pPr>
        <w:rPr>
          <w:sz w:val="32"/>
          <w:u w:val="single"/>
        </w:rPr>
      </w:pPr>
    </w:p>
    <w:p w14:paraId="560FA68A">
      <w:pPr>
        <w:rPr>
          <w:sz w:val="32"/>
          <w:u w:val="single"/>
        </w:rPr>
      </w:pPr>
      <w:r>
        <w:rPr>
          <w:rFonts w:hint="eastAsia" w:eastAsia="黑体"/>
          <w:sz w:val="32"/>
        </w:rPr>
        <w:t>专    业：</w:t>
      </w:r>
      <w:r>
        <w:rPr>
          <w:rFonts w:hint="eastAsia"/>
          <w:sz w:val="32"/>
          <w:u w:val="single"/>
        </w:rPr>
        <w:t xml:space="preserve">                                          </w:t>
      </w:r>
    </w:p>
    <w:p w14:paraId="3174E4A9">
      <w:pPr>
        <w:rPr>
          <w:sz w:val="32"/>
          <w:u w:val="single"/>
        </w:rPr>
      </w:pPr>
    </w:p>
    <w:p w14:paraId="6C74E9C7">
      <w:pPr>
        <w:rPr>
          <w:sz w:val="32"/>
          <w:u w:val="single"/>
        </w:rPr>
      </w:pPr>
      <w:r>
        <w:rPr>
          <w:rFonts w:hint="eastAsia" w:eastAsia="黑体"/>
          <w:sz w:val="32"/>
        </w:rPr>
        <w:t>班    级：</w:t>
      </w:r>
      <w:r>
        <w:rPr>
          <w:rFonts w:hint="eastAsia"/>
          <w:sz w:val="32"/>
          <w:u w:val="single"/>
        </w:rPr>
        <w:t xml:space="preserve">  </w:t>
      </w:r>
      <w:r>
        <w:rPr>
          <w:rFonts w:hint="eastAsia"/>
          <w:sz w:val="32"/>
          <w:highlight w:val="red"/>
          <w:u w:val="single"/>
        </w:rPr>
        <w:t>新能源1班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 w:eastAsia="黑体"/>
          <w:sz w:val="32"/>
        </w:rPr>
        <w:t>学    号：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highlight w:val="red"/>
          <w:u w:val="single"/>
        </w:rPr>
        <w:t>2021 新罗马</w:t>
      </w:r>
      <w:r>
        <w:rPr>
          <w:rFonts w:hint="eastAsia"/>
          <w:sz w:val="32"/>
          <w:u w:val="single"/>
        </w:rPr>
        <w:t xml:space="preserve">              </w:t>
      </w:r>
    </w:p>
    <w:p w14:paraId="5C3974F2">
      <w:pPr>
        <w:rPr>
          <w:sz w:val="32"/>
          <w:u w:val="single"/>
        </w:rPr>
      </w:pPr>
    </w:p>
    <w:p w14:paraId="78788C13">
      <w:pPr>
        <w:rPr>
          <w:sz w:val="32"/>
        </w:rPr>
      </w:pPr>
      <w:r>
        <w:rPr>
          <w:rFonts w:hint="eastAsia" w:eastAsia="黑体"/>
          <w:sz w:val="32"/>
        </w:rPr>
        <w:t>学生姓名：</w:t>
      </w:r>
      <w:r>
        <w:rPr>
          <w:rFonts w:hint="eastAsia"/>
          <w:sz w:val="32"/>
          <w:u w:val="single"/>
        </w:rPr>
        <w:t xml:space="preserve">     </w:t>
      </w:r>
      <w:r>
        <w:rPr>
          <w:rFonts w:hint="eastAsia"/>
          <w:sz w:val="32"/>
          <w:highlight w:val="red"/>
          <w:u w:val="single"/>
        </w:rPr>
        <w:t>张三</w:t>
      </w:r>
      <w:r>
        <w:rPr>
          <w:rFonts w:hint="eastAsia"/>
          <w:sz w:val="32"/>
          <w:u w:val="single"/>
        </w:rPr>
        <w:t xml:space="preserve">      </w:t>
      </w:r>
      <w:r>
        <w:rPr>
          <w:rFonts w:hint="eastAsia" w:eastAsia="黑体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  </w:t>
      </w:r>
      <w:r>
        <w:rPr>
          <w:rFonts w:hint="eastAsia"/>
          <w:sz w:val="32"/>
          <w:highlight w:val="red"/>
          <w:u w:val="single"/>
        </w:rPr>
        <w:t>张三</w:t>
      </w:r>
      <w:r>
        <w:rPr>
          <w:rFonts w:hint="eastAsia"/>
          <w:sz w:val="32"/>
          <w:u w:val="single"/>
        </w:rPr>
        <w:t xml:space="preserve">             </w:t>
      </w:r>
    </w:p>
    <w:p w14:paraId="087A3405">
      <w:pPr>
        <w:spacing w:line="360" w:lineRule="auto"/>
        <w:rPr>
          <w:rFonts w:eastAsia="黑体"/>
          <w:sz w:val="28"/>
          <w:szCs w:val="28"/>
        </w:rPr>
      </w:pPr>
    </w:p>
    <w:p w14:paraId="43A2AC0A">
      <w:pPr>
        <w:spacing w:line="360" w:lineRule="auto"/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本科生毕业论文（设计）须知</w:t>
      </w:r>
    </w:p>
    <w:p w14:paraId="52AECE47">
      <w:pPr>
        <w:spacing w:line="360" w:lineRule="auto"/>
        <w:jc w:val="center"/>
        <w:rPr>
          <w:rFonts w:eastAsia="黑体"/>
          <w:sz w:val="28"/>
          <w:szCs w:val="28"/>
        </w:rPr>
      </w:pPr>
    </w:p>
    <w:p w14:paraId="172C610C">
      <w:pPr>
        <w:spacing w:line="360" w:lineRule="auto"/>
        <w:ind w:left="403" w:hanging="403" w:hangingChars="168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1．努力学习、勤于实践、勇于创新，保质保量地完成任务书规定的内容。</w:t>
      </w:r>
    </w:p>
    <w:p w14:paraId="1C93C860">
      <w:pPr>
        <w:spacing w:line="360" w:lineRule="auto"/>
        <w:ind w:left="403" w:hanging="403" w:hangingChars="168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2．独立完成规定的工作任务，不弄虚作假，不抄袭别人的工作内容。</w:t>
      </w:r>
    </w:p>
    <w:p w14:paraId="6C7ADB7F">
      <w:pPr>
        <w:spacing w:line="360" w:lineRule="auto"/>
        <w:ind w:left="403" w:hanging="403" w:hangingChars="168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3．实验时，爱护仪器设备，节约材料，严格遵守操作规程及实验室有关制度。</w:t>
      </w:r>
    </w:p>
    <w:p w14:paraId="4043820F">
      <w:pPr>
        <w:spacing w:line="360" w:lineRule="auto"/>
        <w:ind w:left="403" w:hanging="403" w:hangingChars="168"/>
        <w:rPr>
          <w:sz w:val="24"/>
        </w:rPr>
      </w:pPr>
      <w:r>
        <w:rPr>
          <w:rFonts w:hint="eastAsia" w:ascii="宋体" w:hAnsi="宋体"/>
          <w:sz w:val="24"/>
        </w:rPr>
        <w:t>4．毕业论文（设计）必须符合深圳技术大学本科生毕业论文（设计）撰写规范与要求，否则不能取得考核成绩。</w:t>
      </w:r>
    </w:p>
    <w:p w14:paraId="78E15B14">
      <w:pPr>
        <w:spacing w:line="360" w:lineRule="auto"/>
        <w:ind w:left="403" w:hanging="403" w:hangingChars="168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5．毕业论文（设计）成果、资料应于答辩结束后及时交给学院收存，学生不得擅自带离学校。经指导教师推荐可作为论文发表。</w:t>
      </w:r>
    </w:p>
    <w:p w14:paraId="7870021A">
      <w:pPr>
        <w:spacing w:line="360" w:lineRule="auto"/>
        <w:ind w:left="403" w:hanging="403" w:hangingChars="168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6．妥善保存《深圳技术大学本科毕业论文（设计）任务书》。</w:t>
      </w:r>
    </w:p>
    <w:p w14:paraId="7C0D98C0">
      <w:pPr>
        <w:spacing w:line="360" w:lineRule="auto"/>
        <w:rPr>
          <w:sz w:val="24"/>
        </w:rPr>
      </w:pPr>
    </w:p>
    <w:p w14:paraId="30AA00F3">
      <w:pPr>
        <w:spacing w:line="360" w:lineRule="auto"/>
        <w:rPr>
          <w:sz w:val="24"/>
        </w:rPr>
      </w:pPr>
    </w:p>
    <w:p w14:paraId="04F34638">
      <w:pPr>
        <w:rPr>
          <w:sz w:val="24"/>
        </w:rPr>
      </w:pPr>
    </w:p>
    <w:p w14:paraId="03D980F4">
      <w:pPr>
        <w:rPr>
          <w:sz w:val="24"/>
        </w:rPr>
      </w:pPr>
    </w:p>
    <w:p w14:paraId="4A34C35E">
      <w:pPr>
        <w:rPr>
          <w:sz w:val="24"/>
        </w:rPr>
      </w:pPr>
    </w:p>
    <w:p w14:paraId="6537C5DD">
      <w:pPr>
        <w:rPr>
          <w:sz w:val="24"/>
        </w:rPr>
      </w:pPr>
    </w:p>
    <w:p w14:paraId="27AE8B86">
      <w:pPr>
        <w:rPr>
          <w:sz w:val="24"/>
        </w:rPr>
      </w:pPr>
    </w:p>
    <w:p w14:paraId="6E2B5E28">
      <w:pPr>
        <w:rPr>
          <w:sz w:val="24"/>
        </w:rPr>
      </w:pPr>
    </w:p>
    <w:p w14:paraId="10C81381">
      <w:pPr>
        <w:rPr>
          <w:sz w:val="24"/>
        </w:rPr>
      </w:pPr>
    </w:p>
    <w:p w14:paraId="66A0EFC9">
      <w:pPr>
        <w:rPr>
          <w:sz w:val="24"/>
        </w:rPr>
      </w:pPr>
    </w:p>
    <w:p w14:paraId="471BED80">
      <w:pPr>
        <w:rPr>
          <w:sz w:val="24"/>
        </w:rPr>
      </w:pPr>
    </w:p>
    <w:p w14:paraId="15732E88">
      <w:pPr>
        <w:rPr>
          <w:sz w:val="24"/>
        </w:rPr>
      </w:pPr>
    </w:p>
    <w:p w14:paraId="7ECCC183">
      <w:pPr>
        <w:rPr>
          <w:sz w:val="24"/>
        </w:rPr>
      </w:pPr>
    </w:p>
    <w:p w14:paraId="1028C1F1">
      <w:pPr>
        <w:rPr>
          <w:sz w:val="24"/>
        </w:rPr>
      </w:pPr>
    </w:p>
    <w:p w14:paraId="06A4FE11">
      <w:pPr>
        <w:rPr>
          <w:sz w:val="24"/>
        </w:rPr>
      </w:pPr>
    </w:p>
    <w:p w14:paraId="02B3788B">
      <w:pPr>
        <w:rPr>
          <w:sz w:val="24"/>
        </w:rPr>
      </w:pPr>
    </w:p>
    <w:p w14:paraId="3A241FF9">
      <w:pPr>
        <w:rPr>
          <w:sz w:val="24"/>
        </w:rPr>
      </w:pPr>
    </w:p>
    <w:p w14:paraId="16EB6522">
      <w:pPr>
        <w:rPr>
          <w:sz w:val="24"/>
        </w:rPr>
      </w:pPr>
    </w:p>
    <w:p w14:paraId="5F939361">
      <w:pPr>
        <w:rPr>
          <w:sz w:val="24"/>
        </w:rPr>
      </w:pPr>
    </w:p>
    <w:p w14:paraId="3B89DBC3">
      <w:pPr>
        <w:rPr>
          <w:sz w:val="24"/>
        </w:rPr>
      </w:pPr>
    </w:p>
    <w:p w14:paraId="32C0946B">
      <w:pPr>
        <w:rPr>
          <w:sz w:val="24"/>
        </w:rPr>
      </w:pPr>
    </w:p>
    <w:p w14:paraId="210A98C7">
      <w:pPr>
        <w:rPr>
          <w:sz w:val="24"/>
        </w:rPr>
      </w:pPr>
    </w:p>
    <w:p w14:paraId="2E93BDD8">
      <w:pPr>
        <w:rPr>
          <w:sz w:val="24"/>
        </w:rPr>
      </w:pPr>
    </w:p>
    <w:p w14:paraId="74E6E01B">
      <w:pPr>
        <w:rPr>
          <w:sz w:val="24"/>
        </w:rPr>
      </w:pPr>
    </w:p>
    <w:p w14:paraId="3CBEC89D">
      <w:pPr>
        <w:rPr>
          <w:sz w:val="24"/>
        </w:rPr>
      </w:pPr>
    </w:p>
    <w:p w14:paraId="20BC4F30">
      <w:pPr>
        <w:rPr>
          <w:sz w:val="2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2131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</w:tcPr>
          <w:p w14:paraId="58306770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题目名称：</w:t>
            </w:r>
            <w:r>
              <w:rPr>
                <w:rFonts w:hint="eastAsia" w:eastAsia="黑体"/>
                <w:sz w:val="24"/>
                <w:highlight w:val="red"/>
              </w:rPr>
              <w:t>黑体，写在该行，不换行，题目最多2行</w:t>
            </w:r>
          </w:p>
          <w:p w14:paraId="53FD28CD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yellow"/>
              </w:rPr>
              <w:t>（如果题目只占了上面一行，则该行空着不要删）</w:t>
            </w:r>
          </w:p>
        </w:tc>
      </w:tr>
      <w:tr w14:paraId="2CA4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</w:tcPr>
          <w:p w14:paraId="21586713">
            <w:pPr>
              <w:numPr>
                <w:ilvl w:val="0"/>
                <w:numId w:val="1"/>
              </w:numPr>
              <w:rPr>
                <w:rFonts w:hint="eastAsia" w:ascii="黑体" w:hAnsi="宋体" w:eastAsia="黑体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毕业论文(设计)基本内容与要求：</w:t>
            </w:r>
          </w:p>
          <w:p w14:paraId="5777010B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中文汉字使用</w:t>
            </w:r>
            <w:r>
              <w:rPr>
                <w:rFonts w:hint="eastAsia"/>
                <w:b/>
                <w:bCs/>
                <w:sz w:val="24"/>
                <w:highlight w:val="red"/>
              </w:rPr>
              <w:t>宋体、小四</w:t>
            </w:r>
            <w:r>
              <w:rPr>
                <w:rFonts w:hint="eastAsia"/>
                <w:sz w:val="24"/>
                <w:highlight w:val="red"/>
              </w:rPr>
              <w:t>，英文及数字使用</w:t>
            </w:r>
            <w:r>
              <w:rPr>
                <w:rFonts w:hint="eastAsia"/>
                <w:b/>
                <w:bCs/>
                <w:sz w:val="24"/>
                <w:highlight w:val="red"/>
              </w:rPr>
              <w:t>新罗马、小四</w:t>
            </w:r>
          </w:p>
          <w:p w14:paraId="789FBB8B">
            <w:pPr>
              <w:rPr>
                <w:sz w:val="24"/>
                <w:highlight w:val="red"/>
              </w:rPr>
            </w:pPr>
          </w:p>
          <w:p w14:paraId="0B6FE53B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段落首行缩进2个字符</w:t>
            </w:r>
          </w:p>
          <w:p w14:paraId="21461417">
            <w:pPr>
              <w:rPr>
                <w:sz w:val="24"/>
                <w:highlight w:val="red"/>
              </w:rPr>
            </w:pPr>
          </w:p>
          <w:p w14:paraId="5EB9C0EE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段落行距1倍</w:t>
            </w:r>
            <w:r>
              <w:rPr>
                <w:rFonts w:hint="eastAsia"/>
                <w:sz w:val="24"/>
                <w:highlight w:val="yellow"/>
              </w:rPr>
              <w:t>（所有内容段落行间距均为1倍）</w:t>
            </w:r>
          </w:p>
          <w:p w14:paraId="172B42A8">
            <w:pPr>
              <w:rPr>
                <w:sz w:val="24"/>
                <w:highlight w:val="red"/>
              </w:rPr>
            </w:pPr>
          </w:p>
          <w:p w14:paraId="71A8D27D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内容应详实</w:t>
            </w:r>
          </w:p>
          <w:p w14:paraId="49726A63">
            <w:pPr>
              <w:rPr>
                <w:sz w:val="24"/>
              </w:rPr>
            </w:pPr>
          </w:p>
          <w:p w14:paraId="4568461C">
            <w:pPr>
              <w:rPr>
                <w:sz w:val="24"/>
              </w:rPr>
            </w:pPr>
          </w:p>
          <w:p w14:paraId="4C567A76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red"/>
              </w:rPr>
              <w:t>文本框尾部不留空白，如需调整布局，最多可空白2行</w:t>
            </w:r>
          </w:p>
        </w:tc>
      </w:tr>
      <w:tr w14:paraId="4750B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</w:tcPr>
          <w:p w14:paraId="4AB20B93">
            <w:pPr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二、进度安排：</w:t>
            </w:r>
          </w:p>
          <w:p w14:paraId="2B72D6E0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中文汉字</w:t>
            </w:r>
            <w:r>
              <w:rPr>
                <w:rFonts w:hint="eastAsia"/>
                <w:b/>
                <w:bCs/>
                <w:sz w:val="24"/>
                <w:highlight w:val="red"/>
              </w:rPr>
              <w:t>宋体、小四</w:t>
            </w:r>
            <w:r>
              <w:rPr>
                <w:rFonts w:hint="eastAsia"/>
                <w:sz w:val="24"/>
                <w:highlight w:val="red"/>
              </w:rPr>
              <w:t>，英文及数字使用</w:t>
            </w:r>
            <w:r>
              <w:rPr>
                <w:rFonts w:hint="eastAsia"/>
                <w:b/>
                <w:bCs/>
                <w:sz w:val="24"/>
                <w:highlight w:val="red"/>
              </w:rPr>
              <w:t>新罗马小四</w:t>
            </w:r>
          </w:p>
          <w:p w14:paraId="6FAA2C5C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段落首行缩进2个字符</w:t>
            </w:r>
            <w:r>
              <w:rPr>
                <w:rFonts w:hint="eastAsia"/>
                <w:sz w:val="24"/>
                <w:highlight w:val="yellow"/>
              </w:rPr>
              <w:t>（若以日期开头，可不首行缩进）</w:t>
            </w:r>
          </w:p>
          <w:p w14:paraId="6E74AF38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段落行距1倍</w:t>
            </w:r>
          </w:p>
          <w:p w14:paraId="0D72E378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进度安排根据论文总进度填写，可提前，不可滞后</w:t>
            </w:r>
          </w:p>
          <w:p w14:paraId="0B8D2A45">
            <w:pPr>
              <w:rPr>
                <w:sz w:val="24"/>
              </w:rPr>
            </w:pPr>
          </w:p>
          <w:p w14:paraId="419B4AF8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red"/>
              </w:rPr>
              <w:t>内容应详实</w:t>
            </w:r>
          </w:p>
          <w:p w14:paraId="7D97E4E1">
            <w:pPr>
              <w:rPr>
                <w:sz w:val="24"/>
              </w:rPr>
            </w:pPr>
          </w:p>
          <w:p w14:paraId="4734954E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red"/>
              </w:rPr>
              <w:t>文本框尾部不留空白，如需调整布局，可最多空白2行</w:t>
            </w:r>
          </w:p>
        </w:tc>
      </w:tr>
      <w:tr w14:paraId="5E888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5" w:hRule="atLeast"/>
        </w:trPr>
        <w:tc>
          <w:tcPr>
            <w:tcW w:w="8522" w:type="dxa"/>
          </w:tcPr>
          <w:p w14:paraId="7F980E6D">
            <w:pPr>
              <w:rPr>
                <w:rFonts w:eastAsia="黑体"/>
                <w:sz w:val="24"/>
              </w:rPr>
            </w:pPr>
            <w:bookmarkStart w:id="0" w:name="_GoBack"/>
            <w:r>
              <w:rPr>
                <w:rFonts w:hint="eastAsia" w:eastAsia="黑体"/>
                <w:sz w:val="24"/>
              </w:rPr>
              <w:t>三、需收集的资料和指导性参考文献：</w:t>
            </w:r>
          </w:p>
          <w:p w14:paraId="076E68A8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汉字</w:t>
            </w:r>
            <w:r>
              <w:rPr>
                <w:rFonts w:hint="eastAsia"/>
                <w:b/>
                <w:bCs/>
                <w:sz w:val="24"/>
                <w:highlight w:val="red"/>
              </w:rPr>
              <w:t>宋体、小四</w:t>
            </w:r>
            <w:r>
              <w:rPr>
                <w:rFonts w:hint="eastAsia"/>
                <w:sz w:val="24"/>
                <w:highlight w:val="red"/>
              </w:rPr>
              <w:t>，英文及数字使用</w:t>
            </w:r>
            <w:r>
              <w:rPr>
                <w:rFonts w:hint="eastAsia"/>
                <w:b/>
                <w:bCs/>
                <w:sz w:val="24"/>
                <w:highlight w:val="red"/>
              </w:rPr>
              <w:t>新罗马小四</w:t>
            </w:r>
          </w:p>
          <w:p w14:paraId="31B1AEA7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使用引用文献标准格式</w:t>
            </w:r>
          </w:p>
          <w:p w14:paraId="08860A4C">
            <w:pPr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一、期刊类[J]:</w:t>
            </w:r>
          </w:p>
          <w:p w14:paraId="1945BFFB">
            <w:pPr>
              <w:rPr>
                <w:sz w:val="24"/>
                <w:highlight w:val="yellow"/>
              </w:rPr>
            </w:pPr>
            <w:r>
              <w:rPr>
                <w:rFonts w:hint="eastAsia"/>
                <w:sz w:val="24"/>
                <w:highlight w:val="yellow"/>
              </w:rPr>
              <w:t>[序号]作者.篇名[J].刊名，出版年份，卷号(期号): 起止页码</w:t>
            </w:r>
          </w:p>
          <w:p w14:paraId="15985F09">
            <w:pPr>
              <w:jc w:val="left"/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[1]Hao R, Wang G, Tang H, et al. Template-free preparation of macro/mesoporous g-C3N4/TiO2 heterojunction photocatalysts with enhanced visible light photocatalytic activity[J]. Applied Catalysis B: Environmental, 2016, 187: 47-58.</w:t>
            </w:r>
          </w:p>
          <w:p w14:paraId="45C55993">
            <w:pPr>
              <w:jc w:val="left"/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[2]王海粟.浅议会计信息披露模式[J].财政研,2004, 21(1): 56-58.[序号]作者.篇名[D].出版地:保存者，出版年份:起始页码.</w:t>
            </w:r>
          </w:p>
          <w:p w14:paraId="365EBF13">
            <w:pPr>
              <w:jc w:val="left"/>
              <w:rPr>
                <w:sz w:val="24"/>
                <w:highlight w:val="red"/>
              </w:rPr>
            </w:pPr>
            <w:r>
              <w:rPr>
                <w:rFonts w:hint="eastAsia"/>
                <w:sz w:val="24"/>
                <w:highlight w:val="red"/>
              </w:rPr>
              <w:t>[3]</w:t>
            </w:r>
            <w:r>
              <w:rPr>
                <w:sz w:val="24"/>
                <w:highlight w:val="red"/>
              </w:rPr>
              <w:t>张筑</w:t>
            </w:r>
            <w:r>
              <w:rPr>
                <w:rFonts w:hint="eastAsia"/>
                <w:sz w:val="24"/>
                <w:highlight w:val="red"/>
              </w:rPr>
              <w:t>.</w:t>
            </w:r>
            <w:r>
              <w:rPr>
                <w:sz w:val="24"/>
                <w:highlight w:val="red"/>
              </w:rPr>
              <w:t>生微分半动力系统的不变集[D].北京:北京大学数学系数学研究</w:t>
            </w:r>
            <w:r>
              <w:rPr>
                <w:rFonts w:hint="eastAsia"/>
                <w:sz w:val="24"/>
                <w:highlight w:val="red"/>
              </w:rPr>
              <w:t xml:space="preserve"> </w:t>
            </w:r>
            <w:r>
              <w:rPr>
                <w:sz w:val="24"/>
                <w:highlight w:val="red"/>
              </w:rPr>
              <w:t>所,1983: 1-7</w:t>
            </w:r>
          </w:p>
          <w:p w14:paraId="11B1DBB0">
            <w:pPr>
              <w:rPr>
                <w:sz w:val="24"/>
              </w:rPr>
            </w:pPr>
          </w:p>
          <w:p w14:paraId="6F45A99B">
            <w:pPr>
              <w:rPr>
                <w:sz w:val="24"/>
              </w:rPr>
            </w:pPr>
            <w:r>
              <w:rPr>
                <w:rFonts w:hint="eastAsia"/>
                <w:sz w:val="24"/>
                <w:highlight w:val="red"/>
              </w:rPr>
              <w:t>文本框尾部不留空白，如需调整布局，可最多空白2行</w:t>
            </w:r>
          </w:p>
          <w:bookmarkEnd w:id="0"/>
        </w:tc>
      </w:tr>
      <w:tr w14:paraId="25096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5" w:hRule="atLeast"/>
        </w:trPr>
        <w:tc>
          <w:tcPr>
            <w:tcW w:w="8522" w:type="dxa"/>
          </w:tcPr>
          <w:p w14:paraId="35E709C1">
            <w:pPr>
              <w:spacing w:line="360" w:lineRule="exact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四、选题信息：</w:t>
            </w:r>
          </w:p>
          <w:p w14:paraId="7B6E0AE0">
            <w:pPr>
              <w:spacing w:line="36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选题性质：设计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论文</w:t>
            </w:r>
            <w:r>
              <w:rPr>
                <w:rFonts w:hint="eastAsia"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  <w:highlight w:val="red"/>
              </w:rPr>
              <w:t>需勾选</w:t>
            </w:r>
          </w:p>
          <w:p w14:paraId="47A42471">
            <w:pPr>
              <w:adjustRightInd w:val="0"/>
              <w:snapToGrid w:val="0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选题来源：1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科研项目   国家级</w:t>
            </w:r>
            <w:r>
              <w:rPr>
                <w:rFonts w:hint="eastAsia" w:ascii="宋体" w:hAnsi="宋体"/>
                <w:szCs w:val="21"/>
              </w:rPr>
              <w:t>□   省部级□</w:t>
            </w:r>
            <w:r>
              <w:rPr>
                <w:rFonts w:hint="eastAsia" w:ascii="宋体" w:hAnsi="宋体"/>
                <w:szCs w:val="21"/>
                <w:highlight w:val="red"/>
              </w:rPr>
              <w:t>需勾选</w:t>
            </w:r>
            <w:r>
              <w:rPr>
                <w:rFonts w:hint="eastAsia" w:ascii="宋体" w:hAnsi="宋体"/>
                <w:szCs w:val="21"/>
              </w:rPr>
              <w:t>其他：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</w:t>
            </w:r>
          </w:p>
          <w:p w14:paraId="7F16E0A2">
            <w:pPr>
              <w:adjustRightInd w:val="0"/>
              <w:snapToGrid w:val="0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 xml:space="preserve">项目编号： </w:t>
            </w:r>
            <w:r>
              <w:rPr>
                <w:rFonts w:hint="eastAsia"/>
                <w:szCs w:val="21"/>
                <w:u w:val="single"/>
              </w:rPr>
              <w:t xml:space="preserve">            </w:t>
            </w:r>
            <w:r>
              <w:rPr>
                <w:rFonts w:hint="eastAsia"/>
                <w:szCs w:val="21"/>
                <w:highlight w:val="red"/>
                <w:u w:val="single"/>
              </w:rPr>
              <w:t>如有</w:t>
            </w:r>
            <w:r>
              <w:rPr>
                <w:rFonts w:hint="eastAsia" w:ascii="宋体" w:hAnsi="宋体"/>
                <w:szCs w:val="21"/>
                <w:highlight w:val="red"/>
                <w:u w:val="single"/>
              </w:rPr>
              <w:t>需填写</w:t>
            </w:r>
            <w:r>
              <w:rPr>
                <w:rFonts w:hint="eastAsia"/>
                <w:szCs w:val="21"/>
                <w:u w:val="single"/>
              </w:rPr>
              <w:t xml:space="preserve">                       </w:t>
            </w:r>
          </w:p>
          <w:p w14:paraId="2BB4A209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      </w:t>
            </w:r>
            <w:r>
              <w:rPr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实践项目</w:t>
            </w:r>
            <w:r>
              <w:rPr>
                <w:rFonts w:hint="eastAsia" w:ascii="宋体" w:hAnsi="宋体"/>
                <w:szCs w:val="21"/>
              </w:rPr>
              <w:t>□</w:t>
            </w:r>
          </w:p>
          <w:p w14:paraId="4BB8FE6C">
            <w:pPr>
              <w:spacing w:line="360" w:lineRule="exact"/>
              <w:ind w:firstLine="1050" w:firstLineChars="500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 xml:space="preserve">自拟题目  </w:t>
            </w:r>
            <w:r>
              <w:rPr>
                <w:rFonts w:hint="eastAsia" w:ascii="宋体" w:hAnsi="宋体"/>
                <w:szCs w:val="21"/>
                <w:highlight w:val="red"/>
              </w:rPr>
              <w:t>需勾选</w:t>
            </w:r>
          </w:p>
          <w:p w14:paraId="13055632">
            <w:pPr>
              <w:adjustRightInd w:val="0"/>
              <w:snapToGrid w:val="0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教师自拟</w:t>
            </w:r>
            <w:r>
              <w:rPr>
                <w:rFonts w:hint="eastAsia" w:ascii="宋体" w:hAnsi="宋体"/>
                <w:szCs w:val="21"/>
              </w:rPr>
              <w:t>□</w:t>
            </w:r>
          </w:p>
          <w:p w14:paraId="4EC8714A">
            <w:pPr>
              <w:adjustRightInd w:val="0"/>
              <w:snapToGrid w:val="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   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学生</w:t>
            </w:r>
            <w:r>
              <w:rPr>
                <w:rFonts w:hint="eastAsia" w:ascii="宋体" w:hAnsi="宋体"/>
                <w:szCs w:val="21"/>
              </w:rPr>
              <w:t>自拟□</w:t>
            </w:r>
          </w:p>
          <w:p w14:paraId="7AAEF567">
            <w:pPr>
              <w:adjustRightInd w:val="0"/>
              <w:snapToGrid w:val="0"/>
              <w:rPr>
                <w:rFonts w:hint="eastAsia" w:ascii="黑体" w:hAnsi="宋体" w:eastAsia="黑体"/>
                <w:sz w:val="24"/>
                <w:szCs w:val="21"/>
                <w:u w:val="single"/>
              </w:rPr>
            </w:pPr>
            <w:r>
              <w:rPr>
                <w:rFonts w:hint="eastAsia" w:ascii="宋体" w:hAnsi="宋体"/>
                <w:szCs w:val="21"/>
              </w:rPr>
              <w:t xml:space="preserve">             师生共拟□                              </w:t>
            </w:r>
            <w:r>
              <w:rPr>
                <w:rFonts w:hint="eastAsia" w:ascii="黑体" w:hAnsi="宋体" w:eastAsia="黑体"/>
                <w:sz w:val="24"/>
                <w:szCs w:val="21"/>
              </w:rPr>
              <w:t>指导教师签名：</w:t>
            </w:r>
            <w:r>
              <w:rPr>
                <w:rFonts w:hint="eastAsia" w:ascii="黑体" w:hAnsi="宋体" w:eastAsia="黑体"/>
                <w:sz w:val="24"/>
                <w:szCs w:val="21"/>
                <w:u w:val="single"/>
              </w:rPr>
              <w:t xml:space="preserve"> </w:t>
            </w:r>
            <w:r>
              <w:rPr>
                <w:rFonts w:hint="eastAsia" w:ascii="宋体" w:hAnsi="宋体"/>
                <w:szCs w:val="21"/>
                <w:highlight w:val="red"/>
                <w:u w:val="single"/>
              </w:rPr>
              <w:t>需手签</w:t>
            </w:r>
            <w:r>
              <w:rPr>
                <w:rFonts w:hint="eastAsia" w:ascii="黑体" w:hAnsi="宋体" w:eastAsia="黑体"/>
                <w:sz w:val="24"/>
                <w:szCs w:val="21"/>
                <w:u w:val="single"/>
              </w:rPr>
              <w:t xml:space="preserve">           </w:t>
            </w:r>
          </w:p>
        </w:tc>
      </w:tr>
      <w:tr w14:paraId="508F1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85" w:hRule="atLeast"/>
        </w:trPr>
        <w:tc>
          <w:tcPr>
            <w:tcW w:w="8522" w:type="dxa"/>
          </w:tcPr>
          <w:p w14:paraId="740A6E56">
            <w:pPr>
              <w:ind w:left="180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学院领导意见：</w:t>
            </w:r>
          </w:p>
          <w:p w14:paraId="4F37D194">
            <w:pPr>
              <w:ind w:left="180"/>
              <w:rPr>
                <w:sz w:val="24"/>
              </w:rPr>
            </w:pPr>
          </w:p>
          <w:p w14:paraId="2B6FE9D1">
            <w:pPr>
              <w:rPr>
                <w:sz w:val="24"/>
              </w:rPr>
            </w:pPr>
          </w:p>
          <w:p w14:paraId="7F69C29A">
            <w:pPr>
              <w:ind w:left="180"/>
              <w:rPr>
                <w:rFonts w:eastAsia="黑体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</w:t>
            </w:r>
            <w:r>
              <w:rPr>
                <w:rFonts w:hint="eastAsia" w:eastAsia="黑体"/>
                <w:sz w:val="24"/>
              </w:rPr>
              <w:t>签名：</w:t>
            </w:r>
          </w:p>
          <w:p w14:paraId="175B7952">
            <w:pPr>
              <w:ind w:left="1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</w:t>
            </w:r>
          </w:p>
          <w:p w14:paraId="2B49FD81">
            <w:pPr>
              <w:ind w:left="181" w:leftChars="86"/>
              <w:jc w:val="right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1CBE03DE">
      <w:pPr>
        <w:rPr>
          <w:rFonts w:eastAsia="楷体_GB2312"/>
          <w:u w:val="single"/>
        </w:rPr>
      </w:pPr>
    </w:p>
    <w:sectPr>
      <w:footerReference r:id="rId3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1E2A2">
    <w:pPr>
      <w:pStyle w:val="3"/>
      <w:framePr w:wrap="around" w:vAnchor="text" w:hAnchor="margin" w:xAlign="center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7370245C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62B2A"/>
    <w:multiLevelType w:val="multilevel"/>
    <w:tmpl w:val="7E362B2A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U0ZThkMzgxMjI2ODg3YzJlY2ExM2JkNDdjY2U1ZmMifQ=="/>
  </w:docVars>
  <w:rsids>
    <w:rsidRoot w:val="00FC5C87"/>
    <w:rsid w:val="00053B3E"/>
    <w:rsid w:val="001A6138"/>
    <w:rsid w:val="001B443C"/>
    <w:rsid w:val="0029754D"/>
    <w:rsid w:val="002B7743"/>
    <w:rsid w:val="002F1D15"/>
    <w:rsid w:val="00300F70"/>
    <w:rsid w:val="003677E7"/>
    <w:rsid w:val="003D21A6"/>
    <w:rsid w:val="003F7448"/>
    <w:rsid w:val="00545EF2"/>
    <w:rsid w:val="00547DC2"/>
    <w:rsid w:val="006378BA"/>
    <w:rsid w:val="00703207"/>
    <w:rsid w:val="00703476"/>
    <w:rsid w:val="00806F1A"/>
    <w:rsid w:val="008273B8"/>
    <w:rsid w:val="00836097"/>
    <w:rsid w:val="008F3AEE"/>
    <w:rsid w:val="00946A58"/>
    <w:rsid w:val="00991796"/>
    <w:rsid w:val="00A17EBF"/>
    <w:rsid w:val="00D335D8"/>
    <w:rsid w:val="00DA0C96"/>
    <w:rsid w:val="00F845EA"/>
    <w:rsid w:val="00F84C97"/>
    <w:rsid w:val="00FC5C87"/>
    <w:rsid w:val="00FE2C6F"/>
    <w:rsid w:val="04014C1B"/>
    <w:rsid w:val="04C87FB5"/>
    <w:rsid w:val="083C2A33"/>
    <w:rsid w:val="0C4C35B9"/>
    <w:rsid w:val="13677D4B"/>
    <w:rsid w:val="23913235"/>
    <w:rsid w:val="288335AB"/>
    <w:rsid w:val="2C095FEE"/>
    <w:rsid w:val="2C7C2F53"/>
    <w:rsid w:val="2CA13E19"/>
    <w:rsid w:val="42537ECF"/>
    <w:rsid w:val="45066A59"/>
    <w:rsid w:val="45324C85"/>
    <w:rsid w:val="6122678D"/>
    <w:rsid w:val="61492B44"/>
    <w:rsid w:val="61942749"/>
    <w:rsid w:val="69C8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1"/>
    <w:qFormat/>
    <w:uiPriority w:val="0"/>
    <w:rPr>
      <w:b/>
      <w:bCs/>
    </w:rPr>
  </w:style>
  <w:style w:type="character" w:styleId="8">
    <w:name w:val="page number"/>
    <w:basedOn w:val="7"/>
    <w:qFormat/>
    <w:uiPriority w:val="0"/>
  </w:style>
  <w:style w:type="character" w:styleId="9">
    <w:name w:val="annotation reference"/>
    <w:basedOn w:val="7"/>
    <w:qFormat/>
    <w:uiPriority w:val="0"/>
    <w:rPr>
      <w:sz w:val="21"/>
      <w:szCs w:val="21"/>
    </w:rPr>
  </w:style>
  <w:style w:type="character" w:customStyle="1" w:styleId="10">
    <w:name w:val="批注文字 字符"/>
    <w:basedOn w:val="7"/>
    <w:link w:val="2"/>
    <w:qFormat/>
    <w:uiPriority w:val="0"/>
    <w:rPr>
      <w:kern w:val="2"/>
      <w:sz w:val="21"/>
      <w:szCs w:val="24"/>
    </w:rPr>
  </w:style>
  <w:style w:type="character" w:customStyle="1" w:styleId="11">
    <w:name w:val="批注主题 字符"/>
    <w:basedOn w:val="10"/>
    <w:link w:val="5"/>
    <w:qFormat/>
    <w:uiPriority w:val="0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ShenZhen University</Company>
  <Pages>4</Pages>
  <Words>993</Words>
  <Characters>1139</Characters>
  <Lines>92</Lines>
  <Paragraphs>79</Paragraphs>
  <TotalTime>0</TotalTime>
  <ScaleCrop>false</ScaleCrop>
  <LinksUpToDate>false</LinksUpToDate>
  <CharactersWithSpaces>1633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2024-11-25T09:25:00Z</dcterms:created>
  <dc:creator>lining</dc:creator>
  <cp:lastModifiedBy>黄雄</cp:lastModifiedBy>
  <cp:lastPrinted>2021-09-24T02:49:00Z</cp:lastPrinted>
  <dcterms:modified xsi:type="dcterms:W3CDTF">2024-11-29T07:08:04Z</dcterms:modified>
  <dc:title>附件一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9CFAEE69632A4C3F8F40818F10FA9039_13</vt:lpwstr>
  </property>
</Properties>
</file>