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0456C" w14:textId="77777777" w:rsidR="00A110A2" w:rsidRDefault="00A110A2" w:rsidP="00CB36D0">
      <w:pPr>
        <w:spacing w:line="276" w:lineRule="auto"/>
        <w:rPr>
          <w:rFonts w:ascii="Times New Roman" w:hAnsi="Times New Roman" w:cs="Times New Roman"/>
          <w:b/>
          <w:bCs/>
        </w:rPr>
      </w:pPr>
    </w:p>
    <w:p w14:paraId="229EED0A" w14:textId="40908A23" w:rsidR="00F950B6" w:rsidRPr="009F1963" w:rsidRDefault="00F950B6" w:rsidP="00CB36D0">
      <w:pPr>
        <w:spacing w:line="276" w:lineRule="auto"/>
        <w:rPr>
          <w:rFonts w:ascii="Times New Roman" w:hAnsi="Times New Roman" w:cs="Times New Roman"/>
          <w:b/>
          <w:bCs/>
        </w:rPr>
      </w:pPr>
      <w:r w:rsidRPr="009F1963">
        <w:rPr>
          <w:rFonts w:ascii="Times New Roman" w:hAnsi="Times New Roman" w:cs="Times New Roman"/>
          <w:b/>
          <w:bCs/>
        </w:rPr>
        <w:t>CU</w:t>
      </w:r>
      <w:r w:rsidR="00F00A7D" w:rsidRPr="009F1963">
        <w:rPr>
          <w:rFonts w:ascii="Times New Roman" w:hAnsi="Times New Roman" w:cs="Times New Roman"/>
          <w:b/>
          <w:bCs/>
        </w:rPr>
        <w:t>03 - Inscripción de Materias</w:t>
      </w:r>
    </w:p>
    <w:p w14:paraId="5558B6B8" w14:textId="77777777" w:rsidR="00CE20F4" w:rsidRPr="009F1963" w:rsidRDefault="00D976ED" w:rsidP="00CB36D0">
      <w:pPr>
        <w:pStyle w:val="Prrafodelista"/>
        <w:numPr>
          <w:ilvl w:val="0"/>
          <w:numId w:val="7"/>
        </w:numPr>
        <w:spacing w:line="276" w:lineRule="auto"/>
        <w:rPr>
          <w:rFonts w:ascii="Times New Roman" w:hAnsi="Times New Roman" w:cs="Times New Roman"/>
        </w:rPr>
      </w:pPr>
      <w:r w:rsidRPr="009F1963">
        <w:rPr>
          <w:rFonts w:ascii="Times New Roman" w:hAnsi="Times New Roman" w:cs="Times New Roman"/>
          <w:b/>
          <w:bCs/>
        </w:rPr>
        <w:t>Actor Principal:</w:t>
      </w:r>
      <w:r w:rsidRPr="009F1963">
        <w:rPr>
          <w:rFonts w:ascii="Times New Roman" w:hAnsi="Times New Roman" w:cs="Times New Roman"/>
        </w:rPr>
        <w:t xml:space="preserve"> Estudiante</w:t>
      </w:r>
    </w:p>
    <w:p w14:paraId="64B8A436" w14:textId="77777777" w:rsidR="003A7146" w:rsidRPr="009F1963" w:rsidRDefault="00D976ED" w:rsidP="00CB36D0">
      <w:pPr>
        <w:pStyle w:val="Prrafodelista"/>
        <w:numPr>
          <w:ilvl w:val="0"/>
          <w:numId w:val="7"/>
        </w:numPr>
        <w:spacing w:line="276" w:lineRule="auto"/>
        <w:rPr>
          <w:rFonts w:ascii="Times New Roman" w:hAnsi="Times New Roman" w:cs="Times New Roman"/>
          <w:b/>
          <w:bCs/>
        </w:rPr>
      </w:pPr>
      <w:r w:rsidRPr="009F1963">
        <w:rPr>
          <w:rFonts w:ascii="Times New Roman" w:hAnsi="Times New Roman" w:cs="Times New Roman"/>
          <w:b/>
          <w:bCs/>
        </w:rPr>
        <w:t>Precondiciones:</w:t>
      </w:r>
      <w:r w:rsidRPr="009F1963">
        <w:rPr>
          <w:rFonts w:ascii="Times New Roman" w:hAnsi="Times New Roman" w:cs="Times New Roman"/>
        </w:rPr>
        <w:t xml:space="preserve"> El estudiante debe estar registrado y haber iniciado sesión.</w:t>
      </w:r>
    </w:p>
    <w:p w14:paraId="10A588C4" w14:textId="645D2746" w:rsidR="00F950B6" w:rsidRPr="009F1963" w:rsidRDefault="00D976ED" w:rsidP="00CB36D0">
      <w:pPr>
        <w:pStyle w:val="Prrafodelista"/>
        <w:numPr>
          <w:ilvl w:val="0"/>
          <w:numId w:val="7"/>
        </w:numPr>
        <w:spacing w:line="276" w:lineRule="auto"/>
        <w:rPr>
          <w:rFonts w:ascii="Times New Roman" w:hAnsi="Times New Roman" w:cs="Times New Roman"/>
          <w:b/>
          <w:bCs/>
        </w:rPr>
      </w:pPr>
      <w:r w:rsidRPr="009F1963">
        <w:rPr>
          <w:rFonts w:ascii="Times New Roman" w:hAnsi="Times New Roman" w:cs="Times New Roman"/>
          <w:b/>
          <w:bCs/>
        </w:rPr>
        <w:t>Descripción:</w:t>
      </w:r>
    </w:p>
    <w:p w14:paraId="69DE94E7" w14:textId="77777777" w:rsidR="00F950B6" w:rsidRPr="009F1963" w:rsidRDefault="00D976ED" w:rsidP="00CB36D0">
      <w:pPr>
        <w:pStyle w:val="Prrafodelista"/>
        <w:numPr>
          <w:ilvl w:val="0"/>
          <w:numId w:val="8"/>
        </w:numPr>
        <w:spacing w:line="276" w:lineRule="auto"/>
        <w:rPr>
          <w:rFonts w:ascii="Times New Roman" w:hAnsi="Times New Roman" w:cs="Times New Roman"/>
        </w:rPr>
      </w:pPr>
      <w:r w:rsidRPr="009F1963">
        <w:rPr>
          <w:rFonts w:ascii="Times New Roman" w:hAnsi="Times New Roman" w:cs="Times New Roman"/>
        </w:rPr>
        <w:t>El estudiante accede a la plataforma</w:t>
      </w:r>
    </w:p>
    <w:p w14:paraId="76BB5092" w14:textId="77777777" w:rsidR="00F950B6" w:rsidRPr="009F1963" w:rsidRDefault="00D976ED" w:rsidP="00CB36D0">
      <w:pPr>
        <w:pStyle w:val="Prrafodelista"/>
        <w:numPr>
          <w:ilvl w:val="0"/>
          <w:numId w:val="8"/>
        </w:numPr>
        <w:spacing w:line="276" w:lineRule="auto"/>
        <w:rPr>
          <w:rFonts w:ascii="Times New Roman" w:hAnsi="Times New Roman" w:cs="Times New Roman"/>
        </w:rPr>
      </w:pPr>
      <w:r w:rsidRPr="009F1963">
        <w:rPr>
          <w:rFonts w:ascii="Times New Roman" w:hAnsi="Times New Roman" w:cs="Times New Roman"/>
        </w:rPr>
        <w:t>visualiza el pensum de su carrera y selecciona las materias disponibles para el semestre actual.</w:t>
      </w:r>
    </w:p>
    <w:p w14:paraId="775394C6" w14:textId="5E6C8D3C" w:rsidR="00D976ED" w:rsidRDefault="00D976ED" w:rsidP="00CB36D0">
      <w:pPr>
        <w:pStyle w:val="Prrafodelista"/>
        <w:numPr>
          <w:ilvl w:val="0"/>
          <w:numId w:val="8"/>
        </w:numPr>
        <w:spacing w:line="276" w:lineRule="auto"/>
        <w:rPr>
          <w:rFonts w:ascii="Times New Roman" w:hAnsi="Times New Roman" w:cs="Times New Roman"/>
        </w:rPr>
      </w:pPr>
      <w:r w:rsidRPr="009F1963">
        <w:rPr>
          <w:rFonts w:ascii="Times New Roman" w:hAnsi="Times New Roman" w:cs="Times New Roman"/>
        </w:rPr>
        <w:t>inscribe las materias de acuerdo con los requisitos de la carrera y su avance académico.</w:t>
      </w:r>
    </w:p>
    <w:p w14:paraId="2B29A530" w14:textId="77777777" w:rsidR="0076575B" w:rsidRPr="0076575B" w:rsidRDefault="0076575B" w:rsidP="0076575B">
      <w:pPr>
        <w:spacing w:line="276" w:lineRule="auto"/>
        <w:rPr>
          <w:rFonts w:ascii="Times New Roman" w:hAnsi="Times New Roman" w:cs="Times New Roman"/>
        </w:rPr>
      </w:pPr>
    </w:p>
    <w:p w14:paraId="34687639" w14:textId="1DDFD1BA" w:rsidR="00892E74" w:rsidRDefault="00892E74" w:rsidP="0076575B">
      <w:pPr>
        <w:pStyle w:val="Prrafodelista"/>
        <w:numPr>
          <w:ilvl w:val="0"/>
          <w:numId w:val="10"/>
        </w:numPr>
        <w:spacing w:line="276" w:lineRule="auto"/>
        <w:rPr>
          <w:rFonts w:ascii="Times New Roman" w:hAnsi="Times New Roman" w:cs="Times New Roman"/>
          <w:b/>
          <w:bCs/>
        </w:rPr>
      </w:pPr>
      <w:r w:rsidRPr="0076575B">
        <w:rPr>
          <w:rFonts w:ascii="Times New Roman" w:hAnsi="Times New Roman" w:cs="Times New Roman"/>
          <w:b/>
          <w:bCs/>
        </w:rPr>
        <w:t>Criter</w:t>
      </w:r>
      <w:r w:rsidR="0076575B" w:rsidRPr="0076575B">
        <w:rPr>
          <w:rFonts w:ascii="Times New Roman" w:hAnsi="Times New Roman" w:cs="Times New Roman"/>
          <w:b/>
          <w:bCs/>
        </w:rPr>
        <w:t>i</w:t>
      </w:r>
      <w:r w:rsidRPr="0076575B">
        <w:rPr>
          <w:rFonts w:ascii="Times New Roman" w:hAnsi="Times New Roman" w:cs="Times New Roman"/>
          <w:b/>
          <w:bCs/>
        </w:rPr>
        <w:t>os</w:t>
      </w:r>
      <w:r w:rsidR="0076575B" w:rsidRPr="0076575B">
        <w:rPr>
          <w:rFonts w:ascii="Times New Roman" w:hAnsi="Times New Roman" w:cs="Times New Roman"/>
          <w:b/>
          <w:bCs/>
        </w:rPr>
        <w:t xml:space="preserve"> de aceptación</w:t>
      </w:r>
    </w:p>
    <w:p w14:paraId="19EF9061" w14:textId="77777777" w:rsidR="00BC5843" w:rsidRPr="00BC5843" w:rsidRDefault="00BC5843" w:rsidP="00BC5843">
      <w:pPr>
        <w:spacing w:line="276" w:lineRule="auto"/>
        <w:ind w:left="360"/>
        <w:rPr>
          <w:rFonts w:ascii="Times New Roman" w:hAnsi="Times New Roman" w:cs="Times New Roman"/>
        </w:rPr>
      </w:pPr>
    </w:p>
    <w:p w14:paraId="051EE044" w14:textId="3772FE1E" w:rsidR="00BC5843" w:rsidRPr="00BC5843" w:rsidRDefault="00BC5843" w:rsidP="00C97CEB">
      <w:pPr>
        <w:pStyle w:val="Prrafodelista"/>
        <w:numPr>
          <w:ilvl w:val="0"/>
          <w:numId w:val="12"/>
        </w:numPr>
        <w:spacing w:line="276" w:lineRule="auto"/>
        <w:ind w:left="1068"/>
        <w:rPr>
          <w:rFonts w:ascii="Times New Roman" w:hAnsi="Times New Roman" w:cs="Times New Roman"/>
        </w:rPr>
      </w:pPr>
      <w:r w:rsidRPr="002F0B5D">
        <w:rPr>
          <w:rFonts w:ascii="Times New Roman" w:hAnsi="Times New Roman" w:cs="Times New Roman"/>
        </w:rPr>
        <w:t>Visualización del Pensum: El sistema debe mostrar al estudiante el pensum actualizado de su carrera, con una clara diferenciación entre las materias ya aprobadas, las reprobadas y las pendientes. Las materias disponibles para inscribir deben estar claramente marcadas como "disponibles".</w:t>
      </w:r>
    </w:p>
    <w:p w14:paraId="4A8996FC" w14:textId="3F1105EA" w:rsidR="00BC5843" w:rsidRPr="00BC5843" w:rsidRDefault="00BC5843" w:rsidP="00C97CEB">
      <w:pPr>
        <w:pStyle w:val="Prrafodelista"/>
        <w:numPr>
          <w:ilvl w:val="0"/>
          <w:numId w:val="12"/>
        </w:numPr>
        <w:spacing w:line="276" w:lineRule="auto"/>
        <w:ind w:left="1068"/>
        <w:rPr>
          <w:rFonts w:ascii="Times New Roman" w:hAnsi="Times New Roman" w:cs="Times New Roman"/>
        </w:rPr>
      </w:pPr>
      <w:r w:rsidRPr="002F0B5D">
        <w:rPr>
          <w:rFonts w:ascii="Times New Roman" w:hAnsi="Times New Roman" w:cs="Times New Roman"/>
        </w:rPr>
        <w:t>Validación de Requisitos: Antes de permitir la inscripción de una materia, el sistema debe validar automáticamente que el estudiante cumple con todos los requisitos previos o prerrequisitos de la materia seleccionada. Si no los cumple, el sistema debe bloquear la inscripción de dicha materia y notificar al estudiante con un mensaje claro.</w:t>
      </w:r>
    </w:p>
    <w:p w14:paraId="02D97EEB" w14:textId="5A4D5F10" w:rsidR="00BC5843" w:rsidRPr="00C97CEB" w:rsidRDefault="00BC5843" w:rsidP="00C97CEB">
      <w:pPr>
        <w:pStyle w:val="Prrafodelista"/>
        <w:numPr>
          <w:ilvl w:val="0"/>
          <w:numId w:val="12"/>
        </w:numPr>
        <w:spacing w:line="276" w:lineRule="auto"/>
        <w:ind w:left="1068"/>
        <w:rPr>
          <w:rFonts w:ascii="Times New Roman" w:hAnsi="Times New Roman" w:cs="Times New Roman"/>
        </w:rPr>
      </w:pPr>
      <w:r w:rsidRPr="002F0B5D">
        <w:rPr>
          <w:rFonts w:ascii="Times New Roman" w:hAnsi="Times New Roman" w:cs="Times New Roman"/>
        </w:rPr>
        <w:t>Limitación de Créditos: El sistema debe asegurar que el estudiante no exceda el límite de créditos permitidos por semestre. Si el estudiante intenta inscribir más créditos de los permitidos, el sistema debe notificarlo y bloquear la inscripción hasta que se ajuste a los límites establecidos.</w:t>
      </w:r>
    </w:p>
    <w:p w14:paraId="6CE6AB99" w14:textId="0DD54964" w:rsidR="00BC5843" w:rsidRDefault="00BC5843" w:rsidP="00C97CEB">
      <w:pPr>
        <w:pStyle w:val="Prrafodelista"/>
        <w:numPr>
          <w:ilvl w:val="0"/>
          <w:numId w:val="12"/>
        </w:numPr>
        <w:spacing w:line="276" w:lineRule="auto"/>
        <w:ind w:left="1068"/>
        <w:rPr>
          <w:rFonts w:ascii="Times New Roman" w:hAnsi="Times New Roman" w:cs="Times New Roman"/>
        </w:rPr>
      </w:pPr>
      <w:r w:rsidRPr="002F0B5D">
        <w:rPr>
          <w:rFonts w:ascii="Times New Roman" w:hAnsi="Times New Roman" w:cs="Times New Roman"/>
        </w:rPr>
        <w:t>Confirmación de Inscripción: Una vez que el estudiante selecciona las materias, el sistema debe solicitar una confirmación final de la inscripción. Tras la confirmación, el sistema debe reflejar las materias inscritas en el historial académico del estudiante.</w:t>
      </w:r>
    </w:p>
    <w:p w14:paraId="3C4AA1D0" w14:textId="04DCC9F6" w:rsidR="00BC5843" w:rsidRPr="00C97CEB" w:rsidRDefault="00BC5843" w:rsidP="00C97CEB">
      <w:pPr>
        <w:pStyle w:val="Prrafodelista"/>
        <w:numPr>
          <w:ilvl w:val="0"/>
          <w:numId w:val="12"/>
        </w:numPr>
        <w:spacing w:line="276" w:lineRule="auto"/>
        <w:ind w:left="1068"/>
        <w:rPr>
          <w:rFonts w:ascii="Times New Roman" w:hAnsi="Times New Roman" w:cs="Times New Roman"/>
        </w:rPr>
      </w:pPr>
      <w:r w:rsidRPr="002F0B5D">
        <w:rPr>
          <w:rFonts w:ascii="Times New Roman" w:hAnsi="Times New Roman" w:cs="Times New Roman"/>
        </w:rPr>
        <w:t>Historial Académico Actualizado: Las materias inscritas deben aparecer inmediatamente en el historial académico del estudiante, y ser visibles tanto en su panel de control como en el registro administrativo. Esto debe incluir la fecha y semestre de inscripción.</w:t>
      </w:r>
    </w:p>
    <w:p w14:paraId="162E815B" w14:textId="25B8B038" w:rsidR="00BC5843" w:rsidRPr="002F0B5D" w:rsidRDefault="00BC5843" w:rsidP="00C97CEB">
      <w:pPr>
        <w:pStyle w:val="Prrafodelista"/>
        <w:numPr>
          <w:ilvl w:val="0"/>
          <w:numId w:val="12"/>
        </w:numPr>
        <w:spacing w:line="276" w:lineRule="auto"/>
        <w:ind w:left="1068"/>
        <w:rPr>
          <w:rFonts w:ascii="Times New Roman" w:hAnsi="Times New Roman" w:cs="Times New Roman"/>
        </w:rPr>
      </w:pPr>
      <w:r w:rsidRPr="002F0B5D">
        <w:rPr>
          <w:rFonts w:ascii="Times New Roman" w:hAnsi="Times New Roman" w:cs="Times New Roman"/>
        </w:rPr>
        <w:t>Retroalimentación en Tiempo Real: El sistema debe proporcionar retroalimentación en tiempo real al estudiante mientras selecciona materias, indicando si ha superado el límite de créditos o si hay conflictos con los prerrequisitos.</w:t>
      </w:r>
    </w:p>
    <w:p w14:paraId="11253CE7" w14:textId="77777777" w:rsidR="00BC5843" w:rsidRPr="00BC5843" w:rsidRDefault="00BC5843" w:rsidP="00C97CEB">
      <w:pPr>
        <w:spacing w:line="276" w:lineRule="auto"/>
        <w:ind w:left="708"/>
        <w:rPr>
          <w:rFonts w:ascii="Times New Roman" w:hAnsi="Times New Roman" w:cs="Times New Roman"/>
        </w:rPr>
      </w:pPr>
    </w:p>
    <w:p w14:paraId="3BAEDCC6" w14:textId="7B7A9A31" w:rsidR="00BC5843" w:rsidRPr="00C97CEB" w:rsidRDefault="00BC5843" w:rsidP="00C97CEB">
      <w:pPr>
        <w:pStyle w:val="Prrafodelista"/>
        <w:numPr>
          <w:ilvl w:val="0"/>
          <w:numId w:val="12"/>
        </w:numPr>
        <w:spacing w:line="276" w:lineRule="auto"/>
        <w:ind w:left="1068"/>
        <w:rPr>
          <w:rFonts w:ascii="Times New Roman" w:hAnsi="Times New Roman" w:cs="Times New Roman"/>
        </w:rPr>
      </w:pPr>
      <w:r w:rsidRPr="002F0B5D">
        <w:rPr>
          <w:rFonts w:ascii="Times New Roman" w:hAnsi="Times New Roman" w:cs="Times New Roman"/>
        </w:rPr>
        <w:lastRenderedPageBreak/>
        <w:t>Notificación de Inscripción Exitosa: Una vez completado el proceso de inscripción, el estudiante debe recibir una notificación clara de que la inscripción ha sido exitosa. Esta notificación puede ser visual dentro de la plataforma o enviada por correo electrónico como confirmación.</w:t>
      </w:r>
    </w:p>
    <w:p w14:paraId="71B613FC" w14:textId="7156E2D5" w:rsidR="00BC5843" w:rsidRPr="002F0B5D" w:rsidRDefault="00BC5843" w:rsidP="00C97CEB">
      <w:pPr>
        <w:pStyle w:val="Prrafodelista"/>
        <w:numPr>
          <w:ilvl w:val="0"/>
          <w:numId w:val="12"/>
        </w:numPr>
        <w:spacing w:line="276" w:lineRule="auto"/>
        <w:ind w:left="1068"/>
        <w:rPr>
          <w:rFonts w:ascii="Times New Roman" w:hAnsi="Times New Roman" w:cs="Times New Roman"/>
        </w:rPr>
      </w:pPr>
      <w:r w:rsidRPr="002F0B5D">
        <w:rPr>
          <w:rFonts w:ascii="Times New Roman" w:hAnsi="Times New Roman" w:cs="Times New Roman"/>
        </w:rPr>
        <w:t>Gestión de Conflictos de Horario: El sistema debe prevenir la inscripción de materias que tengan conflictos de horario. Si el estudiante selecciona materias que se solapan en el horario, el sistema debe informar de este conflicto y pedir que ajuste la selección.</w:t>
      </w:r>
    </w:p>
    <w:p w14:paraId="72599377" w14:textId="77777777" w:rsidR="00FC3EC7" w:rsidRPr="00BC5843" w:rsidRDefault="00FC3EC7" w:rsidP="008C4743">
      <w:pPr>
        <w:spacing w:line="276" w:lineRule="auto"/>
        <w:ind w:left="360"/>
        <w:rPr>
          <w:rFonts w:ascii="Times New Roman" w:hAnsi="Times New Roman" w:cs="Times New Roman"/>
          <w:lang w:val="es-CO"/>
        </w:rPr>
      </w:pPr>
    </w:p>
    <w:p w14:paraId="7A78775F" w14:textId="1E1DA542" w:rsidR="4CF8E6B5" w:rsidRDefault="00D976ED" w:rsidP="00CB36D0">
      <w:pPr>
        <w:spacing w:line="276" w:lineRule="auto"/>
        <w:rPr>
          <w:rFonts w:ascii="Times New Roman" w:hAnsi="Times New Roman" w:cs="Times New Roman"/>
        </w:rPr>
      </w:pPr>
      <w:r w:rsidRPr="009F1963">
        <w:rPr>
          <w:rFonts w:ascii="Times New Roman" w:hAnsi="Times New Roman" w:cs="Times New Roman"/>
        </w:rPr>
        <w:br/>
      </w:r>
      <w:r w:rsidRPr="009F1963">
        <w:rPr>
          <w:rFonts w:ascii="Times New Roman" w:hAnsi="Times New Roman" w:cs="Times New Roman"/>
          <w:b/>
          <w:bCs/>
        </w:rPr>
        <w:t>Resultado Final:</w:t>
      </w:r>
      <w:r w:rsidRPr="009F1963">
        <w:rPr>
          <w:rFonts w:ascii="Times New Roman" w:hAnsi="Times New Roman" w:cs="Times New Roman"/>
        </w:rPr>
        <w:t xml:space="preserve"> El estudiante queda inscrito en las materias seleccionadas, y estas se reflejan en su historial académico.</w:t>
      </w:r>
    </w:p>
    <w:p w14:paraId="767CDD14" w14:textId="77777777" w:rsidR="00B16618" w:rsidRDefault="00B16618" w:rsidP="00CB36D0">
      <w:pPr>
        <w:spacing w:line="276" w:lineRule="auto"/>
        <w:rPr>
          <w:rFonts w:ascii="Times New Roman" w:hAnsi="Times New Roman" w:cs="Times New Roman"/>
        </w:rPr>
      </w:pPr>
    </w:p>
    <w:p w14:paraId="0C48414F" w14:textId="77777777" w:rsidR="00B16618" w:rsidRDefault="00B16618" w:rsidP="00CB36D0">
      <w:pPr>
        <w:spacing w:line="276" w:lineRule="auto"/>
        <w:rPr>
          <w:rFonts w:ascii="Times New Roman" w:hAnsi="Times New Roman" w:cs="Times New Roman"/>
        </w:rPr>
      </w:pPr>
    </w:p>
    <w:p w14:paraId="1EF2A77C" w14:textId="77777777" w:rsidR="00B16618" w:rsidRDefault="00B16618" w:rsidP="00CB36D0">
      <w:pPr>
        <w:spacing w:line="276" w:lineRule="auto"/>
        <w:rPr>
          <w:rFonts w:ascii="Times New Roman" w:hAnsi="Times New Roman" w:cs="Times New Roman"/>
        </w:rPr>
      </w:pPr>
    </w:p>
    <w:p w14:paraId="272BD444" w14:textId="77777777" w:rsidR="00B16618" w:rsidRDefault="00B16618" w:rsidP="00CB36D0">
      <w:pPr>
        <w:spacing w:line="276" w:lineRule="auto"/>
        <w:rPr>
          <w:rFonts w:ascii="Times New Roman" w:hAnsi="Times New Roman" w:cs="Times New Roman"/>
        </w:rPr>
      </w:pPr>
    </w:p>
    <w:p w14:paraId="2204748E" w14:textId="77777777" w:rsidR="00B16618" w:rsidRDefault="00B16618" w:rsidP="00CB36D0">
      <w:pPr>
        <w:spacing w:line="276" w:lineRule="auto"/>
        <w:rPr>
          <w:rFonts w:ascii="Times New Roman" w:hAnsi="Times New Roman" w:cs="Times New Roman"/>
        </w:rPr>
      </w:pPr>
    </w:p>
    <w:p w14:paraId="118983E9" w14:textId="77777777" w:rsidR="00B16618" w:rsidRDefault="00B16618" w:rsidP="00CB36D0">
      <w:pPr>
        <w:spacing w:line="276" w:lineRule="auto"/>
        <w:rPr>
          <w:rFonts w:ascii="Times New Roman" w:hAnsi="Times New Roman" w:cs="Times New Roman"/>
        </w:rPr>
      </w:pPr>
    </w:p>
    <w:p w14:paraId="18468C7C" w14:textId="77777777" w:rsidR="00B16618" w:rsidRDefault="00B16618" w:rsidP="00CB36D0">
      <w:pPr>
        <w:spacing w:line="276" w:lineRule="auto"/>
        <w:rPr>
          <w:rFonts w:ascii="Times New Roman" w:hAnsi="Times New Roman" w:cs="Times New Roman"/>
        </w:rPr>
      </w:pPr>
    </w:p>
    <w:p w14:paraId="3252C156" w14:textId="77777777" w:rsidR="00B16618" w:rsidRDefault="00B16618" w:rsidP="00CB36D0">
      <w:pPr>
        <w:spacing w:line="276" w:lineRule="auto"/>
        <w:rPr>
          <w:rFonts w:ascii="Times New Roman" w:hAnsi="Times New Roman" w:cs="Times New Roman"/>
        </w:rPr>
      </w:pPr>
    </w:p>
    <w:p w14:paraId="5EB7B744" w14:textId="77777777" w:rsidR="00B16618" w:rsidRDefault="00B16618" w:rsidP="00CB36D0">
      <w:pPr>
        <w:spacing w:line="276" w:lineRule="auto"/>
        <w:rPr>
          <w:rFonts w:ascii="Times New Roman" w:hAnsi="Times New Roman" w:cs="Times New Roman"/>
        </w:rPr>
      </w:pPr>
    </w:p>
    <w:p w14:paraId="6ABA101C" w14:textId="77777777" w:rsidR="00B16618" w:rsidRDefault="00B16618" w:rsidP="00CB36D0">
      <w:pPr>
        <w:spacing w:line="276" w:lineRule="auto"/>
        <w:rPr>
          <w:rFonts w:ascii="Times New Roman" w:hAnsi="Times New Roman" w:cs="Times New Roman"/>
        </w:rPr>
      </w:pPr>
    </w:p>
    <w:p w14:paraId="15120C8E" w14:textId="77777777" w:rsidR="00B16618" w:rsidRDefault="00B16618" w:rsidP="00CB36D0">
      <w:pPr>
        <w:spacing w:line="276" w:lineRule="auto"/>
        <w:rPr>
          <w:rFonts w:ascii="Times New Roman" w:hAnsi="Times New Roman" w:cs="Times New Roman"/>
        </w:rPr>
      </w:pPr>
    </w:p>
    <w:p w14:paraId="5332582D" w14:textId="77777777" w:rsidR="00B16618" w:rsidRDefault="00B16618" w:rsidP="00CB36D0">
      <w:pPr>
        <w:spacing w:line="276" w:lineRule="auto"/>
        <w:rPr>
          <w:rFonts w:ascii="Times New Roman" w:hAnsi="Times New Roman" w:cs="Times New Roman"/>
        </w:rPr>
      </w:pPr>
    </w:p>
    <w:p w14:paraId="7DA365BB" w14:textId="77777777" w:rsidR="00B16618" w:rsidRDefault="00B16618" w:rsidP="00CB36D0">
      <w:pPr>
        <w:spacing w:line="276" w:lineRule="auto"/>
        <w:rPr>
          <w:rFonts w:ascii="Times New Roman" w:hAnsi="Times New Roman" w:cs="Times New Roman"/>
        </w:rPr>
      </w:pPr>
    </w:p>
    <w:p w14:paraId="2E996F6A" w14:textId="77777777" w:rsidR="00B16618" w:rsidRDefault="00B16618" w:rsidP="00CB36D0">
      <w:pPr>
        <w:spacing w:line="276" w:lineRule="auto"/>
        <w:rPr>
          <w:rFonts w:ascii="Times New Roman" w:hAnsi="Times New Roman" w:cs="Times New Roman"/>
        </w:rPr>
      </w:pPr>
    </w:p>
    <w:p w14:paraId="670E844E" w14:textId="77777777" w:rsidR="00B16618" w:rsidRDefault="00B16618" w:rsidP="00CB36D0">
      <w:pPr>
        <w:spacing w:line="276" w:lineRule="auto"/>
        <w:rPr>
          <w:rFonts w:ascii="Times New Roman" w:hAnsi="Times New Roman" w:cs="Times New Roman"/>
        </w:rPr>
      </w:pPr>
    </w:p>
    <w:p w14:paraId="387551F0" w14:textId="77777777" w:rsidR="00B16618" w:rsidRDefault="00B16618" w:rsidP="00CB36D0">
      <w:pPr>
        <w:spacing w:line="276" w:lineRule="auto"/>
        <w:rPr>
          <w:rFonts w:ascii="Times New Roman" w:hAnsi="Times New Roman" w:cs="Times New Roman"/>
        </w:rPr>
      </w:pPr>
    </w:p>
    <w:p w14:paraId="1AD3430E" w14:textId="77777777" w:rsidR="00B16618" w:rsidRDefault="00B16618" w:rsidP="00CB36D0">
      <w:pPr>
        <w:spacing w:line="276" w:lineRule="auto"/>
        <w:rPr>
          <w:rFonts w:ascii="Times New Roman" w:hAnsi="Times New Roman" w:cs="Times New Roman"/>
        </w:rPr>
      </w:pPr>
    </w:p>
    <w:p w14:paraId="2740BB90" w14:textId="77777777" w:rsidR="00B16618" w:rsidRDefault="00B16618" w:rsidP="00CB36D0">
      <w:pPr>
        <w:spacing w:line="276" w:lineRule="auto"/>
        <w:rPr>
          <w:rFonts w:ascii="Times New Roman" w:hAnsi="Times New Roman" w:cs="Times New Roman"/>
        </w:rPr>
      </w:pPr>
    </w:p>
    <w:p w14:paraId="22A54694" w14:textId="77777777" w:rsidR="00B16618" w:rsidRDefault="00B16618" w:rsidP="00CB36D0">
      <w:pPr>
        <w:spacing w:line="276" w:lineRule="auto"/>
        <w:rPr>
          <w:rFonts w:ascii="Times New Roman" w:hAnsi="Times New Roman" w:cs="Times New Roman"/>
        </w:rPr>
      </w:pPr>
    </w:p>
    <w:p w14:paraId="0DE87365" w14:textId="71E0459F" w:rsidR="00B16618" w:rsidRDefault="00B16618" w:rsidP="00CB36D0">
      <w:pPr>
        <w:spacing w:line="276" w:lineRule="auto"/>
        <w:rPr>
          <w:rFonts w:ascii="Times New Roman" w:hAnsi="Times New Roman" w:cs="Times New Roman"/>
        </w:rPr>
      </w:pPr>
      <w:r>
        <w:rPr>
          <w:rFonts w:ascii="Times New Roman" w:hAnsi="Times New Roman" w:cs="Times New Roman"/>
        </w:rPr>
        <w:lastRenderedPageBreak/>
        <w:t>MOCKUP</w:t>
      </w:r>
    </w:p>
    <w:p w14:paraId="6BEA25F4" w14:textId="22BFAA28" w:rsidR="00B16618" w:rsidRDefault="00B16618" w:rsidP="00CB36D0">
      <w:pPr>
        <w:spacing w:line="276" w:lineRule="auto"/>
        <w:rPr>
          <w:rFonts w:ascii="Times New Roman" w:hAnsi="Times New Roman" w:cs="Times New Roman"/>
          <w:lang w:val="es-CO"/>
        </w:rPr>
      </w:pPr>
      <w:r>
        <w:rPr>
          <w:noProof/>
        </w:rPr>
        <w:drawing>
          <wp:inline distT="0" distB="0" distL="0" distR="0" wp14:anchorId="050C5F84" wp14:editId="7D3CC8FD">
            <wp:extent cx="5731510" cy="3688715"/>
            <wp:effectExtent l="0" t="0" r="2540" b="6985"/>
            <wp:docPr id="112020709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07098" name="Imagen 1" descr="Interfaz de usuario gráfica, Aplicación&#10;&#10;Descripción generada automáticamente"/>
                    <pic:cNvPicPr/>
                  </pic:nvPicPr>
                  <pic:blipFill>
                    <a:blip r:embed="rId7"/>
                    <a:stretch>
                      <a:fillRect/>
                    </a:stretch>
                  </pic:blipFill>
                  <pic:spPr>
                    <a:xfrm>
                      <a:off x="0" y="0"/>
                      <a:ext cx="5731510" cy="3688715"/>
                    </a:xfrm>
                    <a:prstGeom prst="rect">
                      <a:avLst/>
                    </a:prstGeom>
                  </pic:spPr>
                </pic:pic>
              </a:graphicData>
            </a:graphic>
          </wp:inline>
        </w:drawing>
      </w:r>
      <w:r w:rsidR="00CF0AB9" w:rsidRPr="00CF0AB9">
        <w:rPr>
          <w:noProof/>
        </w:rPr>
        <w:t xml:space="preserve"> </w:t>
      </w:r>
      <w:r w:rsidR="00CF0AB9">
        <w:rPr>
          <w:noProof/>
        </w:rPr>
        <w:drawing>
          <wp:inline distT="0" distB="0" distL="0" distR="0" wp14:anchorId="5519AF83" wp14:editId="2F39B383">
            <wp:extent cx="5731510" cy="3782060"/>
            <wp:effectExtent l="0" t="0" r="2540" b="8890"/>
            <wp:docPr id="72478578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85783" name="Imagen 1" descr="Interfaz de usuario gráfica, Aplicación&#10;&#10;Descripción generada automáticamente"/>
                    <pic:cNvPicPr/>
                  </pic:nvPicPr>
                  <pic:blipFill>
                    <a:blip r:embed="rId8"/>
                    <a:stretch>
                      <a:fillRect/>
                    </a:stretch>
                  </pic:blipFill>
                  <pic:spPr>
                    <a:xfrm>
                      <a:off x="0" y="0"/>
                      <a:ext cx="5731510" cy="3782060"/>
                    </a:xfrm>
                    <a:prstGeom prst="rect">
                      <a:avLst/>
                    </a:prstGeom>
                  </pic:spPr>
                </pic:pic>
              </a:graphicData>
            </a:graphic>
          </wp:inline>
        </w:drawing>
      </w:r>
    </w:p>
    <w:p w14:paraId="64CC3668" w14:textId="77777777" w:rsidR="00B16618" w:rsidRPr="009F1963" w:rsidRDefault="00B16618" w:rsidP="00CB36D0">
      <w:pPr>
        <w:spacing w:line="276" w:lineRule="auto"/>
        <w:rPr>
          <w:rFonts w:ascii="Times New Roman" w:hAnsi="Times New Roman" w:cs="Times New Roman"/>
          <w:lang w:val="es-CO"/>
        </w:rPr>
      </w:pPr>
    </w:p>
    <w:sectPr w:rsidR="00B16618" w:rsidRPr="009F1963">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5B19F" w14:textId="77777777" w:rsidR="00D7754D" w:rsidRDefault="00D7754D">
      <w:pPr>
        <w:spacing w:after="0" w:line="240" w:lineRule="auto"/>
      </w:pPr>
      <w:r>
        <w:separator/>
      </w:r>
    </w:p>
  </w:endnote>
  <w:endnote w:type="continuationSeparator" w:id="0">
    <w:p w14:paraId="7A399CA8" w14:textId="77777777" w:rsidR="00D7754D" w:rsidRDefault="00D77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CF8E6B5" w14:paraId="4B12CD45" w14:textId="77777777" w:rsidTr="4CF8E6B5">
      <w:trPr>
        <w:trHeight w:val="300"/>
      </w:trPr>
      <w:tc>
        <w:tcPr>
          <w:tcW w:w="3005" w:type="dxa"/>
        </w:tcPr>
        <w:p w14:paraId="37131CE4" w14:textId="73815F1F" w:rsidR="4CF8E6B5" w:rsidRDefault="4CF8E6B5" w:rsidP="4CF8E6B5">
          <w:pPr>
            <w:pStyle w:val="Encabezado"/>
            <w:ind w:left="-115"/>
          </w:pPr>
        </w:p>
      </w:tc>
      <w:tc>
        <w:tcPr>
          <w:tcW w:w="3005" w:type="dxa"/>
        </w:tcPr>
        <w:p w14:paraId="6C322FF3" w14:textId="4BEC5383" w:rsidR="4CF8E6B5" w:rsidRDefault="4CF8E6B5" w:rsidP="4CF8E6B5">
          <w:pPr>
            <w:pStyle w:val="Encabezado"/>
            <w:jc w:val="center"/>
          </w:pPr>
        </w:p>
      </w:tc>
      <w:tc>
        <w:tcPr>
          <w:tcW w:w="3005" w:type="dxa"/>
        </w:tcPr>
        <w:p w14:paraId="371BAB4A" w14:textId="4A4F3E4B" w:rsidR="4CF8E6B5" w:rsidRDefault="4CF8E6B5" w:rsidP="4CF8E6B5">
          <w:pPr>
            <w:pStyle w:val="Encabezado"/>
            <w:ind w:right="-115"/>
            <w:jc w:val="right"/>
          </w:pPr>
        </w:p>
      </w:tc>
    </w:tr>
  </w:tbl>
  <w:p w14:paraId="29BF1607" w14:textId="13DC55B6" w:rsidR="4CF8E6B5" w:rsidRDefault="4CF8E6B5" w:rsidP="4CF8E6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C06C70" w14:textId="77777777" w:rsidR="00D7754D" w:rsidRDefault="00D7754D">
      <w:pPr>
        <w:spacing w:after="0" w:line="240" w:lineRule="auto"/>
      </w:pPr>
      <w:r>
        <w:separator/>
      </w:r>
    </w:p>
  </w:footnote>
  <w:footnote w:type="continuationSeparator" w:id="0">
    <w:p w14:paraId="79D29AEA" w14:textId="77777777" w:rsidR="00D7754D" w:rsidRDefault="00D775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CF8E6B5" w14:paraId="25B8E284" w14:textId="77777777" w:rsidTr="4CF8E6B5">
      <w:trPr>
        <w:trHeight w:val="300"/>
      </w:trPr>
      <w:tc>
        <w:tcPr>
          <w:tcW w:w="3005" w:type="dxa"/>
        </w:tcPr>
        <w:p w14:paraId="55F068C7" w14:textId="40636A8C" w:rsidR="4CF8E6B5" w:rsidRDefault="4CF8E6B5" w:rsidP="4CF8E6B5">
          <w:pPr>
            <w:pStyle w:val="Encabezado"/>
            <w:ind w:left="-115"/>
            <w:rPr>
              <w:rFonts w:ascii="Aptos" w:eastAsia="Aptos" w:hAnsi="Aptos" w:cs="Aptos"/>
            </w:rPr>
          </w:pPr>
          <w:r>
            <w:rPr>
              <w:noProof/>
            </w:rPr>
            <w:drawing>
              <wp:inline distT="0" distB="0" distL="0" distR="0" wp14:anchorId="7838B371" wp14:editId="4877B4F4">
                <wp:extent cx="1685925" cy="528256"/>
                <wp:effectExtent l="0" t="0" r="0" b="0"/>
                <wp:docPr id="919948926" name="Imagen 919948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685925" cy="528256"/>
                        </a:xfrm>
                        <a:prstGeom prst="rect">
                          <a:avLst/>
                        </a:prstGeom>
                      </pic:spPr>
                    </pic:pic>
                  </a:graphicData>
                </a:graphic>
              </wp:inline>
            </w:drawing>
          </w:r>
        </w:p>
      </w:tc>
      <w:tc>
        <w:tcPr>
          <w:tcW w:w="3005" w:type="dxa"/>
        </w:tcPr>
        <w:p w14:paraId="63C587B3" w14:textId="1EB30480" w:rsidR="4CF8E6B5" w:rsidRDefault="4CF8E6B5" w:rsidP="4CF8E6B5">
          <w:pPr>
            <w:pStyle w:val="Encabezado"/>
            <w:jc w:val="center"/>
          </w:pPr>
        </w:p>
      </w:tc>
      <w:tc>
        <w:tcPr>
          <w:tcW w:w="3005" w:type="dxa"/>
        </w:tcPr>
        <w:p w14:paraId="356AA94C" w14:textId="363B191D" w:rsidR="4CF8E6B5" w:rsidRDefault="4CF8E6B5" w:rsidP="4CF8E6B5">
          <w:pPr>
            <w:pStyle w:val="Encabezado"/>
            <w:ind w:right="-115"/>
            <w:jc w:val="right"/>
          </w:pPr>
        </w:p>
      </w:tc>
    </w:tr>
  </w:tbl>
  <w:p w14:paraId="73570035" w14:textId="67A63297" w:rsidR="4CF8E6B5" w:rsidRDefault="4CF8E6B5" w:rsidP="4CF8E6B5">
    <w:pPr>
      <w:pStyle w:val="Encabezado"/>
    </w:pPr>
  </w:p>
</w:hdr>
</file>

<file path=word/intelligence2.xml><?xml version="1.0" encoding="utf-8"?>
<int2:intelligence xmlns:int2="http://schemas.microsoft.com/office/intelligence/2020/intelligence" xmlns:oel="http://schemas.microsoft.com/office/2019/extlst">
  <int2:observations>
    <int2:textHash int2:hashCode="Pay85TLM1I8n+m" int2:id="WdXxHbq7">
      <int2:state int2:value="Rejected" int2:type="AugLoop_Text_Critique"/>
    </int2:textHash>
    <int2:textHash int2:hashCode="hTrMb4//ZZqOa2" int2:id="SSgbEO4V">
      <int2:state int2:value="Rejected" int2:type="AugLoop_Text_Critique"/>
    </int2:textHash>
    <int2:entireDocument int2:id="QsvkvtO2">
      <int2:extLst>
        <oel:ext uri="E302BA01-7950-474C-9AD3-286E660C40A8">
          <int2:similaritySummary int2:version="1" int2:runId="1725074132721" int2:tilesCheckedInThisRun="44" int2:totalNumOfTiles="44" int2:similarityAnnotationCount="0" int2:numWords="410" int2:numFlaggedWords="0"/>
        </oel:ext>
      </int2:extLst>
    </int2:entireDocument>
  </int2:observations>
  <int2:intelligenceSettings/>
  <int2:onDemandWorkflows>
    <int2:onDemandWorkflow int2:type="SimilarityCheck" int2:paragraphVersions="75D30AF7-7E8724CA 355359E6-598D6994 3F8037ED-1302CD49 5CC49C0B-7647B406 5C1A07E2-639C301E 6F7D06AE-4990DF90 3E4F063C-2F0594E6 61150CD9-5AAC99D6 176CA35D-5FD0CA04 0113B00B-2BD8F45F 0DB99410-711A5370 11DC6C96-403F5C23 77D1339D-524D9AFF 6CEF485E-7362604E 118B2CCF-198FD96C 349170BA-51574A23 6E902C41-5A7C61BA 2D940C99-2879C70F 498F4B07-68B3DCE8 6FB246F6-7A03F8C3 2BC63D52-40A07E42 4CB066C4-7764ACC1 5B7E9BD0-33031B60 0D89D9C3-3707368E 219E4938-015E43EB 28F81222-376AAAAC 3DA0EBA4-74D275E8 57A74C5F-480A5DA3 25F5D554-4E0A2D40 5375E0F4-12C331CC 6DF75888-6DE78DEF 6B405ED7-5D3CFAE5 298F3943-4F347F55 0D4F5BAC-6E5379F9 58CD6304-7D9A473D 020FBB46-3DCE04F0 3E9E7334-51F9D943 367A49AF-0A85A4C8 1E2DEC9F-6FE753C4 58F8D910-684919EA 6AA17B3A-165C7CDC 0A3D917D-77BD9AB2 31BC4907-671B3097 7F2F170F-63CB129E 099EA968-55433F26 64F8AC7F-6449AE71 6B01237C-0C7ECF20 584A87DB-7ACCA052 398F4CAB-386507C2 68CD9014-25DE455E 2E3025CE-1E9CB79F 08767DD4-41A3A8D7 75ABE486-07FCC0AF 5A4B437E-07B1BA87 039D1860-30DDC423 5065264B-7C03609F 03514618-458AA9D9 3368E7EE-2D3CB555 3182A241-355EC356 65457344-5878445F 09C1B673-72AACA2F 506AB3BE-57FDAA94 3289D22F-40DC3098 3565D333-6D3B8CDE 10C0F319-167EA382 6EED345B-7EDD0A1F 35356743-7B62D044 2A350F11-53CA9FFF 5E39A489-579B65AA 43E49E33-71EB8404 54C5D696-7C4783C4 55F068C7-40636A8C 63C587B3-1EB30480 356AA94C-363B191D 73570035-67A63297 37131CE4-73815F1F 6C322FF3-4BEC5383 371BAB4A-4A4F3E4B 29BF1607-13DC55B6"/>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FA7932"/>
    <w:multiLevelType w:val="hybridMultilevel"/>
    <w:tmpl w:val="4FFCFB16"/>
    <w:lvl w:ilvl="0" w:tplc="8E26D98C">
      <w:numFmt w:val="bullet"/>
      <w:lvlText w:val="-"/>
      <w:lvlJc w:val="left"/>
      <w:pPr>
        <w:ind w:left="720" w:hanging="360"/>
      </w:pPr>
      <w:rPr>
        <w:rFonts w:ascii="Aptos" w:eastAsiaTheme="minorHAnsi" w:hAnsi="Aptos" w:cstheme="minorBid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39805D1"/>
    <w:multiLevelType w:val="hybridMultilevel"/>
    <w:tmpl w:val="5CCEC504"/>
    <w:lvl w:ilvl="0" w:tplc="AE36E5B2">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D3273D6"/>
    <w:multiLevelType w:val="multilevel"/>
    <w:tmpl w:val="64963C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35936"/>
    <w:multiLevelType w:val="hybridMultilevel"/>
    <w:tmpl w:val="D09698A8"/>
    <w:lvl w:ilvl="0" w:tplc="24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7902FE3"/>
    <w:multiLevelType w:val="hybridMultilevel"/>
    <w:tmpl w:val="3F52809C"/>
    <w:lvl w:ilvl="0" w:tplc="2C3A2240">
      <w:numFmt w:val="bullet"/>
      <w:lvlText w:val="-"/>
      <w:lvlJc w:val="left"/>
      <w:pPr>
        <w:ind w:left="720" w:hanging="360"/>
      </w:pPr>
      <w:rPr>
        <w:rFonts w:ascii="Aptos" w:eastAsiaTheme="minorHAnsi" w:hAnsi="Aptos" w:cstheme="minorBid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93951BC"/>
    <w:multiLevelType w:val="hybridMultilevel"/>
    <w:tmpl w:val="71C4E1D8"/>
    <w:lvl w:ilvl="0" w:tplc="240A000F">
      <w:start w:val="1"/>
      <w:numFmt w:val="decimal"/>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6" w15:restartNumberingAfterBreak="0">
    <w:nsid w:val="4F901CF9"/>
    <w:multiLevelType w:val="hybridMultilevel"/>
    <w:tmpl w:val="582626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6A24B1A"/>
    <w:multiLevelType w:val="hybridMultilevel"/>
    <w:tmpl w:val="913C1874"/>
    <w:lvl w:ilvl="0" w:tplc="240A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7B91D90"/>
    <w:multiLevelType w:val="multilevel"/>
    <w:tmpl w:val="8390B6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5E23CA"/>
    <w:multiLevelType w:val="hybridMultilevel"/>
    <w:tmpl w:val="5B0C4AF6"/>
    <w:lvl w:ilvl="0" w:tplc="CE5AD54C">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E8527BE"/>
    <w:multiLevelType w:val="hybridMultilevel"/>
    <w:tmpl w:val="91C6C8B4"/>
    <w:lvl w:ilvl="0" w:tplc="24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1" w15:restartNumberingAfterBreak="0">
    <w:nsid w:val="6EC724BB"/>
    <w:multiLevelType w:val="hybridMultilevel"/>
    <w:tmpl w:val="8BD616B4"/>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16cid:durableId="1686904923">
    <w:abstractNumId w:val="8"/>
  </w:num>
  <w:num w:numId="2" w16cid:durableId="148330367">
    <w:abstractNumId w:val="2"/>
  </w:num>
  <w:num w:numId="3" w16cid:durableId="1428574201">
    <w:abstractNumId w:val="0"/>
  </w:num>
  <w:num w:numId="4" w16cid:durableId="1918318367">
    <w:abstractNumId w:val="1"/>
  </w:num>
  <w:num w:numId="5" w16cid:durableId="1276403009">
    <w:abstractNumId w:val="10"/>
  </w:num>
  <w:num w:numId="6" w16cid:durableId="1827700284">
    <w:abstractNumId w:val="4"/>
  </w:num>
  <w:num w:numId="7" w16cid:durableId="1549995557">
    <w:abstractNumId w:val="7"/>
  </w:num>
  <w:num w:numId="8" w16cid:durableId="1512530147">
    <w:abstractNumId w:val="5"/>
  </w:num>
  <w:num w:numId="9" w16cid:durableId="1456362263">
    <w:abstractNumId w:val="9"/>
  </w:num>
  <w:num w:numId="10" w16cid:durableId="1184174463">
    <w:abstractNumId w:val="3"/>
  </w:num>
  <w:num w:numId="11" w16cid:durableId="116919729">
    <w:abstractNumId w:val="11"/>
  </w:num>
  <w:num w:numId="12" w16cid:durableId="1989626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8584E4"/>
    <w:rsid w:val="00062AD2"/>
    <w:rsid w:val="000C50EC"/>
    <w:rsid w:val="0013226D"/>
    <w:rsid w:val="00207BEA"/>
    <w:rsid w:val="002A1C23"/>
    <w:rsid w:val="002F0B5D"/>
    <w:rsid w:val="003442AD"/>
    <w:rsid w:val="00357B44"/>
    <w:rsid w:val="003A7146"/>
    <w:rsid w:val="00581F7F"/>
    <w:rsid w:val="0060497D"/>
    <w:rsid w:val="00633E35"/>
    <w:rsid w:val="0076575B"/>
    <w:rsid w:val="00892E74"/>
    <w:rsid w:val="008C4743"/>
    <w:rsid w:val="008D0B43"/>
    <w:rsid w:val="00962F3B"/>
    <w:rsid w:val="009F1963"/>
    <w:rsid w:val="00A110A2"/>
    <w:rsid w:val="00AB7674"/>
    <w:rsid w:val="00AF7509"/>
    <w:rsid w:val="00B16618"/>
    <w:rsid w:val="00BC5843"/>
    <w:rsid w:val="00BD1988"/>
    <w:rsid w:val="00C97CEB"/>
    <w:rsid w:val="00CB36D0"/>
    <w:rsid w:val="00CE20F4"/>
    <w:rsid w:val="00CF0AB9"/>
    <w:rsid w:val="00D365B3"/>
    <w:rsid w:val="00D7754D"/>
    <w:rsid w:val="00D976ED"/>
    <w:rsid w:val="00E14BEC"/>
    <w:rsid w:val="00F00A7D"/>
    <w:rsid w:val="00F46181"/>
    <w:rsid w:val="00F46942"/>
    <w:rsid w:val="00F950B6"/>
    <w:rsid w:val="00FC3EC7"/>
    <w:rsid w:val="02E91769"/>
    <w:rsid w:val="045C1E5F"/>
    <w:rsid w:val="05215DA4"/>
    <w:rsid w:val="08DCFDCC"/>
    <w:rsid w:val="09538810"/>
    <w:rsid w:val="098D7393"/>
    <w:rsid w:val="0B75313D"/>
    <w:rsid w:val="0C0CDFED"/>
    <w:rsid w:val="0C68A1DE"/>
    <w:rsid w:val="0CC66005"/>
    <w:rsid w:val="0CFCECA6"/>
    <w:rsid w:val="0EADE70D"/>
    <w:rsid w:val="0F4D0791"/>
    <w:rsid w:val="104F1870"/>
    <w:rsid w:val="12A380AA"/>
    <w:rsid w:val="16A53227"/>
    <w:rsid w:val="175DAEFE"/>
    <w:rsid w:val="191E4D06"/>
    <w:rsid w:val="199DB456"/>
    <w:rsid w:val="1C51C415"/>
    <w:rsid w:val="1D0FFE51"/>
    <w:rsid w:val="1D1377F7"/>
    <w:rsid w:val="1F1F1EC7"/>
    <w:rsid w:val="20AE7A8B"/>
    <w:rsid w:val="211BB22A"/>
    <w:rsid w:val="2325D9C9"/>
    <w:rsid w:val="242DDE14"/>
    <w:rsid w:val="25065654"/>
    <w:rsid w:val="26BA2027"/>
    <w:rsid w:val="2714A5F7"/>
    <w:rsid w:val="273FA4E8"/>
    <w:rsid w:val="2BEEB7F5"/>
    <w:rsid w:val="2D5FBBD2"/>
    <w:rsid w:val="2DFED793"/>
    <w:rsid w:val="3354BF59"/>
    <w:rsid w:val="375B8C4B"/>
    <w:rsid w:val="3B3A9114"/>
    <w:rsid w:val="42387869"/>
    <w:rsid w:val="4314E72C"/>
    <w:rsid w:val="48866F69"/>
    <w:rsid w:val="48969A25"/>
    <w:rsid w:val="48FC1BC4"/>
    <w:rsid w:val="49AADC97"/>
    <w:rsid w:val="4CD397C8"/>
    <w:rsid w:val="4CF8E6B5"/>
    <w:rsid w:val="4DAD895B"/>
    <w:rsid w:val="4EC599B3"/>
    <w:rsid w:val="4F18BA30"/>
    <w:rsid w:val="50C1E332"/>
    <w:rsid w:val="546D1E27"/>
    <w:rsid w:val="5639DE8A"/>
    <w:rsid w:val="5C64ECE0"/>
    <w:rsid w:val="5C6B9F70"/>
    <w:rsid w:val="5CAA2669"/>
    <w:rsid w:val="5F8F534C"/>
    <w:rsid w:val="60DDC33A"/>
    <w:rsid w:val="611A7C20"/>
    <w:rsid w:val="62391245"/>
    <w:rsid w:val="62C6A184"/>
    <w:rsid w:val="68C76166"/>
    <w:rsid w:val="69864990"/>
    <w:rsid w:val="6B3B7089"/>
    <w:rsid w:val="6D0F6674"/>
    <w:rsid w:val="6D8625DD"/>
    <w:rsid w:val="6D96D6E3"/>
    <w:rsid w:val="70324B5E"/>
    <w:rsid w:val="72985EB0"/>
    <w:rsid w:val="72FBD46C"/>
    <w:rsid w:val="750F6EB2"/>
    <w:rsid w:val="752C2BA3"/>
    <w:rsid w:val="752EAE6A"/>
    <w:rsid w:val="778584E4"/>
    <w:rsid w:val="7A242B13"/>
    <w:rsid w:val="7C595454"/>
    <w:rsid w:val="7CEC5A14"/>
    <w:rsid w:val="7D3DD1AE"/>
    <w:rsid w:val="7FA0CB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84E4"/>
  <w15:chartTrackingRefBased/>
  <w15:docId w15:val="{7235EA12-CEBE-4392-8686-56DE8482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Prrafodelista">
    <w:name w:val="List Paragraph"/>
    <w:basedOn w:val="Normal"/>
    <w:uiPriority w:val="34"/>
    <w:qFormat/>
    <w:rsid w:val="00D976ED"/>
    <w:pPr>
      <w:ind w:left="720"/>
      <w:contextualSpacing/>
    </w:pPr>
  </w:style>
  <w:style w:type="paragraph" w:styleId="NormalWeb">
    <w:name w:val="Normal (Web)"/>
    <w:basedOn w:val="Normal"/>
    <w:uiPriority w:val="99"/>
    <w:unhideWhenUsed/>
    <w:rsid w:val="00FC3EC7"/>
    <w:pPr>
      <w:spacing w:before="100" w:beforeAutospacing="1" w:after="100" w:afterAutospacing="1" w:line="240" w:lineRule="auto"/>
    </w:pPr>
    <w:rPr>
      <w:rFonts w:ascii="Times New Roman" w:eastAsia="Times New Roman" w:hAnsi="Times New Roman" w:cs="Times New Roman"/>
      <w:lang w:val="es-CO" w:eastAsia="es-CO"/>
    </w:rPr>
  </w:style>
  <w:style w:type="character" w:styleId="Textoennegrita">
    <w:name w:val="Strong"/>
    <w:basedOn w:val="Fuentedeprrafopredeter"/>
    <w:uiPriority w:val="22"/>
    <w:qFormat/>
    <w:rsid w:val="00FC3E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3009192">
      <w:bodyDiv w:val="1"/>
      <w:marLeft w:val="0"/>
      <w:marRight w:val="0"/>
      <w:marTop w:val="0"/>
      <w:marBottom w:val="0"/>
      <w:divBdr>
        <w:top w:val="none" w:sz="0" w:space="0" w:color="auto"/>
        <w:left w:val="none" w:sz="0" w:space="0" w:color="auto"/>
        <w:bottom w:val="none" w:sz="0" w:space="0" w:color="auto"/>
        <w:right w:val="none" w:sz="0" w:space="0" w:color="auto"/>
      </w:divBdr>
    </w:div>
    <w:div w:id="1617643048">
      <w:bodyDiv w:val="1"/>
      <w:marLeft w:val="0"/>
      <w:marRight w:val="0"/>
      <w:marTop w:val="0"/>
      <w:marBottom w:val="0"/>
      <w:divBdr>
        <w:top w:val="none" w:sz="0" w:space="0" w:color="auto"/>
        <w:left w:val="none" w:sz="0" w:space="0" w:color="auto"/>
        <w:bottom w:val="none" w:sz="0" w:space="0" w:color="auto"/>
        <w:right w:val="none" w:sz="0" w:space="0" w:color="auto"/>
      </w:divBdr>
    </w:div>
    <w:div w:id="1824468069">
      <w:bodyDiv w:val="1"/>
      <w:marLeft w:val="0"/>
      <w:marRight w:val="0"/>
      <w:marTop w:val="0"/>
      <w:marBottom w:val="0"/>
      <w:divBdr>
        <w:top w:val="none" w:sz="0" w:space="0" w:color="auto"/>
        <w:left w:val="none" w:sz="0" w:space="0" w:color="auto"/>
        <w:bottom w:val="none" w:sz="0" w:space="0" w:color="auto"/>
        <w:right w:val="none" w:sz="0" w:space="0" w:color="auto"/>
      </w:divBdr>
    </w:div>
    <w:div w:id="191177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427</Words>
  <Characters>2351</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Bedoya Carlos Eduardo</dc:creator>
  <cp:keywords/>
  <dc:description/>
  <cp:lastModifiedBy>Leon Bedoya Carlos Eduardo</cp:lastModifiedBy>
  <cp:revision>29</cp:revision>
  <dcterms:created xsi:type="dcterms:W3CDTF">2024-08-26T22:59:00Z</dcterms:created>
  <dcterms:modified xsi:type="dcterms:W3CDTF">2024-09-14T04:03:00Z</dcterms:modified>
</cp:coreProperties>
</file>