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499B0" w14:textId="750A4381" w:rsidR="00DC697D" w:rsidRDefault="00F277A9">
      <w:r>
        <w:t>A</w:t>
      </w:r>
      <w:r>
        <w:rPr>
          <w:rFonts w:hint="eastAsia"/>
        </w:rPr>
        <w:t>ssignment1</w:t>
      </w:r>
    </w:p>
    <w:p w14:paraId="38B27155" w14:textId="79974C1B" w:rsidR="00F277A9" w:rsidRDefault="00F277A9" w:rsidP="00F277A9">
      <w:pPr>
        <w:pStyle w:val="a9"/>
        <w:numPr>
          <w:ilvl w:val="0"/>
          <w:numId w:val="1"/>
        </w:num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200"/>
      </w:tblGrid>
      <w:tr w:rsidR="00A16988" w14:paraId="0D740D45" w14:textId="77777777" w:rsidTr="0019200D">
        <w:tc>
          <w:tcPr>
            <w:tcW w:w="4106" w:type="dxa"/>
            <w:vAlign w:val="center"/>
          </w:tcPr>
          <w:p w14:paraId="7FCCABB9" w14:textId="34DBD9F3" w:rsidR="00A16988" w:rsidRDefault="00A16988" w:rsidP="00A16988">
            <w:pPr>
              <w:jc w:val="center"/>
            </w:pPr>
            <w:r>
              <w:rPr>
                <w:noProof/>
              </w:rPr>
              <w:drawing>
                <wp:inline distT="0" distB="0" distL="0" distR="0" wp14:anchorId="7145155E" wp14:editId="36AB1C3B">
                  <wp:extent cx="2508348" cy="1879600"/>
                  <wp:effectExtent l="0" t="0" r="6350" b="6350"/>
                  <wp:docPr id="1525427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27276" name=""/>
                          <pic:cNvPicPr/>
                        </pic:nvPicPr>
                        <pic:blipFill>
                          <a:blip r:embed="rId5"/>
                          <a:stretch>
                            <a:fillRect/>
                          </a:stretch>
                        </pic:blipFill>
                        <pic:spPr>
                          <a:xfrm>
                            <a:off x="0" y="0"/>
                            <a:ext cx="2521061" cy="1889127"/>
                          </a:xfrm>
                          <a:prstGeom prst="rect">
                            <a:avLst/>
                          </a:prstGeom>
                        </pic:spPr>
                      </pic:pic>
                    </a:graphicData>
                  </a:graphic>
                </wp:inline>
              </w:drawing>
            </w:r>
          </w:p>
        </w:tc>
        <w:tc>
          <w:tcPr>
            <w:tcW w:w="4200" w:type="dxa"/>
            <w:vAlign w:val="center"/>
          </w:tcPr>
          <w:p w14:paraId="69E4E6B8" w14:textId="3C1FFA7C" w:rsidR="00A16988" w:rsidRDefault="00A16988" w:rsidP="00A16988">
            <w:pPr>
              <w:jc w:val="center"/>
            </w:pPr>
            <w:r>
              <w:rPr>
                <w:noProof/>
              </w:rPr>
              <w:drawing>
                <wp:inline distT="0" distB="0" distL="0" distR="0" wp14:anchorId="31D9374C" wp14:editId="21C1C738">
                  <wp:extent cx="2575390" cy="1919605"/>
                  <wp:effectExtent l="0" t="0" r="0" b="4445"/>
                  <wp:docPr id="248242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42467" name=""/>
                          <pic:cNvPicPr/>
                        </pic:nvPicPr>
                        <pic:blipFill>
                          <a:blip r:embed="rId6"/>
                          <a:stretch>
                            <a:fillRect/>
                          </a:stretch>
                        </pic:blipFill>
                        <pic:spPr>
                          <a:xfrm>
                            <a:off x="0" y="0"/>
                            <a:ext cx="2602727" cy="1939981"/>
                          </a:xfrm>
                          <a:prstGeom prst="rect">
                            <a:avLst/>
                          </a:prstGeom>
                        </pic:spPr>
                      </pic:pic>
                    </a:graphicData>
                  </a:graphic>
                </wp:inline>
              </w:drawing>
            </w:r>
          </w:p>
        </w:tc>
      </w:tr>
      <w:tr w:rsidR="00A16988" w14:paraId="39748B4E" w14:textId="77777777" w:rsidTr="0019200D">
        <w:tc>
          <w:tcPr>
            <w:tcW w:w="8306" w:type="dxa"/>
            <w:gridSpan w:val="2"/>
            <w:vAlign w:val="center"/>
          </w:tcPr>
          <w:p w14:paraId="4DBF2829" w14:textId="3B71CB6E" w:rsidR="00A16988" w:rsidRDefault="00A16988" w:rsidP="00A16988">
            <w:pPr>
              <w:jc w:val="center"/>
            </w:pPr>
            <w:r>
              <w:rPr>
                <w:noProof/>
              </w:rPr>
              <w:drawing>
                <wp:inline distT="0" distB="0" distL="0" distR="0" wp14:anchorId="4E547295" wp14:editId="13D9564B">
                  <wp:extent cx="2529844" cy="1901190"/>
                  <wp:effectExtent l="0" t="0" r="3810" b="3810"/>
                  <wp:docPr id="17102712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71214" name=""/>
                          <pic:cNvPicPr/>
                        </pic:nvPicPr>
                        <pic:blipFill>
                          <a:blip r:embed="rId7"/>
                          <a:stretch>
                            <a:fillRect/>
                          </a:stretch>
                        </pic:blipFill>
                        <pic:spPr>
                          <a:xfrm>
                            <a:off x="0" y="0"/>
                            <a:ext cx="2537299" cy="1906792"/>
                          </a:xfrm>
                          <a:prstGeom prst="rect">
                            <a:avLst/>
                          </a:prstGeom>
                        </pic:spPr>
                      </pic:pic>
                    </a:graphicData>
                  </a:graphic>
                </wp:inline>
              </w:drawing>
            </w:r>
          </w:p>
        </w:tc>
      </w:tr>
    </w:tbl>
    <w:p w14:paraId="5122B14C" w14:textId="65C221F7" w:rsidR="00F277A9" w:rsidRDefault="0019200D" w:rsidP="0019200D">
      <w:pPr>
        <w:jc w:val="center"/>
      </w:pPr>
      <w:r>
        <w:rPr>
          <w:noProof/>
        </w:rPr>
        <w:drawing>
          <wp:inline distT="0" distB="0" distL="0" distR="0" wp14:anchorId="639DDF4A" wp14:editId="6AE49A2F">
            <wp:extent cx="2778034" cy="2854960"/>
            <wp:effectExtent l="0" t="0" r="3810" b="2540"/>
            <wp:docPr id="975905239"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05239" name="图片 1" descr="表格&#10;&#10;描述已自动生成"/>
                    <pic:cNvPicPr/>
                  </pic:nvPicPr>
                  <pic:blipFill>
                    <a:blip r:embed="rId8"/>
                    <a:stretch>
                      <a:fillRect/>
                    </a:stretch>
                  </pic:blipFill>
                  <pic:spPr>
                    <a:xfrm>
                      <a:off x="0" y="0"/>
                      <a:ext cx="2783271" cy="2860342"/>
                    </a:xfrm>
                    <a:prstGeom prst="rect">
                      <a:avLst/>
                    </a:prstGeom>
                  </pic:spPr>
                </pic:pic>
              </a:graphicData>
            </a:graphic>
          </wp:inline>
        </w:drawing>
      </w:r>
    </w:p>
    <w:p w14:paraId="30399AC1" w14:textId="4EF6769F" w:rsidR="0019200D" w:rsidRDefault="0019200D" w:rsidP="0019200D">
      <w:pPr>
        <w:jc w:val="center"/>
      </w:pPr>
      <w:r>
        <w:rPr>
          <w:noProof/>
        </w:rPr>
        <w:lastRenderedPageBreak/>
        <w:drawing>
          <wp:inline distT="0" distB="0" distL="0" distR="0" wp14:anchorId="60319737" wp14:editId="0EEAE550">
            <wp:extent cx="3177234" cy="2392680"/>
            <wp:effectExtent l="0" t="0" r="4445" b="7620"/>
            <wp:docPr id="120942380"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2380" name="图片 1" descr="图表, 散点图&#10;&#10;描述已自动生成"/>
                    <pic:cNvPicPr/>
                  </pic:nvPicPr>
                  <pic:blipFill>
                    <a:blip r:embed="rId9"/>
                    <a:stretch>
                      <a:fillRect/>
                    </a:stretch>
                  </pic:blipFill>
                  <pic:spPr>
                    <a:xfrm>
                      <a:off x="0" y="0"/>
                      <a:ext cx="3192618" cy="2404265"/>
                    </a:xfrm>
                    <a:prstGeom prst="rect">
                      <a:avLst/>
                    </a:prstGeom>
                  </pic:spPr>
                </pic:pic>
              </a:graphicData>
            </a:graphic>
          </wp:inline>
        </w:drawing>
      </w:r>
    </w:p>
    <w:p w14:paraId="2B482608" w14:textId="30CD9479" w:rsidR="00A16988" w:rsidRDefault="0019200D">
      <w:r>
        <w:rPr>
          <w:noProof/>
        </w:rPr>
        <w:drawing>
          <wp:inline distT="0" distB="0" distL="0" distR="0" wp14:anchorId="59C5BA8D" wp14:editId="78DBFDA8">
            <wp:extent cx="5274310" cy="5722620"/>
            <wp:effectExtent l="0" t="0" r="2540" b="0"/>
            <wp:docPr id="143199200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92002" name="图片 1" descr="图示&#10;&#10;描述已自动生成"/>
                    <pic:cNvPicPr/>
                  </pic:nvPicPr>
                  <pic:blipFill>
                    <a:blip r:embed="rId10"/>
                    <a:stretch>
                      <a:fillRect/>
                    </a:stretch>
                  </pic:blipFill>
                  <pic:spPr>
                    <a:xfrm>
                      <a:off x="0" y="0"/>
                      <a:ext cx="5274310" cy="5722620"/>
                    </a:xfrm>
                    <a:prstGeom prst="rect">
                      <a:avLst/>
                    </a:prstGeom>
                  </pic:spPr>
                </pic:pic>
              </a:graphicData>
            </a:graphic>
          </wp:inline>
        </w:drawing>
      </w:r>
    </w:p>
    <w:p w14:paraId="1CB75A78" w14:textId="27DB931D" w:rsidR="00A16988" w:rsidRDefault="0019200D" w:rsidP="0019200D">
      <w:pPr>
        <w:jc w:val="center"/>
      </w:pPr>
      <w:r>
        <w:rPr>
          <w:noProof/>
        </w:rPr>
        <w:lastRenderedPageBreak/>
        <w:drawing>
          <wp:inline distT="0" distB="0" distL="0" distR="0" wp14:anchorId="2DA79375" wp14:editId="1E7D4651">
            <wp:extent cx="1784899" cy="2640736"/>
            <wp:effectExtent l="0" t="0" r="6350" b="7620"/>
            <wp:docPr id="219782415" name="图片 1"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82415" name="图片 1" descr="表格&#10;&#10;低可信度描述已自动生成"/>
                    <pic:cNvPicPr/>
                  </pic:nvPicPr>
                  <pic:blipFill>
                    <a:blip r:embed="rId11"/>
                    <a:stretch>
                      <a:fillRect/>
                    </a:stretch>
                  </pic:blipFill>
                  <pic:spPr>
                    <a:xfrm>
                      <a:off x="0" y="0"/>
                      <a:ext cx="1795903" cy="2657017"/>
                    </a:xfrm>
                    <a:prstGeom prst="rect">
                      <a:avLst/>
                    </a:prstGeom>
                  </pic:spPr>
                </pic:pic>
              </a:graphicData>
            </a:graphic>
          </wp:inline>
        </w:drawing>
      </w:r>
    </w:p>
    <w:p w14:paraId="151204A2" w14:textId="04870E83" w:rsidR="00A16988" w:rsidRDefault="00F02170" w:rsidP="00F02170">
      <w:pPr>
        <w:jc w:val="center"/>
      </w:pPr>
      <w:r>
        <w:rPr>
          <w:noProof/>
        </w:rPr>
        <w:drawing>
          <wp:inline distT="0" distB="0" distL="0" distR="0" wp14:anchorId="4C445CE7" wp14:editId="7A427034">
            <wp:extent cx="3131312" cy="2605405"/>
            <wp:effectExtent l="0" t="0" r="0" b="4445"/>
            <wp:docPr id="925626417"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26417" name="图片 1" descr="图表, 折线图&#10;&#10;描述已自动生成"/>
                    <pic:cNvPicPr/>
                  </pic:nvPicPr>
                  <pic:blipFill>
                    <a:blip r:embed="rId12"/>
                    <a:stretch>
                      <a:fillRect/>
                    </a:stretch>
                  </pic:blipFill>
                  <pic:spPr>
                    <a:xfrm>
                      <a:off x="0" y="0"/>
                      <a:ext cx="3139237" cy="2611999"/>
                    </a:xfrm>
                    <a:prstGeom prst="rect">
                      <a:avLst/>
                    </a:prstGeom>
                  </pic:spPr>
                </pic:pic>
              </a:graphicData>
            </a:graphic>
          </wp:inline>
        </w:drawing>
      </w:r>
    </w:p>
    <w:p w14:paraId="60F8567F" w14:textId="321B3841" w:rsidR="00C6466C" w:rsidRDefault="00474008" w:rsidP="00C6466C">
      <w:pPr>
        <w:pStyle w:val="a9"/>
        <w:numPr>
          <w:ilvl w:val="0"/>
          <w:numId w:val="3"/>
        </w:numPr>
        <w:jc w:val="both"/>
      </w:pPr>
      <w:bookmarkStart w:id="0" w:name="OLE_LINK4"/>
      <w:r>
        <w:t>Residual and predicted plots: The residual plots should be randomly distributed near zero, with no obvious pattern. This shows that the linear hypothesis is basically valid, but there is a slight nonlinear tendency.</w:t>
      </w:r>
    </w:p>
    <w:p w14:paraId="49F72D7F" w14:textId="77777777" w:rsidR="00474008" w:rsidRDefault="00474008" w:rsidP="00C6466C">
      <w:pPr>
        <w:pStyle w:val="a9"/>
        <w:numPr>
          <w:ilvl w:val="0"/>
          <w:numId w:val="3"/>
        </w:numPr>
        <w:jc w:val="both"/>
      </w:pPr>
      <w:r>
        <w:t>Normality: The Q-Q chart shows that the residuals are roughly distributed along a straight line, indicating that the residuals are close to a normal distribution. The histogram also supports this.</w:t>
      </w:r>
    </w:p>
    <w:p w14:paraId="2A9930F0" w14:textId="77777777" w:rsidR="00474008" w:rsidRDefault="00474008" w:rsidP="00C6466C">
      <w:pPr>
        <w:pStyle w:val="a9"/>
        <w:numPr>
          <w:ilvl w:val="0"/>
          <w:numId w:val="3"/>
        </w:numPr>
        <w:jc w:val="both"/>
      </w:pPr>
      <w:r>
        <w:t>Homoscedasticity: The scatter plot of the residuals and the predicted values shows that the variance of the residuals is relatively constant over the entire range, but there is slight heteroscedasticity.</w:t>
      </w:r>
    </w:p>
    <w:p w14:paraId="51F72BD2" w14:textId="77777777" w:rsidR="00474008" w:rsidRDefault="00474008" w:rsidP="00C6466C">
      <w:pPr>
        <w:pStyle w:val="a9"/>
        <w:numPr>
          <w:ilvl w:val="0"/>
          <w:numId w:val="3"/>
        </w:numPr>
        <w:jc w:val="both"/>
      </w:pPr>
      <w:r>
        <w:t>Cook's D: There are no obvious high-leverage points in Cook's D plot, indicating that there are no outliers that seriously affect the model.</w:t>
      </w:r>
    </w:p>
    <w:p w14:paraId="1258FFD1" w14:textId="77777777" w:rsidR="00474008" w:rsidRDefault="00474008" w:rsidP="00C6466C">
      <w:pPr>
        <w:pStyle w:val="a9"/>
        <w:numPr>
          <w:ilvl w:val="0"/>
          <w:numId w:val="3"/>
        </w:numPr>
        <w:jc w:val="both"/>
      </w:pPr>
      <w:r>
        <w:t>Model goodness of fit: An R-squared value of 0.2723 and an adjusted R-squared value of 0.2523 indicate low variability in model interpretation and may need to consider adding other variables or using more complex models.</w:t>
      </w:r>
    </w:p>
    <w:p w14:paraId="4AFD3857" w14:textId="7B5AB74F" w:rsidR="0019200D" w:rsidRDefault="00474008" w:rsidP="00474008">
      <w:pPr>
        <w:jc w:val="both"/>
      </w:pPr>
      <w:r>
        <w:t>Overall, the model assumptions are largely satisfied, but the fit can be improved by adding variables or using nonlinear models.</w:t>
      </w:r>
    </w:p>
    <w:bookmarkEnd w:id="0"/>
    <w:p w14:paraId="64524DC0" w14:textId="4D051277" w:rsidR="0019200D" w:rsidRDefault="0019200D" w:rsidP="00F46412">
      <w:pPr>
        <w:pStyle w:val="a9"/>
        <w:numPr>
          <w:ilvl w:val="0"/>
          <w:numId w:val="1"/>
        </w:numPr>
      </w:pPr>
    </w:p>
    <w:p w14:paraId="0225E1AD" w14:textId="5EDF9318" w:rsidR="00F277A9" w:rsidRDefault="004F0E53" w:rsidP="004F0E53">
      <w:pPr>
        <w:jc w:val="center"/>
      </w:pPr>
      <w:r w:rsidRPr="004F0E53">
        <w:rPr>
          <w:noProof/>
        </w:rPr>
        <w:drawing>
          <wp:inline distT="0" distB="0" distL="0" distR="0" wp14:anchorId="00A5ED93" wp14:editId="3004FFE0">
            <wp:extent cx="2233037" cy="2663190"/>
            <wp:effectExtent l="0" t="0" r="0" b="3810"/>
            <wp:docPr id="1137587320"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87320" name="图片 1" descr="图示, 示意图&#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1636" cy="2673446"/>
                    </a:xfrm>
                    <a:prstGeom prst="rect">
                      <a:avLst/>
                    </a:prstGeom>
                    <a:noFill/>
                    <a:ln>
                      <a:noFill/>
                    </a:ln>
                  </pic:spPr>
                </pic:pic>
              </a:graphicData>
            </a:graphic>
          </wp:inline>
        </w:drawing>
      </w:r>
    </w:p>
    <w:p w14:paraId="39D309CB" w14:textId="77777777" w:rsidR="00F277A9" w:rsidRDefault="00F277A9"/>
    <w:p w14:paraId="4645C44D" w14:textId="27DE77CE" w:rsidR="00E62648" w:rsidRDefault="00E62648" w:rsidP="00E62648">
      <w:pPr>
        <w:jc w:val="center"/>
      </w:pPr>
      <w:r>
        <w:rPr>
          <w:noProof/>
        </w:rPr>
        <w:drawing>
          <wp:inline distT="0" distB="0" distL="0" distR="0" wp14:anchorId="1CA6DB2D" wp14:editId="4BAA5F4C">
            <wp:extent cx="1806580" cy="2181860"/>
            <wp:effectExtent l="0" t="0" r="3175" b="8890"/>
            <wp:docPr id="758582460"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82460" name="图片 1" descr="图形用户界面, 应用程序&#10;&#10;描述已自动生成"/>
                    <pic:cNvPicPr/>
                  </pic:nvPicPr>
                  <pic:blipFill>
                    <a:blip r:embed="rId14"/>
                    <a:stretch>
                      <a:fillRect/>
                    </a:stretch>
                  </pic:blipFill>
                  <pic:spPr>
                    <a:xfrm>
                      <a:off x="0" y="0"/>
                      <a:ext cx="1811146" cy="2187375"/>
                    </a:xfrm>
                    <a:prstGeom prst="rect">
                      <a:avLst/>
                    </a:prstGeom>
                  </pic:spPr>
                </pic:pic>
              </a:graphicData>
            </a:graphic>
          </wp:inline>
        </w:drawing>
      </w:r>
    </w:p>
    <w:p w14:paraId="7E17C281" w14:textId="4E7B45E2" w:rsidR="00E62648" w:rsidRDefault="00E62648" w:rsidP="00E62648">
      <w:pPr>
        <w:jc w:val="center"/>
      </w:pPr>
      <w:r>
        <w:rPr>
          <w:noProof/>
        </w:rPr>
        <w:drawing>
          <wp:inline distT="0" distB="0" distL="0" distR="0" wp14:anchorId="6A34DF91" wp14:editId="69535224">
            <wp:extent cx="2678430" cy="1389843"/>
            <wp:effectExtent l="0" t="0" r="7620" b="1270"/>
            <wp:docPr id="1772772937"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72937" name="图片 1" descr="表格&#10;&#10;描述已自动生成"/>
                    <pic:cNvPicPr/>
                  </pic:nvPicPr>
                  <pic:blipFill>
                    <a:blip r:embed="rId15"/>
                    <a:stretch>
                      <a:fillRect/>
                    </a:stretch>
                  </pic:blipFill>
                  <pic:spPr>
                    <a:xfrm>
                      <a:off x="0" y="0"/>
                      <a:ext cx="2684088" cy="1392779"/>
                    </a:xfrm>
                    <a:prstGeom prst="rect">
                      <a:avLst/>
                    </a:prstGeom>
                  </pic:spPr>
                </pic:pic>
              </a:graphicData>
            </a:graphic>
          </wp:inline>
        </w:drawing>
      </w:r>
    </w:p>
    <w:p w14:paraId="0AFD148C" w14:textId="1D71D305" w:rsidR="00E62648" w:rsidRDefault="00E62648" w:rsidP="00E62648">
      <w:pPr>
        <w:jc w:val="center"/>
      </w:pPr>
      <w:r>
        <w:rPr>
          <w:noProof/>
        </w:rPr>
        <w:lastRenderedPageBreak/>
        <w:drawing>
          <wp:inline distT="0" distB="0" distL="0" distR="0" wp14:anchorId="32B92EE6" wp14:editId="4C632A67">
            <wp:extent cx="3293110" cy="2468841"/>
            <wp:effectExtent l="0" t="0" r="2540" b="8255"/>
            <wp:docPr id="508622522"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22522" name="图片 1" descr="图表, 直方图&#10;&#10;描述已自动生成"/>
                    <pic:cNvPicPr/>
                  </pic:nvPicPr>
                  <pic:blipFill>
                    <a:blip r:embed="rId16"/>
                    <a:stretch>
                      <a:fillRect/>
                    </a:stretch>
                  </pic:blipFill>
                  <pic:spPr>
                    <a:xfrm>
                      <a:off x="0" y="0"/>
                      <a:ext cx="3297317" cy="2471995"/>
                    </a:xfrm>
                    <a:prstGeom prst="rect">
                      <a:avLst/>
                    </a:prstGeom>
                  </pic:spPr>
                </pic:pic>
              </a:graphicData>
            </a:graphic>
          </wp:inline>
        </w:drawing>
      </w:r>
    </w:p>
    <w:p w14:paraId="5029DA06" w14:textId="77777777" w:rsidR="005064C2" w:rsidRDefault="005064C2" w:rsidP="005064C2">
      <w:pPr>
        <w:jc w:val="both"/>
      </w:pPr>
      <w:r>
        <w:t>Factor A (number of layers) has a significant impact on market value.</w:t>
      </w:r>
    </w:p>
    <w:p w14:paraId="709DEF3E" w14:textId="77777777" w:rsidR="005064C2" w:rsidRDefault="005064C2" w:rsidP="005064C2">
      <w:pPr>
        <w:jc w:val="both"/>
      </w:pPr>
      <w:r>
        <w:t>Factor B (batch effect) As a random effect, may not show a significant effect (further verification is required to verify that the model estimates are correct).</w:t>
      </w:r>
    </w:p>
    <w:p w14:paraId="5BAB1304" w14:textId="75F02045" w:rsidR="00E62648" w:rsidRDefault="005064C2" w:rsidP="005064C2">
      <w:pPr>
        <w:jc w:val="both"/>
      </w:pPr>
      <w:r>
        <w:t>As can be seen from the overall model output, the analysis provides A multi-factor impact assessment of market value in a mixed model evaluating the fixed effects of factor A and the random effects of factor B.</w:t>
      </w:r>
    </w:p>
    <w:p w14:paraId="6200F9EF" w14:textId="77777777" w:rsidR="00E62648" w:rsidRDefault="00E62648"/>
    <w:p w14:paraId="27BC8204" w14:textId="77777777" w:rsidR="00E62648" w:rsidRDefault="00E62648"/>
    <w:p w14:paraId="106703F5" w14:textId="7BFB67F5" w:rsidR="001D4D6B" w:rsidRDefault="001D4D6B">
      <w:r>
        <w:rPr>
          <w:rFonts w:hint="eastAsia"/>
        </w:rPr>
        <w:t xml:space="preserve">3 </w:t>
      </w:r>
    </w:p>
    <w:p w14:paraId="67DB14C2" w14:textId="77777777" w:rsidR="001D4D6B" w:rsidRPr="001D4D6B" w:rsidRDefault="001D4D6B" w:rsidP="001D4D6B">
      <w:pPr>
        <w:numPr>
          <w:ilvl w:val="0"/>
          <w:numId w:val="4"/>
        </w:numPr>
      </w:pPr>
      <w:r w:rsidRPr="001D4D6B">
        <w:rPr>
          <w:b/>
          <w:bCs/>
        </w:rPr>
        <w:t>R-squared and Additional Predictors</w:t>
      </w:r>
      <w:r w:rsidRPr="001D4D6B">
        <w:t>:</w:t>
      </w:r>
    </w:p>
    <w:p w14:paraId="5AB85255" w14:textId="77777777" w:rsidR="001D4D6B" w:rsidRPr="001D4D6B" w:rsidRDefault="001D4D6B" w:rsidP="001D4D6B">
      <w:pPr>
        <w:numPr>
          <w:ilvl w:val="1"/>
          <w:numId w:val="4"/>
        </w:numPr>
      </w:pPr>
      <w:r w:rsidRPr="001D4D6B">
        <w:t>R-squared is a measure of the proportion of the variance in the dependent variable that is predictable from the independent variables. When you add more predictor variables to a regression model, the R-squared value can either increase or stay the same. It will never decrease because R-squared is calculated based on the fit of the model, and adding more predictors can't make the fit worse.</w:t>
      </w:r>
    </w:p>
    <w:p w14:paraId="6C3B6A62" w14:textId="77777777" w:rsidR="001D4D6B" w:rsidRPr="001D4D6B" w:rsidRDefault="001D4D6B" w:rsidP="001D4D6B">
      <w:pPr>
        <w:numPr>
          <w:ilvl w:val="0"/>
          <w:numId w:val="4"/>
        </w:numPr>
      </w:pPr>
      <w:r w:rsidRPr="001D4D6B">
        <w:rPr>
          <w:b/>
          <w:bCs/>
        </w:rPr>
        <w:t>Adjusted R-squared</w:t>
      </w:r>
      <w:r w:rsidRPr="001D4D6B">
        <w:t>:</w:t>
      </w:r>
    </w:p>
    <w:p w14:paraId="3E6D13D5" w14:textId="77777777" w:rsidR="001D4D6B" w:rsidRPr="001D4D6B" w:rsidRDefault="001D4D6B" w:rsidP="001D4D6B">
      <w:pPr>
        <w:numPr>
          <w:ilvl w:val="1"/>
          <w:numId w:val="4"/>
        </w:numPr>
      </w:pPr>
      <w:r w:rsidRPr="001D4D6B">
        <w:t>While adding predictors will not decrease the R-squared value, it can affect the Adjusted R-squared, which accounts for the number of predictors in the model relative to the number of data points. Adjusted R-squared can decrease if the added predictors do not improve the model sufficiently to justify their inclusion, helping to guard against overfitting.</w:t>
      </w:r>
    </w:p>
    <w:p w14:paraId="799EB14F" w14:textId="77777777" w:rsidR="001D4D6B" w:rsidRPr="001D4D6B" w:rsidRDefault="001D4D6B" w:rsidP="001D4D6B">
      <w:pPr>
        <w:numPr>
          <w:ilvl w:val="0"/>
          <w:numId w:val="4"/>
        </w:numPr>
      </w:pPr>
      <w:r w:rsidRPr="001D4D6B">
        <w:rPr>
          <w:b/>
          <w:bCs/>
        </w:rPr>
        <w:t>Overfitting</w:t>
      </w:r>
      <w:r w:rsidRPr="001D4D6B">
        <w:t>:</w:t>
      </w:r>
    </w:p>
    <w:p w14:paraId="58052938" w14:textId="77777777" w:rsidR="001D4D6B" w:rsidRPr="001D4D6B" w:rsidRDefault="001D4D6B" w:rsidP="001D4D6B">
      <w:pPr>
        <w:numPr>
          <w:ilvl w:val="1"/>
          <w:numId w:val="4"/>
        </w:numPr>
      </w:pPr>
      <w:r w:rsidRPr="001D4D6B">
        <w:t>Including all available predictor variables in the model without considering their relevance or significance can lead to overfitting. Overfitting occurs when the model becomes too complex and starts capturing noise rather than the underlying pattern. This can result in a model that performs well on the training data but poorly on new, unseen data.</w:t>
      </w:r>
    </w:p>
    <w:p w14:paraId="590B3D8E" w14:textId="77777777" w:rsidR="001D4D6B" w:rsidRPr="001D4D6B" w:rsidRDefault="001D4D6B" w:rsidP="001D4D6B">
      <w:pPr>
        <w:numPr>
          <w:ilvl w:val="0"/>
          <w:numId w:val="4"/>
        </w:numPr>
      </w:pPr>
      <w:r w:rsidRPr="001D4D6B">
        <w:rPr>
          <w:b/>
          <w:bCs/>
        </w:rPr>
        <w:t>Model Parsimony</w:t>
      </w:r>
      <w:r w:rsidRPr="001D4D6B">
        <w:t>:</w:t>
      </w:r>
    </w:p>
    <w:p w14:paraId="1F45663A" w14:textId="77777777" w:rsidR="001D4D6B" w:rsidRPr="001D4D6B" w:rsidRDefault="001D4D6B" w:rsidP="001D4D6B">
      <w:pPr>
        <w:numPr>
          <w:ilvl w:val="1"/>
          <w:numId w:val="4"/>
        </w:numPr>
      </w:pPr>
      <w:r w:rsidRPr="001D4D6B">
        <w:t xml:space="preserve">A good regression model should be as simple as possible while still capturing the essential relationships in the data. This is known as the principle of </w:t>
      </w:r>
      <w:r w:rsidRPr="001D4D6B">
        <w:lastRenderedPageBreak/>
        <w:t>parsimony. Including only meaningful predictors helps in creating a model that is easier to interpret and generalizes better to other datasets.</w:t>
      </w:r>
    </w:p>
    <w:p w14:paraId="446F794A" w14:textId="77777777" w:rsidR="001D4D6B" w:rsidRPr="001D4D6B" w:rsidRDefault="001D4D6B" w:rsidP="001D4D6B">
      <w:pPr>
        <w:numPr>
          <w:ilvl w:val="0"/>
          <w:numId w:val="4"/>
        </w:numPr>
      </w:pPr>
      <w:r w:rsidRPr="001D4D6B">
        <w:rPr>
          <w:b/>
          <w:bCs/>
        </w:rPr>
        <w:t>Statistical Significance and Multicollinearity</w:t>
      </w:r>
      <w:r w:rsidRPr="001D4D6B">
        <w:t>:</w:t>
      </w:r>
    </w:p>
    <w:p w14:paraId="038CEAE5" w14:textId="77777777" w:rsidR="001D4D6B" w:rsidRPr="001D4D6B" w:rsidRDefault="001D4D6B" w:rsidP="001D4D6B">
      <w:pPr>
        <w:numPr>
          <w:ilvl w:val="1"/>
          <w:numId w:val="4"/>
        </w:numPr>
      </w:pPr>
      <w:r w:rsidRPr="001D4D6B">
        <w:t>Not all predictor variables are statistically significant, and including non-significant predictors can complicate the model without providing real benefits. Additionally, multicollinearity (when predictor variables are highly correlated with each other) can cause issues with the interpretation of the model coefficients.</w:t>
      </w:r>
    </w:p>
    <w:p w14:paraId="501C12F4" w14:textId="77777777" w:rsidR="001D4D6B" w:rsidRPr="001D4D6B" w:rsidRDefault="001D4D6B" w:rsidP="001D4D6B">
      <w:r w:rsidRPr="001D4D6B">
        <w:t>In summary, while adding more predictors to a regression model cannot decrease R-squared, it is important to carefully consider which predictors to include. Using statistical tests, domain knowledge, and validation techniques helps ensure that the model is both accurate and interpretable.</w:t>
      </w:r>
    </w:p>
    <w:p w14:paraId="28922A74" w14:textId="77777777" w:rsidR="001D4D6B" w:rsidRPr="001D4D6B" w:rsidRDefault="001D4D6B"/>
    <w:p w14:paraId="492BBD63" w14:textId="77777777" w:rsidR="00E62648" w:rsidRDefault="00E62648"/>
    <w:p w14:paraId="4FE0B222" w14:textId="7A1EAB53" w:rsidR="00F277A9" w:rsidRDefault="00F277A9">
      <w:r>
        <w:br w:type="page"/>
      </w:r>
    </w:p>
    <w:p w14:paraId="059F7B5A" w14:textId="33607309" w:rsidR="00F277A9" w:rsidRDefault="00F277A9">
      <w:r>
        <w:lastRenderedPageBreak/>
        <w:t>A</w:t>
      </w:r>
      <w:r>
        <w:rPr>
          <w:rFonts w:hint="eastAsia"/>
        </w:rPr>
        <w:t>ppendix</w:t>
      </w:r>
    </w:p>
    <w:p w14:paraId="62DA3C70" w14:textId="01A8B903" w:rsidR="00F277A9" w:rsidRDefault="00F277A9">
      <w:r>
        <w:t>C</w:t>
      </w:r>
      <w:r>
        <w:rPr>
          <w:rFonts w:hint="eastAsia"/>
        </w:rPr>
        <w:t>ode1</w:t>
      </w:r>
    </w:p>
    <w:p w14:paraId="619DD1FD" w14:textId="77777777" w:rsidR="00F277A9" w:rsidRDefault="00F277A9" w:rsidP="00F277A9">
      <w:r>
        <w:t>/* Step 1: Import the data */</w:t>
      </w:r>
    </w:p>
    <w:p w14:paraId="7E8DCC52" w14:textId="77777777" w:rsidR="00F277A9" w:rsidRDefault="00F277A9" w:rsidP="00F277A9">
      <w:bookmarkStart w:id="1" w:name="OLE_LINK3"/>
      <w:r>
        <w:t>data senic;</w:t>
      </w:r>
    </w:p>
    <w:bookmarkEnd w:id="1"/>
    <w:p w14:paraId="20E457D5" w14:textId="77777777" w:rsidR="00F277A9" w:rsidRDefault="00F277A9" w:rsidP="00F277A9">
      <w:r>
        <w:t xml:space="preserve">    </w:t>
      </w:r>
      <w:bookmarkStart w:id="2" w:name="OLE_LINK1"/>
      <w:r>
        <w:t>infile '/home/u64080188/SENIC - HW 1.txt' firstobs=1;</w:t>
      </w:r>
    </w:p>
    <w:bookmarkEnd w:id="2"/>
    <w:p w14:paraId="730A4B89" w14:textId="77777777" w:rsidR="00F277A9" w:rsidRDefault="00F277A9" w:rsidP="00F277A9">
      <w:r>
        <w:t xml:space="preserve">    </w:t>
      </w:r>
      <w:bookmarkStart w:id="3" w:name="OLE_LINK2"/>
      <w:r>
        <w:t>input Id</w:t>
      </w:r>
    </w:p>
    <w:p w14:paraId="6D00B9B5" w14:textId="77777777" w:rsidR="00F277A9" w:rsidRDefault="00F277A9" w:rsidP="00F277A9">
      <w:r>
        <w:t xml:space="preserve">          Length_of_stay</w:t>
      </w:r>
    </w:p>
    <w:p w14:paraId="4FE1472B" w14:textId="77777777" w:rsidR="00F277A9" w:rsidRDefault="00F277A9" w:rsidP="00F277A9">
      <w:r>
        <w:t xml:space="preserve">          Age</w:t>
      </w:r>
    </w:p>
    <w:p w14:paraId="1074248D" w14:textId="77777777" w:rsidR="00F277A9" w:rsidRDefault="00F277A9" w:rsidP="00F277A9">
      <w:r>
        <w:t xml:space="preserve">          Infection_risk</w:t>
      </w:r>
    </w:p>
    <w:p w14:paraId="52AAE63A" w14:textId="77777777" w:rsidR="00F277A9" w:rsidRDefault="00F277A9" w:rsidP="00F277A9">
      <w:r>
        <w:t xml:space="preserve">          Rculturing_r</w:t>
      </w:r>
    </w:p>
    <w:p w14:paraId="014F10F9" w14:textId="77777777" w:rsidR="00F277A9" w:rsidRDefault="00F277A9" w:rsidP="00F277A9">
      <w:r>
        <w:t xml:space="preserve">          R_Xray_r</w:t>
      </w:r>
    </w:p>
    <w:p w14:paraId="514AC206" w14:textId="77777777" w:rsidR="00F277A9" w:rsidRDefault="00F277A9" w:rsidP="00F277A9">
      <w:r>
        <w:t xml:space="preserve">          Beds_number</w:t>
      </w:r>
    </w:p>
    <w:p w14:paraId="3C024868" w14:textId="77777777" w:rsidR="00F277A9" w:rsidRDefault="00F277A9" w:rsidP="00F277A9">
      <w:r>
        <w:t xml:space="preserve">          Medical_school_affiliation</w:t>
      </w:r>
    </w:p>
    <w:p w14:paraId="3EA0961F" w14:textId="77777777" w:rsidR="00F277A9" w:rsidRDefault="00F277A9" w:rsidP="00F277A9">
      <w:r>
        <w:t xml:space="preserve">          Region</w:t>
      </w:r>
    </w:p>
    <w:p w14:paraId="31AC0305" w14:textId="77777777" w:rsidR="00F277A9" w:rsidRDefault="00F277A9" w:rsidP="00F277A9">
      <w:r>
        <w:t xml:space="preserve">          Average_daily_census</w:t>
      </w:r>
    </w:p>
    <w:p w14:paraId="2EFCB5E7" w14:textId="77777777" w:rsidR="00F277A9" w:rsidRDefault="00F277A9" w:rsidP="00F277A9">
      <w:r>
        <w:t xml:space="preserve">          Number_of_nurses</w:t>
      </w:r>
    </w:p>
    <w:p w14:paraId="2FDB25A7" w14:textId="77777777" w:rsidR="00F277A9" w:rsidRDefault="00F277A9" w:rsidP="00F277A9">
      <w:r>
        <w:t xml:space="preserve">          Avai_facs_and_ser;</w:t>
      </w:r>
    </w:p>
    <w:p w14:paraId="05403D21" w14:textId="77777777" w:rsidR="00F277A9" w:rsidRDefault="00F277A9" w:rsidP="00F277A9">
      <w:r>
        <w:t>run;</w:t>
      </w:r>
    </w:p>
    <w:p w14:paraId="0C75DD14" w14:textId="77777777" w:rsidR="00F277A9" w:rsidRDefault="00F277A9" w:rsidP="00F277A9"/>
    <w:p w14:paraId="20AF03B0" w14:textId="77777777" w:rsidR="00F277A9" w:rsidRDefault="00F277A9" w:rsidP="00F277A9">
      <w:r>
        <w:t>/* Step 2: Create a new dataset with the selected columns */</w:t>
      </w:r>
    </w:p>
    <w:p w14:paraId="752D2BFC" w14:textId="77777777" w:rsidR="00F277A9" w:rsidRDefault="00F277A9" w:rsidP="00F277A9">
      <w:r>
        <w:t>data selected_data;</w:t>
      </w:r>
    </w:p>
    <w:p w14:paraId="60FD5376" w14:textId="77777777" w:rsidR="00F277A9" w:rsidRDefault="00F277A9" w:rsidP="00F277A9">
      <w:r>
        <w:t xml:space="preserve">    set senic;</w:t>
      </w:r>
    </w:p>
    <w:p w14:paraId="7177CBE0" w14:textId="77777777" w:rsidR="00F277A9" w:rsidRDefault="00F277A9" w:rsidP="00F277A9">
      <w:r>
        <w:t xml:space="preserve">    keep Length_of_stay Age Medical_school_affiliation Average_daily_census;</w:t>
      </w:r>
    </w:p>
    <w:p w14:paraId="1BD553CD" w14:textId="77777777" w:rsidR="00F277A9" w:rsidRDefault="00F277A9" w:rsidP="00F277A9">
      <w:r>
        <w:t>run;</w:t>
      </w:r>
    </w:p>
    <w:p w14:paraId="61FCAA06" w14:textId="77777777" w:rsidR="00F277A9" w:rsidRDefault="00F277A9" w:rsidP="00F277A9"/>
    <w:p w14:paraId="35139E1E" w14:textId="77777777" w:rsidR="00F277A9" w:rsidRDefault="00F277A9" w:rsidP="00F277A9">
      <w:r>
        <w:t>/* Step 3: Plot Length_of_stay against each of the other selected variables */</w:t>
      </w:r>
    </w:p>
    <w:p w14:paraId="4CA5BAFE" w14:textId="77777777" w:rsidR="00F277A9" w:rsidRDefault="00F277A9" w:rsidP="00F277A9"/>
    <w:p w14:paraId="0D0370CD" w14:textId="77777777" w:rsidR="00F277A9" w:rsidRDefault="00F277A9" w:rsidP="00F277A9">
      <w:r>
        <w:t>/* Plot Length_of_stay vs Age */</w:t>
      </w:r>
    </w:p>
    <w:p w14:paraId="580B29BC" w14:textId="77777777" w:rsidR="00F277A9" w:rsidRDefault="00F277A9" w:rsidP="00F277A9">
      <w:r>
        <w:t>proc sgplot data=selected_data;</w:t>
      </w:r>
    </w:p>
    <w:p w14:paraId="3F4CF327" w14:textId="77777777" w:rsidR="00F277A9" w:rsidRDefault="00F277A9" w:rsidP="00F277A9">
      <w:r>
        <w:t xml:space="preserve">    title "Scatter Plot of Length of Stay vs Age";</w:t>
      </w:r>
    </w:p>
    <w:p w14:paraId="0619018D" w14:textId="77777777" w:rsidR="00F277A9" w:rsidRDefault="00F277A9" w:rsidP="00F277A9">
      <w:r>
        <w:t xml:space="preserve">    scatter x=Age y=Length_of_stay / markerattrs=(symbol=CircleFilled color=red);</w:t>
      </w:r>
    </w:p>
    <w:p w14:paraId="085D44A9" w14:textId="77777777" w:rsidR="00F277A9" w:rsidRDefault="00F277A9" w:rsidP="00F277A9">
      <w:r>
        <w:t xml:space="preserve">    xaxis label="Age";</w:t>
      </w:r>
    </w:p>
    <w:p w14:paraId="7D1FB0FA" w14:textId="77777777" w:rsidR="00F277A9" w:rsidRDefault="00F277A9" w:rsidP="00F277A9">
      <w:r>
        <w:t xml:space="preserve">    yaxis label="Length of Stay";</w:t>
      </w:r>
    </w:p>
    <w:p w14:paraId="43D55FC1" w14:textId="77777777" w:rsidR="00F277A9" w:rsidRDefault="00F277A9" w:rsidP="00F277A9">
      <w:r>
        <w:t>run;</w:t>
      </w:r>
    </w:p>
    <w:p w14:paraId="6BC74F8B" w14:textId="77777777" w:rsidR="00F277A9" w:rsidRDefault="00F277A9" w:rsidP="00F277A9"/>
    <w:p w14:paraId="58437EEE" w14:textId="77777777" w:rsidR="00F277A9" w:rsidRDefault="00F277A9" w:rsidP="00F277A9">
      <w:r>
        <w:t>/* Plot Length_of_stay vs Medical_school_affiliation */</w:t>
      </w:r>
    </w:p>
    <w:p w14:paraId="30695EFB" w14:textId="77777777" w:rsidR="00F277A9" w:rsidRDefault="00F277A9" w:rsidP="00F277A9">
      <w:r>
        <w:t>proc sgplot data=selected_data;</w:t>
      </w:r>
    </w:p>
    <w:p w14:paraId="556D99F3" w14:textId="77777777" w:rsidR="00F277A9" w:rsidRDefault="00F277A9" w:rsidP="00F277A9">
      <w:r>
        <w:t xml:space="preserve">    title "Scatter Plot of Length of Stay vs Medical School Affiliation";</w:t>
      </w:r>
    </w:p>
    <w:p w14:paraId="68B7E627" w14:textId="77777777" w:rsidR="00F277A9" w:rsidRDefault="00F277A9" w:rsidP="00F277A9">
      <w:r>
        <w:t xml:space="preserve">    scatter x=Medical_school_affiliation y=Length_of_stay / markerattrs=(symbol=CircleFilled color=blue);</w:t>
      </w:r>
    </w:p>
    <w:p w14:paraId="72054F11" w14:textId="77777777" w:rsidR="00F277A9" w:rsidRDefault="00F277A9" w:rsidP="00F277A9">
      <w:r>
        <w:t xml:space="preserve">    xaxis label="Medical School Affiliation";</w:t>
      </w:r>
    </w:p>
    <w:p w14:paraId="50B72467" w14:textId="77777777" w:rsidR="00F277A9" w:rsidRDefault="00F277A9" w:rsidP="00F277A9">
      <w:r>
        <w:t xml:space="preserve">    yaxis label="Length of Stay";</w:t>
      </w:r>
    </w:p>
    <w:p w14:paraId="1CFC6C8B" w14:textId="77777777" w:rsidR="00F277A9" w:rsidRDefault="00F277A9" w:rsidP="00F277A9">
      <w:r>
        <w:t>run;</w:t>
      </w:r>
    </w:p>
    <w:p w14:paraId="1ADCE445" w14:textId="77777777" w:rsidR="00F277A9" w:rsidRDefault="00F277A9" w:rsidP="00F277A9"/>
    <w:p w14:paraId="272DE164" w14:textId="77777777" w:rsidR="00F277A9" w:rsidRDefault="00F277A9" w:rsidP="00F277A9">
      <w:r>
        <w:lastRenderedPageBreak/>
        <w:t>/* Plot Length_of_stay vs Average_daily_census */</w:t>
      </w:r>
    </w:p>
    <w:p w14:paraId="262C8741" w14:textId="77777777" w:rsidR="00F277A9" w:rsidRDefault="00F277A9" w:rsidP="00F277A9">
      <w:r>
        <w:t>proc sgplot data=selected_data;</w:t>
      </w:r>
    </w:p>
    <w:p w14:paraId="154D9EDC" w14:textId="77777777" w:rsidR="00F277A9" w:rsidRDefault="00F277A9" w:rsidP="00F277A9">
      <w:r>
        <w:t xml:space="preserve">    title "Scatter Plot of Length of Stay vs Average Daily Census";</w:t>
      </w:r>
    </w:p>
    <w:p w14:paraId="5DD41405" w14:textId="77777777" w:rsidR="00F277A9" w:rsidRDefault="00F277A9" w:rsidP="00F277A9">
      <w:r>
        <w:t xml:space="preserve">    scatter x=Average_daily_census y=Length_of_stay / markerattrs=(symbol=CircleFilled color=green);</w:t>
      </w:r>
    </w:p>
    <w:p w14:paraId="2C10E334" w14:textId="77777777" w:rsidR="00F277A9" w:rsidRDefault="00F277A9" w:rsidP="00F277A9">
      <w:r>
        <w:t xml:space="preserve">    xaxis label="Average Daily Census";</w:t>
      </w:r>
    </w:p>
    <w:p w14:paraId="1EE8FE23" w14:textId="77777777" w:rsidR="00F277A9" w:rsidRDefault="00F277A9" w:rsidP="00F277A9">
      <w:r>
        <w:t xml:space="preserve">    yaxis label="Length of Stay";</w:t>
      </w:r>
    </w:p>
    <w:p w14:paraId="6B6A39B0" w14:textId="77777777" w:rsidR="00F277A9" w:rsidRDefault="00F277A9" w:rsidP="00F277A9">
      <w:r>
        <w:t>run;</w:t>
      </w:r>
    </w:p>
    <w:p w14:paraId="6533FEE2" w14:textId="77777777" w:rsidR="00F277A9" w:rsidRDefault="00F277A9" w:rsidP="00F277A9"/>
    <w:p w14:paraId="4A5C0E0F" w14:textId="77777777" w:rsidR="00085A9D" w:rsidRDefault="00085A9D" w:rsidP="00085A9D"/>
    <w:p w14:paraId="489439C7" w14:textId="77777777" w:rsidR="00085A9D" w:rsidRDefault="00085A9D" w:rsidP="00085A9D">
      <w:r>
        <w:t>/* Fit a linear regression model */</w:t>
      </w:r>
    </w:p>
    <w:p w14:paraId="79796972" w14:textId="77777777" w:rsidR="00085A9D" w:rsidRDefault="00085A9D" w:rsidP="00085A9D">
      <w:r>
        <w:t>proc reg data=selected_data;</w:t>
      </w:r>
    </w:p>
    <w:p w14:paraId="41CF38AB" w14:textId="77777777" w:rsidR="00085A9D" w:rsidRDefault="00085A9D" w:rsidP="00085A9D">
      <w:r>
        <w:t xml:space="preserve">    model Length_of_stay = Age Medical_school_affiliation Average_daily_census;</w:t>
      </w:r>
    </w:p>
    <w:p w14:paraId="45BDD482" w14:textId="77777777" w:rsidR="00085A9D" w:rsidRDefault="00085A9D" w:rsidP="00085A9D">
      <w:r>
        <w:t xml:space="preserve">    output out=reg_results p=predicted r=residual;</w:t>
      </w:r>
    </w:p>
    <w:p w14:paraId="1E8E57A5" w14:textId="77777777" w:rsidR="00085A9D" w:rsidRDefault="00085A9D" w:rsidP="00085A9D">
      <w:r>
        <w:t>run;</w:t>
      </w:r>
    </w:p>
    <w:p w14:paraId="55C5154E" w14:textId="77777777" w:rsidR="00085A9D" w:rsidRDefault="00085A9D" w:rsidP="00085A9D"/>
    <w:p w14:paraId="04CF2C4E" w14:textId="77777777" w:rsidR="00085A9D" w:rsidRDefault="00085A9D" w:rsidP="00085A9D">
      <w:r>
        <w:t>/* Check model assumptions with diagnostic plots */</w:t>
      </w:r>
    </w:p>
    <w:p w14:paraId="1AE34D15" w14:textId="77777777" w:rsidR="00085A9D" w:rsidRDefault="00085A9D" w:rsidP="00085A9D">
      <w:r>
        <w:t>proc sgplot data=reg_results;</w:t>
      </w:r>
    </w:p>
    <w:p w14:paraId="1D10E091" w14:textId="77777777" w:rsidR="00085A9D" w:rsidRDefault="00085A9D" w:rsidP="00085A9D">
      <w:r>
        <w:t xml:space="preserve">    title "Residuals vs Predicted";</w:t>
      </w:r>
    </w:p>
    <w:p w14:paraId="2B83EE86" w14:textId="77777777" w:rsidR="00085A9D" w:rsidRDefault="00085A9D" w:rsidP="00085A9D">
      <w:r>
        <w:t xml:space="preserve">    scatter x=predicted y=residual;</w:t>
      </w:r>
    </w:p>
    <w:p w14:paraId="7F6247F8" w14:textId="77777777" w:rsidR="00085A9D" w:rsidRDefault="00085A9D" w:rsidP="00085A9D">
      <w:r>
        <w:t xml:space="preserve">    refline 0 / axis=y lineattrs=(color=red);</w:t>
      </w:r>
    </w:p>
    <w:p w14:paraId="786FE542" w14:textId="77777777" w:rsidR="00085A9D" w:rsidRDefault="00085A9D" w:rsidP="00085A9D">
      <w:r>
        <w:t>run;</w:t>
      </w:r>
    </w:p>
    <w:p w14:paraId="77BB1207" w14:textId="77777777" w:rsidR="00085A9D" w:rsidRDefault="00085A9D" w:rsidP="00085A9D"/>
    <w:p w14:paraId="5EAF9CE3" w14:textId="77777777" w:rsidR="00085A9D" w:rsidRDefault="00085A9D" w:rsidP="00085A9D">
      <w:r>
        <w:t>proc univariate data=reg_results normal;</w:t>
      </w:r>
    </w:p>
    <w:p w14:paraId="1222A488" w14:textId="77777777" w:rsidR="00085A9D" w:rsidRDefault="00085A9D" w:rsidP="00085A9D">
      <w:r>
        <w:t xml:space="preserve">    var residual;</w:t>
      </w:r>
    </w:p>
    <w:p w14:paraId="560EB6BE" w14:textId="77777777" w:rsidR="00085A9D" w:rsidRDefault="00085A9D" w:rsidP="00085A9D">
      <w:r>
        <w:t xml:space="preserve">    histogram residual / normal;</w:t>
      </w:r>
    </w:p>
    <w:p w14:paraId="0D857FDA" w14:textId="77777777" w:rsidR="00085A9D" w:rsidRDefault="00085A9D" w:rsidP="00085A9D">
      <w:r>
        <w:t xml:space="preserve">    probplot residual / normal(mu=est sigma=est);</w:t>
      </w:r>
    </w:p>
    <w:p w14:paraId="16C61E50" w14:textId="55868617" w:rsidR="00F277A9" w:rsidRDefault="00085A9D" w:rsidP="00085A9D">
      <w:r>
        <w:t>run;</w:t>
      </w:r>
    </w:p>
    <w:bookmarkEnd w:id="3"/>
    <w:p w14:paraId="4767DDAD" w14:textId="77777777" w:rsidR="00F277A9" w:rsidRDefault="00F277A9"/>
    <w:p w14:paraId="4FBAC078" w14:textId="77777777" w:rsidR="00085A9D" w:rsidRDefault="00085A9D"/>
    <w:p w14:paraId="43E202E4" w14:textId="135E924E" w:rsidR="00085A9D" w:rsidRDefault="00E62648">
      <w:r>
        <w:rPr>
          <w:rFonts w:hint="eastAsia"/>
        </w:rPr>
        <w:t>2</w:t>
      </w:r>
    </w:p>
    <w:p w14:paraId="4CBC96AB" w14:textId="77777777" w:rsidR="00E62648" w:rsidRDefault="00E62648" w:rsidP="00E62648">
      <w:bookmarkStart w:id="4" w:name="OLE_LINK5"/>
      <w:r>
        <w:t>data t;</w:t>
      </w:r>
    </w:p>
    <w:p w14:paraId="79ED0751" w14:textId="77777777" w:rsidR="00E62648" w:rsidRDefault="00E62648" w:rsidP="009F4D7B">
      <w:pPr>
        <w:ind w:firstLine="420"/>
      </w:pPr>
      <w:r>
        <w:t>infile '/home/u64080188/CH25PR17.txt';</w:t>
      </w:r>
    </w:p>
    <w:p w14:paraId="153EAF88" w14:textId="77777777" w:rsidR="00E62648" w:rsidRDefault="00E62648" w:rsidP="009F4D7B">
      <w:pPr>
        <w:ind w:firstLine="420"/>
      </w:pPr>
      <w:r>
        <w:t>input score A B C;</w:t>
      </w:r>
    </w:p>
    <w:p w14:paraId="20E0A6AF" w14:textId="77777777" w:rsidR="00E62648" w:rsidRDefault="00E62648" w:rsidP="00E62648">
      <w:r>
        <w:t>run;</w:t>
      </w:r>
    </w:p>
    <w:p w14:paraId="65675CD7" w14:textId="77777777" w:rsidR="00E62648" w:rsidRDefault="00E62648" w:rsidP="00E62648"/>
    <w:p w14:paraId="49619911" w14:textId="77777777" w:rsidR="00E62648" w:rsidRDefault="00E62648" w:rsidP="00E62648">
      <w:r>
        <w:t>proc mixed data=t;</w:t>
      </w:r>
    </w:p>
    <w:p w14:paraId="403A0FC5" w14:textId="77777777" w:rsidR="00E62648" w:rsidRDefault="00E62648" w:rsidP="00E62648">
      <w:r>
        <w:t>class A B C;</w:t>
      </w:r>
    </w:p>
    <w:p w14:paraId="0E7BD64E" w14:textId="77777777" w:rsidR="00E62648" w:rsidRDefault="00E62648" w:rsidP="00E62648">
      <w:r>
        <w:t>model score = A/residual;</w:t>
      </w:r>
    </w:p>
    <w:p w14:paraId="3FD92ABA" w14:textId="77777777" w:rsidR="00E62648" w:rsidRDefault="00E62648" w:rsidP="00E62648">
      <w:r>
        <w:t>repeated /type=cs subject=C;</w:t>
      </w:r>
    </w:p>
    <w:p w14:paraId="09490AD9" w14:textId="77777777" w:rsidR="00E62648" w:rsidRDefault="00E62648" w:rsidP="00E62648">
      <w:r>
        <w:t>lsmeans A/diff=all cl;</w:t>
      </w:r>
    </w:p>
    <w:p w14:paraId="5231E22D" w14:textId="77777777" w:rsidR="00E62648" w:rsidRDefault="00E62648" w:rsidP="00E62648">
      <w:r>
        <w:t>run;</w:t>
      </w:r>
    </w:p>
    <w:p w14:paraId="5EBEACCA" w14:textId="125363D1" w:rsidR="00E62648" w:rsidRDefault="00E62648" w:rsidP="00E62648"/>
    <w:p w14:paraId="53F7B66B" w14:textId="77777777" w:rsidR="00E62648" w:rsidRDefault="00E62648" w:rsidP="00E62648">
      <w:r>
        <w:t>proc reg data=t;</w:t>
      </w:r>
    </w:p>
    <w:p w14:paraId="611E1C6F" w14:textId="77777777" w:rsidR="00E62648" w:rsidRDefault="00E62648" w:rsidP="00E62648">
      <w:r>
        <w:lastRenderedPageBreak/>
        <w:t>model score = A B /influence vif;</w:t>
      </w:r>
    </w:p>
    <w:p w14:paraId="1B75BB28" w14:textId="5B35A7F0" w:rsidR="00085A9D" w:rsidRDefault="00E62648" w:rsidP="00E62648">
      <w:r>
        <w:t>run;</w:t>
      </w:r>
    </w:p>
    <w:bookmarkEnd w:id="4"/>
    <w:p w14:paraId="3B4067AB" w14:textId="77777777" w:rsidR="00085A9D" w:rsidRDefault="00085A9D"/>
    <w:p w14:paraId="18DA41C0" w14:textId="77777777" w:rsidR="00085A9D" w:rsidRDefault="00085A9D"/>
    <w:p w14:paraId="44F8066F" w14:textId="77777777" w:rsidR="00085A9D" w:rsidRDefault="00085A9D"/>
    <w:p w14:paraId="10B831D0" w14:textId="77777777" w:rsidR="00085A9D" w:rsidRDefault="00085A9D"/>
    <w:sectPr w:rsidR="00085A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C390B"/>
    <w:multiLevelType w:val="hybridMultilevel"/>
    <w:tmpl w:val="349E04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6C84C17"/>
    <w:multiLevelType w:val="hybridMultilevel"/>
    <w:tmpl w:val="6D68C372"/>
    <w:lvl w:ilvl="0" w:tplc="CECE4D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5AB06BB"/>
    <w:multiLevelType w:val="hybridMultilevel"/>
    <w:tmpl w:val="21DEBD2C"/>
    <w:lvl w:ilvl="0" w:tplc="E63060C0">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4E097CB1"/>
    <w:multiLevelType w:val="multilevel"/>
    <w:tmpl w:val="C018D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6645197">
    <w:abstractNumId w:val="1"/>
  </w:num>
  <w:num w:numId="2" w16cid:durableId="1095975463">
    <w:abstractNumId w:val="0"/>
  </w:num>
  <w:num w:numId="3" w16cid:durableId="1783377959">
    <w:abstractNumId w:val="2"/>
  </w:num>
  <w:num w:numId="4" w16cid:durableId="1962951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A9"/>
    <w:rsid w:val="00085A9D"/>
    <w:rsid w:val="0019200D"/>
    <w:rsid w:val="001D3288"/>
    <w:rsid w:val="001D4D6B"/>
    <w:rsid w:val="002811A8"/>
    <w:rsid w:val="0044487E"/>
    <w:rsid w:val="00474008"/>
    <w:rsid w:val="004F0E53"/>
    <w:rsid w:val="005064C2"/>
    <w:rsid w:val="009C467B"/>
    <w:rsid w:val="009F4D7B"/>
    <w:rsid w:val="00A16988"/>
    <w:rsid w:val="00B211DB"/>
    <w:rsid w:val="00BE05FD"/>
    <w:rsid w:val="00C6466C"/>
    <w:rsid w:val="00C66AA2"/>
    <w:rsid w:val="00DC697D"/>
    <w:rsid w:val="00DF09FE"/>
    <w:rsid w:val="00E62648"/>
    <w:rsid w:val="00F02170"/>
    <w:rsid w:val="00F277A9"/>
    <w:rsid w:val="00F46412"/>
    <w:rsid w:val="00F82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DD22C"/>
  <w15:chartTrackingRefBased/>
  <w15:docId w15:val="{A1345AA8-276B-474A-AA2E-7ABDBA33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277A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277A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277A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277A9"/>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F277A9"/>
    <w:pPr>
      <w:keepNext/>
      <w:keepLines/>
      <w:spacing w:before="80" w:after="40"/>
      <w:outlineLvl w:val="4"/>
    </w:pPr>
    <w:rPr>
      <w:rFonts w:asciiTheme="minorHAnsi" w:eastAsiaTheme="minorEastAsia" w:hAnsiTheme="minorHAnsi" w:cstheme="majorBidi"/>
      <w:color w:val="0F4761" w:themeColor="accent1" w:themeShade="BF"/>
      <w:sz w:val="24"/>
    </w:rPr>
  </w:style>
  <w:style w:type="paragraph" w:styleId="6">
    <w:name w:val="heading 6"/>
    <w:basedOn w:val="a"/>
    <w:next w:val="a"/>
    <w:link w:val="60"/>
    <w:uiPriority w:val="9"/>
    <w:semiHidden/>
    <w:unhideWhenUsed/>
    <w:qFormat/>
    <w:rsid w:val="00F277A9"/>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F277A9"/>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F277A9"/>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F277A9"/>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77A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277A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277A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277A9"/>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F277A9"/>
    <w:rPr>
      <w:rFonts w:asciiTheme="minorHAnsi" w:eastAsiaTheme="minorEastAsia" w:hAnsiTheme="minorHAnsi" w:cstheme="majorBidi"/>
      <w:color w:val="0F4761" w:themeColor="accent1" w:themeShade="BF"/>
      <w:sz w:val="24"/>
    </w:rPr>
  </w:style>
  <w:style w:type="character" w:customStyle="1" w:styleId="60">
    <w:name w:val="标题 6 字符"/>
    <w:basedOn w:val="a0"/>
    <w:link w:val="6"/>
    <w:uiPriority w:val="9"/>
    <w:semiHidden/>
    <w:rsid w:val="00F277A9"/>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F277A9"/>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F277A9"/>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F277A9"/>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F277A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277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277A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277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277A9"/>
    <w:pPr>
      <w:spacing w:before="160" w:after="160"/>
      <w:jc w:val="center"/>
    </w:pPr>
    <w:rPr>
      <w:i/>
      <w:iCs/>
      <w:color w:val="404040" w:themeColor="text1" w:themeTint="BF"/>
    </w:rPr>
  </w:style>
  <w:style w:type="character" w:customStyle="1" w:styleId="a8">
    <w:name w:val="引用 字符"/>
    <w:basedOn w:val="a0"/>
    <w:link w:val="a7"/>
    <w:uiPriority w:val="29"/>
    <w:rsid w:val="00F277A9"/>
    <w:rPr>
      <w:i/>
      <w:iCs/>
      <w:color w:val="404040" w:themeColor="text1" w:themeTint="BF"/>
    </w:rPr>
  </w:style>
  <w:style w:type="paragraph" w:styleId="a9">
    <w:name w:val="List Paragraph"/>
    <w:basedOn w:val="a"/>
    <w:uiPriority w:val="34"/>
    <w:qFormat/>
    <w:rsid w:val="00F277A9"/>
    <w:pPr>
      <w:ind w:left="720"/>
      <w:contextualSpacing/>
    </w:pPr>
  </w:style>
  <w:style w:type="character" w:styleId="aa">
    <w:name w:val="Intense Emphasis"/>
    <w:basedOn w:val="a0"/>
    <w:uiPriority w:val="21"/>
    <w:qFormat/>
    <w:rsid w:val="00F277A9"/>
    <w:rPr>
      <w:i/>
      <w:iCs/>
      <w:color w:val="0F4761" w:themeColor="accent1" w:themeShade="BF"/>
    </w:rPr>
  </w:style>
  <w:style w:type="paragraph" w:styleId="ab">
    <w:name w:val="Intense Quote"/>
    <w:basedOn w:val="a"/>
    <w:next w:val="a"/>
    <w:link w:val="ac"/>
    <w:uiPriority w:val="30"/>
    <w:qFormat/>
    <w:rsid w:val="00F27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277A9"/>
    <w:rPr>
      <w:i/>
      <w:iCs/>
      <w:color w:val="0F4761" w:themeColor="accent1" w:themeShade="BF"/>
    </w:rPr>
  </w:style>
  <w:style w:type="character" w:styleId="ad">
    <w:name w:val="Intense Reference"/>
    <w:basedOn w:val="a0"/>
    <w:uiPriority w:val="32"/>
    <w:qFormat/>
    <w:rsid w:val="00F277A9"/>
    <w:rPr>
      <w:b/>
      <w:bCs/>
      <w:smallCaps/>
      <w:color w:val="0F4761" w:themeColor="accent1" w:themeShade="BF"/>
      <w:spacing w:val="5"/>
    </w:rPr>
  </w:style>
  <w:style w:type="table" w:styleId="ae">
    <w:name w:val="Table Grid"/>
    <w:basedOn w:val="a1"/>
    <w:uiPriority w:val="39"/>
    <w:rsid w:val="00A16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694429">
      <w:bodyDiv w:val="1"/>
      <w:marLeft w:val="0"/>
      <w:marRight w:val="0"/>
      <w:marTop w:val="0"/>
      <w:marBottom w:val="0"/>
      <w:divBdr>
        <w:top w:val="none" w:sz="0" w:space="0" w:color="auto"/>
        <w:left w:val="none" w:sz="0" w:space="0" w:color="auto"/>
        <w:bottom w:val="none" w:sz="0" w:space="0" w:color="auto"/>
        <w:right w:val="none" w:sz="0" w:space="0" w:color="auto"/>
      </w:divBdr>
    </w:div>
    <w:div w:id="176345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919</Words>
  <Characters>5242</Characters>
  <Application>Microsoft Office Word</Application>
  <DocSecurity>0</DocSecurity>
  <Lines>43</Lines>
  <Paragraphs>12</Paragraphs>
  <ScaleCrop>false</ScaleCrop>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dc:creator>
  <cp:keywords/>
  <dc:description/>
  <cp:lastModifiedBy>Yujie ZHOU</cp:lastModifiedBy>
  <cp:revision>3</cp:revision>
  <dcterms:created xsi:type="dcterms:W3CDTF">2024-11-19T14:47:00Z</dcterms:created>
  <dcterms:modified xsi:type="dcterms:W3CDTF">2024-11-19T14:47:00Z</dcterms:modified>
</cp:coreProperties>
</file>