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56F5" w14:textId="77777777" w:rsidR="00327094" w:rsidRPr="00327094" w:rsidRDefault="00327094" w:rsidP="00327094">
      <w:pPr>
        <w:rPr>
          <w:b/>
          <w:bCs/>
        </w:rPr>
      </w:pPr>
      <w:r w:rsidRPr="00327094">
        <w:rPr>
          <w:rFonts w:hint="eastAsia"/>
          <w:b/>
          <w:bCs/>
        </w:rPr>
        <w:t>INTR5330 Case Study 3</w:t>
      </w:r>
    </w:p>
    <w:p w14:paraId="0A7DD31E" w14:textId="77777777" w:rsidR="00327094" w:rsidRPr="00327094" w:rsidRDefault="00327094" w:rsidP="00327094">
      <w:r w:rsidRPr="00327094">
        <w:rPr>
          <w:rFonts w:hint="eastAsia"/>
          <w:b/>
          <w:bCs/>
        </w:rPr>
        <w:t>任务 1：绝对判断任务实验设计</w:t>
      </w:r>
    </w:p>
    <w:p w14:paraId="1818DEC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实验目的</w:t>
      </w:r>
      <w:r w:rsidRPr="00327094">
        <w:rPr>
          <w:rFonts w:hint="eastAsia"/>
        </w:rPr>
        <w:t>：探究人类操作员在不同模态（如响度和频率）下对绝对判断任务的性能极限。</w:t>
      </w:r>
    </w:p>
    <w:p w14:paraId="0D27003D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实验步骤</w:t>
      </w:r>
    </w:p>
    <w:p w14:paraId="2C40E16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1. </w:t>
      </w:r>
      <w:r w:rsidRPr="00327094">
        <w:rPr>
          <w:rFonts w:hint="eastAsia"/>
          <w:b/>
          <w:bCs/>
        </w:rPr>
        <w:t>假设定义</w:t>
      </w:r>
      <w:r w:rsidRPr="00327094">
        <w:rPr>
          <w:rFonts w:hint="eastAsia"/>
        </w:rPr>
        <w:t>：</w:t>
      </w:r>
    </w:p>
    <w:p w14:paraId="50130913" w14:textId="362DBAD8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假设</w:t>
      </w:r>
      <w:r w:rsidRPr="00327094">
        <w:rPr>
          <w:rFonts w:hint="eastAsia"/>
        </w:rPr>
        <w:t>：人类操作员的判断性能在不同的声音模态（响度和频率）下存在差异。</w:t>
      </w:r>
    </w:p>
    <w:p w14:paraId="054FF8A5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2. </w:t>
      </w:r>
      <w:r w:rsidRPr="00327094">
        <w:rPr>
          <w:rFonts w:hint="eastAsia"/>
          <w:b/>
          <w:bCs/>
        </w:rPr>
        <w:t>变量设定</w:t>
      </w:r>
      <w:r w:rsidRPr="00327094">
        <w:rPr>
          <w:rFonts w:hint="eastAsia"/>
        </w:rPr>
        <w:t>：</w:t>
      </w:r>
    </w:p>
    <w:p w14:paraId="68028424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自变量</w:t>
      </w:r>
      <w:r w:rsidRPr="00327094">
        <w:rPr>
          <w:rFonts w:hint="eastAsia"/>
        </w:rPr>
        <w:t>：声音模态（响度或频率）、刺激级别（根据实验调整）。</w:t>
      </w:r>
    </w:p>
    <w:p w14:paraId="43944DBE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因变量</w:t>
      </w:r>
      <w:r w:rsidRPr="00327094">
        <w:rPr>
          <w:rFonts w:hint="eastAsia"/>
        </w:rPr>
        <w:t>：判断的正确率和反应时间。</w:t>
      </w:r>
    </w:p>
    <w:p w14:paraId="2B7744B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3. </w:t>
      </w:r>
      <w:r w:rsidRPr="00327094">
        <w:rPr>
          <w:rFonts w:hint="eastAsia"/>
          <w:b/>
          <w:bCs/>
        </w:rPr>
        <w:t>实验准备</w:t>
      </w:r>
      <w:r w:rsidRPr="00327094">
        <w:rPr>
          <w:rFonts w:hint="eastAsia"/>
        </w:rPr>
        <w:t>：</w:t>
      </w:r>
    </w:p>
    <w:p w14:paraId="19951B3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根据 </w:t>
      </w:r>
      <w:proofErr w:type="spellStart"/>
      <w:r w:rsidRPr="00327094">
        <w:rPr>
          <w:rFonts w:hint="eastAsia"/>
        </w:rPr>
        <w:t>SoundGenerator_constantStimuli.m</w:t>
      </w:r>
      <w:proofErr w:type="spellEnd"/>
      <w:r w:rsidRPr="00327094">
        <w:rPr>
          <w:rFonts w:hint="eastAsia"/>
        </w:rPr>
        <w:t xml:space="preserve"> 文件中声音信号的设置，调整输出的频率和响度。</w:t>
      </w:r>
    </w:p>
    <w:p w14:paraId="0842FAC9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为每个模态定义一组不同水平的刺激（如低、中、高频率或不同的响度级别）。</w:t>
      </w:r>
    </w:p>
    <w:p w14:paraId="0C9B9BA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4. </w:t>
      </w:r>
      <w:r w:rsidRPr="00327094">
        <w:rPr>
          <w:rFonts w:hint="eastAsia"/>
          <w:b/>
          <w:bCs/>
        </w:rPr>
        <w:t>实验执行</w:t>
      </w:r>
      <w:r w:rsidRPr="00327094">
        <w:rPr>
          <w:rFonts w:hint="eastAsia"/>
        </w:rPr>
        <w:t>：</w:t>
      </w:r>
    </w:p>
    <w:p w14:paraId="48AF3D12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阶段 1</w:t>
      </w:r>
      <w:r w:rsidRPr="00327094">
        <w:rPr>
          <w:rFonts w:hint="eastAsia"/>
        </w:rPr>
        <w:t>：使用“响度”模态，给参与者呈现不同响度水平的声音刺激。</w:t>
      </w:r>
    </w:p>
    <w:p w14:paraId="05C6A87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记录参与者在每种响度下的反应正确率</w:t>
      </w:r>
    </w:p>
    <w:p w14:paraId="313AB22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阶段 2</w:t>
      </w:r>
      <w:r w:rsidRPr="00327094">
        <w:rPr>
          <w:rFonts w:hint="eastAsia"/>
        </w:rPr>
        <w:t>：使用“频率”模态，给参与者呈现不同频率水平的声音刺激。</w:t>
      </w:r>
    </w:p>
    <w:p w14:paraId="33D16DD7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记录参与者在每种频率下的反应正确率</w:t>
      </w:r>
    </w:p>
    <w:p w14:paraId="046FAB9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5. </w:t>
      </w:r>
      <w:r w:rsidRPr="00327094">
        <w:rPr>
          <w:rFonts w:hint="eastAsia"/>
          <w:b/>
          <w:bCs/>
        </w:rPr>
        <w:t>数据收集与分析</w:t>
      </w:r>
      <w:r w:rsidRPr="00327094">
        <w:rPr>
          <w:rFonts w:hint="eastAsia"/>
        </w:rPr>
        <w:t>：</w:t>
      </w:r>
    </w:p>
    <w:p w14:paraId="4B17B66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生成一个刺激-反应矩阵，计算源信息量（HS）和传递信息量（HT）。</w:t>
      </w:r>
    </w:p>
    <w:p w14:paraId="67BE27E5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绘制 HT 与 HS 的关系图，以分析在不同模态下的判断极限。</w:t>
      </w:r>
    </w:p>
    <w:p w14:paraId="050D742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6. </w:t>
      </w:r>
      <w:r w:rsidRPr="00327094">
        <w:rPr>
          <w:rFonts w:hint="eastAsia"/>
          <w:b/>
          <w:bCs/>
        </w:rPr>
        <w:t>实验总结</w:t>
      </w:r>
      <w:r w:rsidRPr="00327094">
        <w:rPr>
          <w:rFonts w:hint="eastAsia"/>
        </w:rPr>
        <w:t>：</w:t>
      </w:r>
    </w:p>
    <w:p w14:paraId="702DCE9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比较不同模态下的 HT 值，确定人类操作员在响度与频率判断上的性能差异。</w:t>
      </w:r>
    </w:p>
    <w:p w14:paraId="285B4934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讨论实验中可能的误差来源及改进方向。</w:t>
      </w:r>
    </w:p>
    <w:p w14:paraId="51141B5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任务 2：信号检测理论实验设计</w:t>
      </w:r>
    </w:p>
    <w:p w14:paraId="0B69D57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实验目的</w:t>
      </w:r>
      <w:r w:rsidRPr="00327094">
        <w:rPr>
          <w:rFonts w:hint="eastAsia"/>
        </w:rPr>
        <w:t>：探讨信号强度和信号出现概率对信号检测理论参数（d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 xml:space="preserve"> 和 beta）的影响。</w:t>
      </w:r>
    </w:p>
    <w:p w14:paraId="762DF4B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lastRenderedPageBreak/>
        <w:t>实验步骤</w:t>
      </w:r>
    </w:p>
    <w:p w14:paraId="5C10FD52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1. </w:t>
      </w:r>
      <w:r w:rsidRPr="00327094">
        <w:rPr>
          <w:rFonts w:hint="eastAsia"/>
          <w:b/>
          <w:bCs/>
        </w:rPr>
        <w:t>假设定义</w:t>
      </w:r>
      <w:r w:rsidRPr="00327094">
        <w:rPr>
          <w:rFonts w:hint="eastAsia"/>
        </w:rPr>
        <w:t>：</w:t>
      </w:r>
    </w:p>
    <w:p w14:paraId="12D3168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假设</w:t>
      </w:r>
      <w:r w:rsidRPr="00327094">
        <w:rPr>
          <w:rFonts w:hint="eastAsia"/>
        </w:rPr>
        <w:t>：信号强度和信号出现概率对检测灵敏度（d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>）和决策准则（beta）有显著影响。</w:t>
      </w:r>
    </w:p>
    <w:p w14:paraId="4713BD17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2. </w:t>
      </w:r>
      <w:r w:rsidRPr="00327094">
        <w:rPr>
          <w:rFonts w:hint="eastAsia"/>
          <w:b/>
          <w:bCs/>
        </w:rPr>
        <w:t>变量设定</w:t>
      </w:r>
      <w:r w:rsidRPr="00327094">
        <w:rPr>
          <w:rFonts w:hint="eastAsia"/>
        </w:rPr>
        <w:t>：</w:t>
      </w:r>
    </w:p>
    <w:p w14:paraId="5B49EDDA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自变量</w:t>
      </w:r>
      <w:r w:rsidRPr="00327094">
        <w:rPr>
          <w:rFonts w:hint="eastAsia"/>
        </w:rPr>
        <w:t>：信号强度（例如两组不同音量或频率差的声音信号），信号出现概率（例如10%、30%、50%等）。</w:t>
      </w:r>
    </w:p>
    <w:p w14:paraId="3E369D83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i/>
          <w:iCs/>
        </w:rPr>
        <w:t>因变量</w:t>
      </w:r>
      <w:r w:rsidRPr="00327094">
        <w:rPr>
          <w:rFonts w:hint="eastAsia"/>
        </w:rPr>
        <w:t>：d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 xml:space="preserve"> 和 beta 值。</w:t>
      </w:r>
    </w:p>
    <w:p w14:paraId="504571D9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3. </w:t>
      </w:r>
      <w:r w:rsidRPr="00327094">
        <w:rPr>
          <w:rFonts w:hint="eastAsia"/>
          <w:b/>
          <w:bCs/>
        </w:rPr>
        <w:t>实验准备</w:t>
      </w:r>
      <w:r w:rsidRPr="00327094">
        <w:rPr>
          <w:rFonts w:hint="eastAsia"/>
        </w:rPr>
        <w:t>：</w:t>
      </w:r>
    </w:p>
    <w:p w14:paraId="132D61B5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使用 </w:t>
      </w:r>
      <w:proofErr w:type="spellStart"/>
      <w:r w:rsidRPr="00327094">
        <w:rPr>
          <w:rFonts w:hint="eastAsia"/>
        </w:rPr>
        <w:t>SoundGenerator_constantStimuli.m</w:t>
      </w:r>
      <w:proofErr w:type="spellEnd"/>
      <w:r w:rsidRPr="00327094">
        <w:rPr>
          <w:rFonts w:hint="eastAsia"/>
        </w:rPr>
        <w:t xml:space="preserve"> 文件生成两种强度不同的声音信号（如频率差异较小和较大的两组信号）。</w:t>
      </w:r>
    </w:p>
    <w:p w14:paraId="4F0A285B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设定不同的信号出现概率。</w:t>
      </w:r>
    </w:p>
    <w:p w14:paraId="53BB0F7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4. </w:t>
      </w:r>
      <w:r w:rsidRPr="00327094">
        <w:rPr>
          <w:rFonts w:hint="eastAsia"/>
          <w:b/>
          <w:bCs/>
        </w:rPr>
        <w:t>实验执行</w:t>
      </w:r>
      <w:r w:rsidRPr="00327094">
        <w:rPr>
          <w:rFonts w:hint="eastAsia"/>
        </w:rPr>
        <w:t>：</w:t>
      </w:r>
    </w:p>
    <w:p w14:paraId="4A4D0AFE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每次实验中，随机呈现一组信号（存在信号或无信号）。</w:t>
      </w:r>
    </w:p>
    <w:p w14:paraId="08AB860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参与者在每次刺激后报告是否听到信号。</w:t>
      </w:r>
    </w:p>
    <w:p w14:paraId="374230A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每组条件至少进行 20 次试验，以便后续计算正确率和错误率。</w:t>
      </w:r>
    </w:p>
    <w:p w14:paraId="0152778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5. </w:t>
      </w:r>
      <w:r w:rsidRPr="00327094">
        <w:rPr>
          <w:rFonts w:hint="eastAsia"/>
          <w:b/>
          <w:bCs/>
        </w:rPr>
        <w:t>数据收集与分析</w:t>
      </w:r>
      <w:r w:rsidRPr="00327094">
        <w:rPr>
          <w:rFonts w:hint="eastAsia"/>
        </w:rPr>
        <w:t>：</w:t>
      </w:r>
    </w:p>
    <w:p w14:paraId="53BF3FBE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统计每个条件下的“命中”、“漏报”、“假警”和“正确拒绝”次数，计算信号检测理论参数 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 xml:space="preserve"> 和 beta。</w:t>
      </w:r>
    </w:p>
    <w:p w14:paraId="6AFD387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比较不同信号强度和出现概率下的 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 xml:space="preserve"> 和 beta，分析其对检测性能的影响。</w:t>
      </w:r>
    </w:p>
    <w:p w14:paraId="0F6CD7E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6. </w:t>
      </w:r>
      <w:r w:rsidRPr="00327094">
        <w:rPr>
          <w:rFonts w:hint="eastAsia"/>
          <w:b/>
          <w:bCs/>
        </w:rPr>
        <w:t>实验总结</w:t>
      </w:r>
      <w:r w:rsidRPr="00327094">
        <w:rPr>
          <w:rFonts w:hint="eastAsia"/>
        </w:rPr>
        <w:t>：</w:t>
      </w:r>
    </w:p>
    <w:p w14:paraId="5DA346EE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讨论实验结果是否符合假设，分析信号强度和出现概率如何影响检测灵敏度与判断准则。</w:t>
      </w:r>
    </w:p>
    <w:p w14:paraId="5BE4F10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提出实验改进建议，如控制信号强度的差异性等。</w:t>
      </w:r>
    </w:p>
    <w:p w14:paraId="78FF67D7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这些实验步骤可以帮助你系统地完成两个实验。实验执行时，记得随机呈现信号以避免学习效应，并确保数据分析的准确性。</w:t>
      </w:r>
    </w:p>
    <w:p w14:paraId="793F9C3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进行信号检测理论（Signal Detection Theory, SDT）的实验时，可以选择声音频率作为刺激，以测试被试在噪声背景下对特定信号的识别能力。以下是实验的步骤和注意事项：</w:t>
      </w:r>
    </w:p>
    <w:p w14:paraId="1857CBA9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lastRenderedPageBreak/>
        <w:t>1. 实验设计</w:t>
      </w:r>
    </w:p>
    <w:p w14:paraId="7B2CCD5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实验任务</w:t>
      </w:r>
      <w:r w:rsidRPr="00327094">
        <w:rPr>
          <w:rFonts w:hint="eastAsia"/>
        </w:rPr>
        <w:t>：要求被试在噪声背景中辨别是否听到特定频率的声音信号，模拟信号与噪声（Signal + Noise）和纯噪声（Noise Only）的场景。</w:t>
      </w:r>
    </w:p>
    <w:p w14:paraId="00CF40C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独立变量</w:t>
      </w:r>
      <w:r w:rsidRPr="00327094">
        <w:rPr>
          <w:rFonts w:hint="eastAsia"/>
        </w:rPr>
        <w:t>：可以通过调整声音频率和信号的强度来设置不同的信号条件。</w:t>
      </w:r>
    </w:p>
    <w:p w14:paraId="29F3E92E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因变量</w:t>
      </w:r>
      <w:r w:rsidRPr="00327094">
        <w:rPr>
          <w:rFonts w:hint="eastAsia"/>
        </w:rPr>
        <w:t>：记录被试的反应，通常包括「是」/「否」的判断，以及反应时间（如果可能）。</w:t>
      </w:r>
    </w:p>
    <w:p w14:paraId="0D4564FA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2. 实验材料与设备</w:t>
      </w:r>
    </w:p>
    <w:p w14:paraId="3A3F92F1" w14:textId="1365C032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声音生成工具</w:t>
      </w:r>
      <w:r w:rsidRPr="00327094">
        <w:rPr>
          <w:rFonts w:hint="eastAsia"/>
        </w:rPr>
        <w:t>：使用合适的软件（如MATLAB）生成不同频率的声音。</w:t>
      </w:r>
    </w:p>
    <w:p w14:paraId="33F4E7A7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耳机或音箱</w:t>
      </w:r>
      <w:r w:rsidRPr="00327094">
        <w:rPr>
          <w:rFonts w:hint="eastAsia"/>
        </w:rPr>
        <w:t>：确保被试能清楚听到声音，并且噪声环境一致。</w:t>
      </w:r>
    </w:p>
    <w:p w14:paraId="5567C763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音量控制</w:t>
      </w:r>
      <w:r w:rsidRPr="00327094">
        <w:rPr>
          <w:rFonts w:hint="eastAsia"/>
        </w:rPr>
        <w:t>：确保所有刺激的音量一致，以减少非实验因素的干扰。</w:t>
      </w:r>
    </w:p>
    <w:p w14:paraId="0958F304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3. 选取频率和信号设计</w:t>
      </w:r>
    </w:p>
    <w:p w14:paraId="346F8FF5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频率范围</w:t>
      </w:r>
      <w:r w:rsidRPr="00327094">
        <w:rPr>
          <w:rFonts w:hint="eastAsia"/>
        </w:rPr>
        <w:t>：可以选择在人类听觉范围内的频率，例如500 Hz至5000 Hz范围内的不同频率。</w:t>
      </w:r>
    </w:p>
    <w:p w14:paraId="36F289FD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信号频率选择</w:t>
      </w:r>
      <w:r w:rsidRPr="00327094">
        <w:rPr>
          <w:rFonts w:hint="eastAsia"/>
        </w:rPr>
        <w:t>：一般可选较低的500 Hz、1000 Hz，和较高的3000 Hz、5000 Hz等频率，以探讨不同频率对被试判断的影响。</w:t>
      </w:r>
    </w:p>
    <w:p w14:paraId="11A47C8A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噪声设计</w:t>
      </w:r>
      <w:r w:rsidRPr="00327094">
        <w:rPr>
          <w:rFonts w:hint="eastAsia"/>
        </w:rPr>
        <w:t>：可以选择白噪声或粉红噪声，将其与目标频率的信号叠加，制造「信号+噪声」的情况。</w:t>
      </w:r>
    </w:p>
    <w:p w14:paraId="6E4A748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4. 实验流程</w:t>
      </w:r>
    </w:p>
    <w:p w14:paraId="39643F72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练习阶段</w:t>
      </w:r>
      <w:r w:rsidRPr="00327094">
        <w:rPr>
          <w:rFonts w:hint="eastAsia"/>
        </w:rPr>
        <w:t>：让被试熟悉噪声背景和目标频率的信号。</w:t>
      </w:r>
    </w:p>
    <w:p w14:paraId="55E2D673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正式实验</w:t>
      </w:r>
      <w:r w:rsidRPr="00327094">
        <w:rPr>
          <w:rFonts w:hint="eastAsia"/>
        </w:rPr>
        <w:t>：</w:t>
      </w:r>
    </w:p>
    <w:p w14:paraId="7A49D20A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1. 随机呈现「信号+噪声」和「仅噪声」的音频，每次持续0.5秒至1秒。</w:t>
      </w:r>
    </w:p>
    <w:p w14:paraId="7D0BC8C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2. 要求被试在每次音频播放</w:t>
      </w:r>
      <w:proofErr w:type="gramStart"/>
      <w:r w:rsidRPr="00327094">
        <w:rPr>
          <w:rFonts w:hint="eastAsia"/>
        </w:rPr>
        <w:t>后判断</w:t>
      </w:r>
      <w:proofErr w:type="gramEnd"/>
      <w:r w:rsidRPr="00327094">
        <w:rPr>
          <w:rFonts w:hint="eastAsia"/>
        </w:rPr>
        <w:t>是否听到信号。</w:t>
      </w:r>
    </w:p>
    <w:p w14:paraId="4822AA4D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3. 记录其反应结果和反应时间（如果可能）。</w:t>
      </w:r>
    </w:p>
    <w:p w14:paraId="74EC195F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数据记录</w:t>
      </w:r>
      <w:r w:rsidRPr="00327094">
        <w:rPr>
          <w:rFonts w:hint="eastAsia"/>
        </w:rPr>
        <w:t>：根据SDT，需要记录的结果包括：</w:t>
      </w:r>
    </w:p>
    <w:p w14:paraId="209643B4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Hit（正确识别信号）</w:t>
      </w:r>
    </w:p>
    <w:p w14:paraId="3FB02356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Miss（未能识别信号）</w:t>
      </w:r>
    </w:p>
    <w:p w14:paraId="6348770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False Alarm（错误判断出信号）</w:t>
      </w:r>
    </w:p>
    <w:p w14:paraId="6E0A364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Correct Rejection（正确判断无信号）</w:t>
      </w:r>
    </w:p>
    <w:p w14:paraId="18D0541A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lastRenderedPageBreak/>
        <w:t>5. 数据分析</w:t>
      </w:r>
    </w:p>
    <w:p w14:paraId="0B371FE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计算SDT指标</w:t>
      </w:r>
      <w:r w:rsidRPr="00327094">
        <w:rPr>
          <w:rFonts w:hint="eastAsia"/>
        </w:rPr>
        <w:t>：利用被试的判断结果计算：</w:t>
      </w:r>
    </w:p>
    <w:p w14:paraId="5CD0563B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>（d prime）：反映被试的敏感性</w:t>
      </w:r>
    </w:p>
    <w:p w14:paraId="3F8909CC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• β（beta）：反映被试的判断标准</w:t>
      </w:r>
    </w:p>
    <w:p w14:paraId="0749B453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比较不同频率下的敏感性</w:t>
      </w:r>
      <w:r w:rsidRPr="00327094">
        <w:rPr>
          <w:rFonts w:hint="eastAsia"/>
        </w:rPr>
        <w:t>：分析不同频率下的d</w:t>
      </w:r>
      <w:proofErr w:type="gramStart"/>
      <w:r w:rsidRPr="00327094">
        <w:rPr>
          <w:rFonts w:hint="eastAsia"/>
        </w:rPr>
        <w:t>’</w:t>
      </w:r>
      <w:proofErr w:type="gramEnd"/>
      <w:r w:rsidRPr="00327094">
        <w:rPr>
          <w:rFonts w:hint="eastAsia"/>
        </w:rPr>
        <w:t>值，以探讨被试在不同频率下的表现。</w:t>
      </w:r>
    </w:p>
    <w:p w14:paraId="31978621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  <w:b/>
          <w:bCs/>
        </w:rPr>
        <w:t>6. 实验注意事项</w:t>
      </w:r>
    </w:p>
    <w:p w14:paraId="1D017FC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噪声控制</w:t>
      </w:r>
      <w:r w:rsidRPr="00327094">
        <w:rPr>
          <w:rFonts w:hint="eastAsia"/>
        </w:rPr>
        <w:t>：确保实验环境的噪声水平保持一致，避免外界干扰。</w:t>
      </w:r>
    </w:p>
    <w:p w14:paraId="5D8EA178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 xml:space="preserve">• </w:t>
      </w:r>
      <w:r w:rsidRPr="00327094">
        <w:rPr>
          <w:rFonts w:hint="eastAsia"/>
          <w:b/>
          <w:bCs/>
        </w:rPr>
        <w:t>被试间隔</w:t>
      </w:r>
      <w:r w:rsidRPr="00327094">
        <w:rPr>
          <w:rFonts w:hint="eastAsia"/>
        </w:rPr>
        <w:t>：每个音频播放间隔足够，以避免听觉疲劳或适应效应。</w:t>
      </w:r>
    </w:p>
    <w:p w14:paraId="43D565B0" w14:textId="77777777" w:rsidR="00327094" w:rsidRPr="00327094" w:rsidRDefault="00327094" w:rsidP="00327094">
      <w:pPr>
        <w:rPr>
          <w:rFonts w:hint="eastAsia"/>
        </w:rPr>
      </w:pPr>
      <w:r w:rsidRPr="00327094">
        <w:rPr>
          <w:rFonts w:hint="eastAsia"/>
        </w:rPr>
        <w:t>通过此实验设计，可以探讨不同频率的声音在噪声环境下的可检测性，以及被试对信号的敏感性和反应模式。</w:t>
      </w:r>
    </w:p>
    <w:p w14:paraId="021DCC4E" w14:textId="77777777" w:rsidR="009A4321" w:rsidRDefault="009A4321"/>
    <w:sectPr w:rsidR="009A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21"/>
    <w:rsid w:val="001373E5"/>
    <w:rsid w:val="00327094"/>
    <w:rsid w:val="009A4321"/>
    <w:rsid w:val="00F5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7685"/>
  <w15:chartTrackingRefBased/>
  <w15:docId w15:val="{B3793592-1280-4A60-872F-DE15B76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3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3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3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3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3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3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3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3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3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3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3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43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3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3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3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3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3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3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3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3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3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3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ZHOU</dc:creator>
  <cp:keywords/>
  <dc:description/>
  <cp:lastModifiedBy>Yujie ZHOU</cp:lastModifiedBy>
  <cp:revision>3</cp:revision>
  <dcterms:created xsi:type="dcterms:W3CDTF">2024-11-04T15:48:00Z</dcterms:created>
  <dcterms:modified xsi:type="dcterms:W3CDTF">2024-11-05T03:59:00Z</dcterms:modified>
</cp:coreProperties>
</file>