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FE26" w14:textId="76C0DF05" w:rsidR="00880C0D" w:rsidRDefault="00684256" w:rsidP="00684256">
      <w:pPr>
        <w:pStyle w:val="2"/>
      </w:pPr>
      <w:r>
        <w:rPr>
          <w:rFonts w:hint="eastAsia"/>
        </w:rPr>
        <w:t>声传播</w:t>
      </w:r>
    </w:p>
    <w:p w14:paraId="6038C08B" w14:textId="5175D5D3" w:rsidR="00684256" w:rsidRDefault="00684256">
      <w:r>
        <w:rPr>
          <w:rFonts w:hint="eastAsia"/>
        </w:rPr>
        <w:t>环境数据标准化处理</w:t>
      </w:r>
    </w:p>
    <w:p w14:paraId="701D83AF" w14:textId="22084428" w:rsidR="00684256" w:rsidRDefault="00684256">
      <w:r>
        <w:rPr>
          <w:rFonts w:hint="eastAsia"/>
        </w:rPr>
        <w:t>试验数据标准化处理</w:t>
      </w:r>
    </w:p>
    <w:p w14:paraId="322B7345" w14:textId="7C45C45A" w:rsidR="00684256" w:rsidRDefault="00684256">
      <w:r>
        <w:rPr>
          <w:rFonts w:hint="eastAsia"/>
        </w:rPr>
        <w:t>环境参数反演</w:t>
      </w:r>
    </w:p>
    <w:p w14:paraId="1B8AA044" w14:textId="357ED996" w:rsidR="00684256" w:rsidRDefault="00684256">
      <w:r>
        <w:rPr>
          <w:rFonts w:hint="eastAsia"/>
        </w:rPr>
        <w:t>环境参数泛化</w:t>
      </w:r>
    </w:p>
    <w:p w14:paraId="5E6E0EE1" w14:textId="77777777" w:rsidR="00684256" w:rsidRDefault="00684256">
      <w:pPr>
        <w:rPr>
          <w:rFonts w:hint="eastAsia"/>
        </w:rPr>
      </w:pPr>
    </w:p>
    <w:p w14:paraId="42550717" w14:textId="4D156514" w:rsidR="00684256" w:rsidRDefault="00684256">
      <w:r>
        <w:rPr>
          <w:rFonts w:hint="eastAsia"/>
        </w:rPr>
        <w:t>三维传播损失计算</w:t>
      </w:r>
    </w:p>
    <w:p w14:paraId="48D37F51" w14:textId="4BC2D65E" w:rsidR="00684256" w:rsidRDefault="00684256">
      <w:r>
        <w:rPr>
          <w:rFonts w:hint="eastAsia"/>
        </w:rPr>
        <w:t>声传播时空相关特性分析</w:t>
      </w:r>
    </w:p>
    <w:p w14:paraId="0CA6A094" w14:textId="0C6CF6DC" w:rsidR="00684256" w:rsidRDefault="00684256">
      <w:r>
        <w:rPr>
          <w:rFonts w:hint="eastAsia"/>
        </w:rPr>
        <w:t>频率扩展特性分析</w:t>
      </w:r>
    </w:p>
    <w:p w14:paraId="4B471563" w14:textId="68A780D7" w:rsidR="00684256" w:rsidRDefault="00684256">
      <w:r>
        <w:rPr>
          <w:rFonts w:hint="eastAsia"/>
        </w:rPr>
        <w:t>时延扩展特性</w:t>
      </w:r>
    </w:p>
    <w:p w14:paraId="7D069FE1" w14:textId="3A165404" w:rsidR="00684256" w:rsidRDefault="00684256">
      <w:r>
        <w:rPr>
          <w:rFonts w:hint="eastAsia"/>
        </w:rPr>
        <w:t>多途干涉特性</w:t>
      </w:r>
    </w:p>
    <w:p w14:paraId="05A1FF9D" w14:textId="7A88AFA3" w:rsidR="00684256" w:rsidRDefault="00684256">
      <w:r>
        <w:rPr>
          <w:rFonts w:hint="eastAsia"/>
        </w:rPr>
        <w:t>传播损失概率分布</w:t>
      </w:r>
    </w:p>
    <w:p w14:paraId="68C70104" w14:textId="77777777" w:rsidR="00684256" w:rsidRDefault="00684256">
      <w:pPr>
        <w:rPr>
          <w:rFonts w:hint="eastAsia"/>
        </w:rPr>
      </w:pPr>
    </w:p>
    <w:p w14:paraId="7BE88EA4" w14:textId="77777777" w:rsidR="00684256" w:rsidRDefault="00684256" w:rsidP="00684256">
      <w:r>
        <w:rPr>
          <w:rFonts w:hint="eastAsia"/>
        </w:rPr>
        <w:t>声道轴特性</w:t>
      </w:r>
    </w:p>
    <w:p w14:paraId="23B51600" w14:textId="77777777" w:rsidR="00684256" w:rsidRDefault="00684256" w:rsidP="00684256">
      <w:r>
        <w:rPr>
          <w:rFonts w:hint="eastAsia"/>
        </w:rPr>
        <w:t>会聚区特性</w:t>
      </w:r>
    </w:p>
    <w:p w14:paraId="7519D18B" w14:textId="77777777" w:rsidR="00684256" w:rsidRDefault="00684256" w:rsidP="00684256">
      <w:pPr>
        <w:rPr>
          <w:rFonts w:hint="eastAsia"/>
        </w:rPr>
      </w:pPr>
      <w:r>
        <w:rPr>
          <w:rFonts w:hint="eastAsia"/>
        </w:rPr>
        <w:t>声影区特性</w:t>
      </w:r>
    </w:p>
    <w:p w14:paraId="4602FE74" w14:textId="77777777" w:rsidR="00684256" w:rsidRPr="00684256" w:rsidRDefault="00684256">
      <w:pPr>
        <w:rPr>
          <w:rFonts w:hint="eastAsia"/>
        </w:rPr>
      </w:pPr>
    </w:p>
    <w:p w14:paraId="2D0D7627" w14:textId="25C9CC4B" w:rsidR="00684256" w:rsidRDefault="00684256" w:rsidP="00684256">
      <w:pPr>
        <w:pStyle w:val="2"/>
      </w:pPr>
      <w:r>
        <w:rPr>
          <w:rFonts w:hint="eastAsia"/>
        </w:rPr>
        <w:t>环境噪声</w:t>
      </w:r>
    </w:p>
    <w:p w14:paraId="49AF2898" w14:textId="30132800" w:rsidR="00684256" w:rsidRDefault="00684256" w:rsidP="00684256">
      <w:r>
        <w:rPr>
          <w:rFonts w:hint="eastAsia"/>
        </w:rPr>
        <w:t>试验数据标准化</w:t>
      </w:r>
    </w:p>
    <w:p w14:paraId="69F253FA" w14:textId="3DFFD031" w:rsidR="00684256" w:rsidRDefault="00684256" w:rsidP="00684256">
      <w:r>
        <w:rPr>
          <w:rFonts w:hint="eastAsia"/>
        </w:rPr>
        <w:t>频谱分析</w:t>
      </w:r>
    </w:p>
    <w:p w14:paraId="19E2C936" w14:textId="03DD6A5D" w:rsidR="00684256" w:rsidRDefault="00684256" w:rsidP="00684256">
      <w:r>
        <w:rPr>
          <w:rFonts w:hint="eastAsia"/>
        </w:rPr>
        <w:t>指向性分析</w:t>
      </w:r>
    </w:p>
    <w:p w14:paraId="60462363" w14:textId="4C48D964" w:rsidR="00684256" w:rsidRDefault="00684256" w:rsidP="00684256">
      <w:r>
        <w:rPr>
          <w:rFonts w:hint="eastAsia"/>
        </w:rPr>
        <w:t>随深度的振幅分布特性</w:t>
      </w:r>
    </w:p>
    <w:p w14:paraId="21C8B489" w14:textId="62D8505A" w:rsidR="00684256" w:rsidRDefault="00684256" w:rsidP="00684256">
      <w:r>
        <w:rPr>
          <w:rFonts w:hint="eastAsia"/>
        </w:rPr>
        <w:t>随深度的频率分布特性</w:t>
      </w:r>
    </w:p>
    <w:p w14:paraId="1F8F6D35" w14:textId="7031F7EE" w:rsidR="00684256" w:rsidRDefault="00684256" w:rsidP="00684256">
      <w:r>
        <w:rPr>
          <w:rFonts w:hint="eastAsia"/>
        </w:rPr>
        <w:t>时间、空间相关特性</w:t>
      </w:r>
    </w:p>
    <w:p w14:paraId="5A2B1599" w14:textId="489C17BB" w:rsidR="00684256" w:rsidRDefault="00684256" w:rsidP="00684256">
      <w:r>
        <w:rPr>
          <w:rFonts w:hint="eastAsia"/>
        </w:rPr>
        <w:t>噪声欺负特性</w:t>
      </w:r>
    </w:p>
    <w:p w14:paraId="27472A24" w14:textId="4CBD6690" w:rsidR="00684256" w:rsidRDefault="00684256" w:rsidP="00684256">
      <w:r>
        <w:rPr>
          <w:rFonts w:hint="eastAsia"/>
        </w:rPr>
        <w:t>噪声强度概率分布</w:t>
      </w:r>
    </w:p>
    <w:p w14:paraId="191487FE" w14:textId="4CE8853E" w:rsidR="00684256" w:rsidRPr="00684256" w:rsidRDefault="00684256" w:rsidP="00684256">
      <w:pPr>
        <w:rPr>
          <w:rFonts w:hint="eastAsia"/>
        </w:rPr>
      </w:pPr>
      <w:r>
        <w:rPr>
          <w:rFonts w:hint="eastAsia"/>
        </w:rPr>
        <w:t>噪声异常检测与干扰抑制</w:t>
      </w:r>
    </w:p>
    <w:p w14:paraId="710A4191" w14:textId="0F4C864D" w:rsidR="00684256" w:rsidRDefault="00684256" w:rsidP="00684256">
      <w:pPr>
        <w:pStyle w:val="2"/>
      </w:pPr>
      <w:r>
        <w:rPr>
          <w:rFonts w:hint="eastAsia"/>
        </w:rPr>
        <w:t>混响</w:t>
      </w:r>
    </w:p>
    <w:p w14:paraId="05C8E53C" w14:textId="1A37BF19" w:rsidR="00684256" w:rsidRDefault="00684256" w:rsidP="00684256">
      <w:r>
        <w:rPr>
          <w:rFonts w:hint="eastAsia"/>
        </w:rPr>
        <w:t>试验数据标准化</w:t>
      </w:r>
    </w:p>
    <w:p w14:paraId="74C92A98" w14:textId="2985E530" w:rsidR="002C0FD1" w:rsidRDefault="002C0FD1" w:rsidP="00684256">
      <w:r>
        <w:rPr>
          <w:rFonts w:hint="eastAsia"/>
        </w:rPr>
        <w:t>本地/异地混响特性</w:t>
      </w:r>
    </w:p>
    <w:p w14:paraId="10B63264" w14:textId="35E1954A" w:rsidR="002C0FD1" w:rsidRDefault="002C0FD1" w:rsidP="00684256">
      <w:r>
        <w:rPr>
          <w:rFonts w:hint="eastAsia"/>
        </w:rPr>
        <w:t>时间、空间相关特性</w:t>
      </w:r>
    </w:p>
    <w:p w14:paraId="2A291791" w14:textId="4723F2C5" w:rsidR="002C0FD1" w:rsidRDefault="002C0FD1" w:rsidP="00684256">
      <w:r>
        <w:rPr>
          <w:rFonts w:hint="eastAsia"/>
        </w:rPr>
        <w:t>频率分布特性</w:t>
      </w:r>
    </w:p>
    <w:p w14:paraId="4925407D" w14:textId="487664CA" w:rsidR="002C0FD1" w:rsidRDefault="002C0FD1" w:rsidP="00684256">
      <w:r>
        <w:rPr>
          <w:rFonts w:hint="eastAsia"/>
        </w:rPr>
        <w:t>频谱分布特性</w:t>
      </w:r>
    </w:p>
    <w:p w14:paraId="01057420" w14:textId="5AA34723" w:rsidR="002C0FD1" w:rsidRPr="00684256" w:rsidRDefault="002C0FD1" w:rsidP="00684256">
      <w:pPr>
        <w:rPr>
          <w:rFonts w:hint="eastAsia"/>
        </w:rPr>
      </w:pPr>
      <w:r>
        <w:rPr>
          <w:rFonts w:hint="eastAsia"/>
        </w:rPr>
        <w:t>混响强度概率分布</w:t>
      </w:r>
    </w:p>
    <w:sectPr w:rsidR="002C0FD1" w:rsidRPr="00684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9"/>
    <w:rsid w:val="002C0FD1"/>
    <w:rsid w:val="006136BE"/>
    <w:rsid w:val="00684256"/>
    <w:rsid w:val="00867E4D"/>
    <w:rsid w:val="00880C0D"/>
    <w:rsid w:val="00A87EE5"/>
    <w:rsid w:val="00B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154F"/>
  <w15:chartTrackingRefBased/>
  <w15:docId w15:val="{87ED2A18-3FCE-44CF-B686-DEFA51A0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4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应用标志"/>
    <w:basedOn w:val="a0"/>
    <w:uiPriority w:val="1"/>
    <w:qFormat/>
    <w:rsid w:val="006136BE"/>
    <w:rPr>
      <w:rFonts w:ascii="Times New Roman" w:hAnsi="Times New Roman"/>
      <w:sz w:val="28"/>
      <w:szCs w:val="24"/>
      <w:vertAlign w:val="superscript"/>
    </w:rPr>
  </w:style>
  <w:style w:type="character" w:customStyle="1" w:styleId="20">
    <w:name w:val="标题 2 字符"/>
    <w:basedOn w:val="a0"/>
    <w:link w:val="2"/>
    <w:uiPriority w:val="9"/>
    <w:rsid w:val="006842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一阳 路</dc:creator>
  <cp:keywords/>
  <dc:description/>
  <cp:lastModifiedBy>一阳 路</cp:lastModifiedBy>
  <cp:revision>2</cp:revision>
  <dcterms:created xsi:type="dcterms:W3CDTF">2024-11-19T08:18:00Z</dcterms:created>
  <dcterms:modified xsi:type="dcterms:W3CDTF">2024-11-19T08:31:00Z</dcterms:modified>
</cp:coreProperties>
</file>