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sz w:val="44"/>
          <w:szCs w:val="44"/>
        </w:rPr>
      </w:pPr>
      <w:r>
        <w:rPr>
          <w:rFonts w:hint="eastAsia" w:ascii="宋体" w:hAnsi="宋体"/>
          <w:b/>
          <w:sz w:val="44"/>
          <w:szCs w:val="44"/>
        </w:rPr>
        <w:t>市工商局容新荣局长深入江海利生车城调研督导贯彻落实党的十九大精神</w:t>
      </w:r>
    </w:p>
    <w:p>
      <w:pPr>
        <w:jc w:val="center"/>
        <w:rPr>
          <w:rFonts w:hint="eastAsia" w:ascii="宋体" w:hAnsi="宋体"/>
          <w:sz w:val="44"/>
          <w:szCs w:val="44"/>
        </w:rPr>
      </w:pPr>
      <w:bookmarkStart w:id="0" w:name="_GoBack"/>
      <w:bookmarkEnd w:id="0"/>
    </w:p>
    <w:p>
      <w:pPr>
        <w:ind w:firstLine="640" w:firstLineChars="200"/>
        <w:rPr>
          <w:rFonts w:hint="eastAsia" w:ascii="仿宋_GB2312" w:eastAsia="仿宋_GB2312"/>
          <w:sz w:val="32"/>
          <w:szCs w:val="32"/>
        </w:rPr>
      </w:pPr>
      <w:r>
        <w:rPr>
          <w:rFonts w:hint="eastAsia" w:ascii="仿宋_GB2312" w:eastAsia="仿宋_GB2312"/>
          <w:sz w:val="32"/>
          <w:szCs w:val="32"/>
        </w:rPr>
        <w:t>为深入贯彻落实党的十九大精神，江门市工商局党组书记、局长容新荣和党组成员、支队长胡振雄同志于12月1日率消保科、消委会一行5人，到江海区利生车城就放心消费创建活动和消费维权宣传教育基地建设工作进行专题调研督导。容新荣局长通过实地走访，了解车城现有汽车品牌及布局、价格清单、规章制度、服务投诉流程等，对车城内欧歌品牌的规范化管理给予高度评价。</w:t>
      </w:r>
    </w:p>
    <w:p>
      <w:pPr>
        <w:ind w:firstLine="640" w:firstLineChars="200"/>
        <w:rPr>
          <w:rFonts w:hint="eastAsia" w:ascii="仿宋_GB2312" w:eastAsia="仿宋_GB2312"/>
          <w:sz w:val="32"/>
          <w:szCs w:val="32"/>
        </w:rPr>
      </w:pPr>
      <w:r>
        <w:rPr>
          <w:rFonts w:hint="eastAsia" w:ascii="仿宋_GB2312" w:eastAsia="仿宋_GB2312"/>
          <w:sz w:val="32"/>
          <w:szCs w:val="32"/>
        </w:rPr>
        <w:t>随后，在车城会议上召开座谈会。会上，车城负责人详细介绍了车城内经营者情况、近年来汽车销售情况及消费者投诉的热点问题，重点就本次创建活动开展中，车城要打造的示范标准进行沟通，直言不讳的指出车城目前存在的不足及改进方向。车城负责人表示，对创建活动启动仪式在车城试点倍感荣幸，将高度重视，积极配合，在严格遵守消费者权益保护法等基础上制定适合本地消费者的本土化规范。在活动后续部署中及时沟通，化解困难，切实履行企业社会责任。</w:t>
      </w:r>
    </w:p>
    <w:p>
      <w:pPr>
        <w:ind w:firstLine="800" w:firstLineChars="250"/>
        <w:rPr>
          <w:rFonts w:hint="eastAsia" w:ascii="仿宋_GB2312" w:eastAsia="仿宋_GB2312"/>
          <w:sz w:val="32"/>
          <w:szCs w:val="32"/>
        </w:rPr>
      </w:pPr>
      <w:r>
        <w:rPr>
          <w:rFonts w:hint="eastAsia" w:ascii="仿宋_GB2312" w:eastAsia="仿宋_GB2312"/>
          <w:sz w:val="32"/>
          <w:szCs w:val="32"/>
        </w:rPr>
        <w:t>容新荣局长表示，开展放心消费创建活动是新时代践行“以人民为中心”理念的一项重要举措，要以深入治理和不断优化消费环境为中心，充分发挥放心消费创建工作的平台作用。因此，车城在放心消费活动创建上要有序开展、扎实推进，以消费者反映最集中的汽车购买、维修等服务领域为突破口，坚持问题导向、需求导向，不断提高汽车产品质量，及时进行信息公开，精准把脉消费者诉求，给予专业化、个性化解决，切实提高消费者的满意度和获得感。</w:t>
      </w:r>
    </w:p>
    <w:p>
      <w:pPr>
        <w:ind w:firstLine="800" w:firstLineChars="250"/>
        <w:rPr>
          <w:rFonts w:hint="eastAsia" w:ascii="仿宋_GB2312" w:eastAsia="仿宋_GB2312"/>
          <w:sz w:val="32"/>
          <w:szCs w:val="32"/>
        </w:rPr>
      </w:pPr>
      <w:r>
        <w:rPr>
          <w:rFonts w:hint="eastAsia" w:ascii="仿宋_GB2312" w:eastAsia="仿宋_GB2312"/>
          <w:sz w:val="32"/>
          <w:szCs w:val="32"/>
        </w:rPr>
        <w:t>最后，容新荣局长强调，要务必将当前创建工作与全面落实党的十九大精神紧密结合起来，通过推进放心消费创建活动和加强消费维权宣传教育，完善促进消费的体制机制，增强消费对经济发展的基础性作用,把消费者对美好生活的向往作为奋斗目标，确保圆满完成江门市政府和上级部门交给的任务。高新区党工委委员、管委会副主任、区市场监管局局长陈焕溪等相关人员一同参加调研。</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998"/>
    <w:rsid w:val="00004BE5"/>
    <w:rsid w:val="000209F4"/>
    <w:rsid w:val="0002272C"/>
    <w:rsid w:val="000378C5"/>
    <w:rsid w:val="00050161"/>
    <w:rsid w:val="0009589A"/>
    <w:rsid w:val="00097F18"/>
    <w:rsid w:val="000A0B3D"/>
    <w:rsid w:val="000D17FE"/>
    <w:rsid w:val="000D3912"/>
    <w:rsid w:val="000E304F"/>
    <w:rsid w:val="00164932"/>
    <w:rsid w:val="00182054"/>
    <w:rsid w:val="0019424D"/>
    <w:rsid w:val="001A5320"/>
    <w:rsid w:val="001C5043"/>
    <w:rsid w:val="001E1489"/>
    <w:rsid w:val="002C43EE"/>
    <w:rsid w:val="002E5B79"/>
    <w:rsid w:val="003142BC"/>
    <w:rsid w:val="003E4B82"/>
    <w:rsid w:val="003E6F5B"/>
    <w:rsid w:val="00401D9E"/>
    <w:rsid w:val="004344A9"/>
    <w:rsid w:val="004723E8"/>
    <w:rsid w:val="00474FE4"/>
    <w:rsid w:val="00481532"/>
    <w:rsid w:val="00491F27"/>
    <w:rsid w:val="004C6657"/>
    <w:rsid w:val="004D7945"/>
    <w:rsid w:val="004F17E2"/>
    <w:rsid w:val="005B5E2B"/>
    <w:rsid w:val="005C7A37"/>
    <w:rsid w:val="005E51B0"/>
    <w:rsid w:val="005F0465"/>
    <w:rsid w:val="006171B1"/>
    <w:rsid w:val="00623DE6"/>
    <w:rsid w:val="0063516B"/>
    <w:rsid w:val="00687E39"/>
    <w:rsid w:val="006A49E9"/>
    <w:rsid w:val="006A6615"/>
    <w:rsid w:val="006B1F69"/>
    <w:rsid w:val="006E238C"/>
    <w:rsid w:val="006F2344"/>
    <w:rsid w:val="00766A57"/>
    <w:rsid w:val="007A6A7F"/>
    <w:rsid w:val="007E007E"/>
    <w:rsid w:val="008254EC"/>
    <w:rsid w:val="0083720E"/>
    <w:rsid w:val="00855F2C"/>
    <w:rsid w:val="00885A15"/>
    <w:rsid w:val="008861B4"/>
    <w:rsid w:val="008A20B4"/>
    <w:rsid w:val="008B439E"/>
    <w:rsid w:val="008C25C6"/>
    <w:rsid w:val="008C35BB"/>
    <w:rsid w:val="008D6AE0"/>
    <w:rsid w:val="008E6F8C"/>
    <w:rsid w:val="008F1677"/>
    <w:rsid w:val="008F78BE"/>
    <w:rsid w:val="009103EC"/>
    <w:rsid w:val="00934795"/>
    <w:rsid w:val="00935454"/>
    <w:rsid w:val="00964568"/>
    <w:rsid w:val="00994C30"/>
    <w:rsid w:val="009D4CBC"/>
    <w:rsid w:val="009D776B"/>
    <w:rsid w:val="009E2808"/>
    <w:rsid w:val="009E3F3F"/>
    <w:rsid w:val="00A17DD6"/>
    <w:rsid w:val="00A2546B"/>
    <w:rsid w:val="00A63E4B"/>
    <w:rsid w:val="00A81733"/>
    <w:rsid w:val="00AB4750"/>
    <w:rsid w:val="00AE1BD4"/>
    <w:rsid w:val="00B16E4A"/>
    <w:rsid w:val="00B659A0"/>
    <w:rsid w:val="00B930B7"/>
    <w:rsid w:val="00B953BC"/>
    <w:rsid w:val="00BA4ED7"/>
    <w:rsid w:val="00BB1379"/>
    <w:rsid w:val="00BB76C3"/>
    <w:rsid w:val="00BD022F"/>
    <w:rsid w:val="00BF74D0"/>
    <w:rsid w:val="00C22840"/>
    <w:rsid w:val="00C47F42"/>
    <w:rsid w:val="00C50BCB"/>
    <w:rsid w:val="00C77D9E"/>
    <w:rsid w:val="00CB7936"/>
    <w:rsid w:val="00CC34C9"/>
    <w:rsid w:val="00CC7B86"/>
    <w:rsid w:val="00CD5370"/>
    <w:rsid w:val="00D03DA7"/>
    <w:rsid w:val="00D12244"/>
    <w:rsid w:val="00D3778E"/>
    <w:rsid w:val="00D41949"/>
    <w:rsid w:val="00D5558A"/>
    <w:rsid w:val="00D558E7"/>
    <w:rsid w:val="00D62998"/>
    <w:rsid w:val="00D63FB2"/>
    <w:rsid w:val="00DB43E5"/>
    <w:rsid w:val="00DF0BD9"/>
    <w:rsid w:val="00E203FD"/>
    <w:rsid w:val="00E512B0"/>
    <w:rsid w:val="00E56B62"/>
    <w:rsid w:val="00E708EC"/>
    <w:rsid w:val="00E74571"/>
    <w:rsid w:val="00EF5962"/>
    <w:rsid w:val="00EF6A8D"/>
    <w:rsid w:val="00F056E3"/>
    <w:rsid w:val="00F05B4E"/>
    <w:rsid w:val="00F35A66"/>
    <w:rsid w:val="00F42D44"/>
    <w:rsid w:val="00F762C6"/>
    <w:rsid w:val="00F864AB"/>
    <w:rsid w:val="00FA2156"/>
    <w:rsid w:val="13087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Chinese ORG</Company>
  <Pages>2</Pages>
  <Words>118</Words>
  <Characters>673</Characters>
  <Lines>5</Lines>
  <Paragraphs>1</Paragraphs>
  <ScaleCrop>false</ScaleCrop>
  <LinksUpToDate>false</LinksUpToDate>
  <CharactersWithSpaces>790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2017-12-15T02:29:00Z</dcterms:created>
  <dc:creator>李国雄</dc:creator>
  <cp:lastModifiedBy>Amazing华</cp:lastModifiedBy>
  <dcterms:modified xsi:type="dcterms:W3CDTF">2017-12-20T15:08:07Z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