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142"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МИНИСТЕРСТВО НАУКИ И ВЫСШЕГО ОБРАЗОВАНИЯ РОССИЙСКОЙ ФЕДЕРАЦИИ</w:t>
      </w:r>
    </w:p>
    <w:p>
      <w:pPr>
        <w:spacing w:line="24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Cs w:val="28"/>
        </w:rPr>
        <w:t>Федеральное государственное автономное образовательное учреждение</w:t>
      </w:r>
      <w:r>
        <w:rPr>
          <w:rFonts w:eastAsia="Times New Roman"/>
          <w:szCs w:val="28"/>
        </w:rPr>
        <w:br w:type="textWrapping"/>
      </w:r>
      <w:r>
        <w:rPr>
          <w:rFonts w:eastAsia="Times New Roman"/>
          <w:szCs w:val="28"/>
        </w:rPr>
        <w:t>высшего образования</w:t>
      </w:r>
      <w:r>
        <w:rPr>
          <w:rFonts w:eastAsia="Times New Roman"/>
          <w:szCs w:val="28"/>
        </w:rPr>
        <w:br w:type="textWrapping"/>
      </w:r>
      <w:r>
        <w:rPr>
          <w:rFonts w:eastAsia="Times New Roman"/>
          <w:b/>
          <w:sz w:val="28"/>
          <w:szCs w:val="28"/>
        </w:rPr>
        <w:t>«Национальный исследовательский нижегородский</w:t>
      </w:r>
      <w:r>
        <w:rPr>
          <w:rFonts w:eastAsia="Times New Roman"/>
          <w:b/>
          <w:sz w:val="28"/>
          <w:szCs w:val="28"/>
        </w:rPr>
        <w:br w:type="textWrapping"/>
      </w:r>
      <w:r>
        <w:rPr>
          <w:rFonts w:eastAsia="Times New Roman"/>
          <w:b/>
          <w:sz w:val="28"/>
          <w:szCs w:val="28"/>
        </w:rPr>
        <w:t>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(ННГУ)</w:t>
      </w: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ind w:firstLine="0"/>
        <w:jc w:val="center"/>
        <w:rPr>
          <w:rFonts w:eastAsia="Times New Roman"/>
          <w:b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hint="default" w:eastAsia="Times New Roman"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</w:rPr>
        <w:t xml:space="preserve">Кафедра </w:t>
      </w:r>
      <w:r>
        <w:rPr>
          <w:rFonts w:eastAsia="Times New Roman"/>
          <w:b/>
          <w:sz w:val="28"/>
          <w:szCs w:val="28"/>
          <w:lang w:val="ru-RU"/>
        </w:rPr>
        <w:t>Высокопроизводительных</w:t>
      </w:r>
      <w:r>
        <w:rPr>
          <w:rFonts w:hint="default" w:eastAsia="Times New Roman"/>
          <w:b/>
          <w:sz w:val="28"/>
          <w:szCs w:val="28"/>
          <w:lang w:val="ru-RU"/>
        </w:rPr>
        <w:t xml:space="preserve"> вычислений и системного программирования</w:t>
      </w: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Направление подготовки: «Прикладная математика и информатика»</w:t>
      </w:r>
    </w:p>
    <w:p>
      <w:pPr>
        <w:spacing w:line="240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Профиль подготовки: «Общий профиль»</w:t>
      </w:r>
    </w:p>
    <w:p>
      <w:pPr>
        <w:spacing w:line="240" w:lineRule="auto"/>
        <w:ind w:firstLine="0"/>
        <w:jc w:val="center"/>
        <w:rPr>
          <w:rFonts w:eastAsia="Times New Roman"/>
          <w:b/>
          <w:sz w:val="36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b/>
          <w:sz w:val="36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b/>
          <w:sz w:val="36"/>
          <w:szCs w:val="28"/>
        </w:rPr>
      </w:pPr>
      <w:r>
        <w:rPr>
          <w:rFonts w:eastAsia="Times New Roman"/>
          <w:b/>
          <w:sz w:val="36"/>
          <w:szCs w:val="28"/>
        </w:rPr>
        <w:t xml:space="preserve">ОТЧЕТ </w:t>
      </w:r>
    </w:p>
    <w:p>
      <w:pPr>
        <w:spacing w:line="240" w:lineRule="auto"/>
        <w:ind w:firstLine="0"/>
        <w:jc w:val="center"/>
        <w:rPr>
          <w:rFonts w:eastAsia="SimSun"/>
          <w:color w:val="000000"/>
          <w:sz w:val="28"/>
          <w:szCs w:val="28"/>
          <w:shd w:val="clear" w:color="auto" w:fill="FFFFFF"/>
        </w:rPr>
      </w:pPr>
      <w:r>
        <w:rPr>
          <w:rFonts w:eastAsia="SimSun"/>
          <w:color w:val="1A1A1A"/>
          <w:sz w:val="28"/>
          <w:szCs w:val="28"/>
          <w:shd w:val="clear" w:color="auto" w:fill="FFFFFF"/>
          <w:lang w:val="ru-RU"/>
        </w:rPr>
        <w:t>п</w:t>
      </w:r>
      <w:r>
        <w:rPr>
          <w:rFonts w:eastAsia="SimSun"/>
          <w:color w:val="1A1A1A"/>
          <w:sz w:val="28"/>
          <w:szCs w:val="28"/>
          <w:shd w:val="clear" w:color="auto" w:fill="FFFFFF"/>
        </w:rPr>
        <w:t xml:space="preserve">о учебной </w:t>
      </w:r>
      <w:r>
        <w:rPr>
          <w:rFonts w:eastAsia="SimSun"/>
          <w:color w:val="1A1A1A"/>
          <w:sz w:val="28"/>
          <w:szCs w:val="28"/>
          <w:shd w:val="clear" w:color="auto" w:fill="FFFFFF"/>
          <w:lang w:val="ru-RU"/>
        </w:rPr>
        <w:t>технологической</w:t>
      </w:r>
      <w:r>
        <w:rPr>
          <w:rFonts w:hint="default" w:eastAsia="SimSun"/>
          <w:color w:val="1A1A1A"/>
          <w:sz w:val="28"/>
          <w:szCs w:val="28"/>
          <w:shd w:val="clear" w:color="auto" w:fill="FFFFFF"/>
          <w:lang w:val="ru-RU"/>
        </w:rPr>
        <w:t xml:space="preserve"> (проектно-технологической) практике</w:t>
      </w:r>
    </w:p>
    <w:p>
      <w:pPr>
        <w:spacing w:line="240" w:lineRule="auto"/>
        <w:ind w:firstLine="0"/>
        <w:jc w:val="center"/>
        <w:rPr>
          <w:rFonts w:eastAsia="SimSun"/>
          <w:color w:val="000000"/>
          <w:szCs w:val="24"/>
          <w:shd w:val="clear" w:color="auto" w:fill="FFFFFF"/>
        </w:rPr>
      </w:pPr>
    </w:p>
    <w:p>
      <w:pPr>
        <w:spacing w:line="240" w:lineRule="auto"/>
        <w:ind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>
      <w:pPr>
        <w:spacing w:line="240" w:lineRule="auto"/>
        <w:ind w:firstLine="0"/>
        <w:jc w:val="center"/>
        <w:rPr>
          <w:rFonts w:eastAsia="Times New Roman"/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rFonts w:eastAsia="Times New Roman"/>
          <w:b/>
          <w:sz w:val="32"/>
          <w:szCs w:val="32"/>
        </w:rPr>
        <w:t>Изучение и реализация метода конечных разностей во временной области</w:t>
      </w:r>
      <w:r>
        <w:rPr>
          <w:b/>
          <w:sz w:val="32"/>
          <w:szCs w:val="32"/>
        </w:rPr>
        <w:t>»</w:t>
      </w:r>
    </w:p>
    <w:p>
      <w:pPr>
        <w:spacing w:line="240" w:lineRule="atLeast"/>
        <w:ind w:firstLine="0"/>
        <w:jc w:val="left"/>
        <w:rPr>
          <w:rFonts w:eastAsia="Times New Roman"/>
          <w:b/>
          <w:szCs w:val="28"/>
        </w:rPr>
      </w:pPr>
    </w:p>
    <w:p>
      <w:pPr>
        <w:spacing w:line="240" w:lineRule="atLeast"/>
        <w:ind w:left="4678" w:firstLine="0"/>
        <w:jc w:val="left"/>
        <w:rPr>
          <w:rFonts w:eastAsia="Times New Roman"/>
          <w:b/>
          <w:szCs w:val="28"/>
        </w:rPr>
      </w:pPr>
    </w:p>
    <w:p>
      <w:pPr>
        <w:spacing w:line="240" w:lineRule="atLeast"/>
        <w:ind w:left="4678" w:firstLine="0"/>
        <w:jc w:val="left"/>
        <w:rPr>
          <w:rFonts w:eastAsia="Times New Roman"/>
          <w:b/>
          <w:szCs w:val="28"/>
        </w:rPr>
      </w:pP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  <w:r>
        <w:rPr>
          <w:rFonts w:eastAsia="Times New Roman"/>
          <w:sz w:val="28"/>
          <w:szCs w:val="28"/>
        </w:rPr>
        <w:t xml:space="preserve"> студент группы 3821Б1ПМоп3</w:t>
      </w: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 Борисов С.А.</w:t>
      </w: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Подпись</w:t>
      </w: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</w:p>
    <w:p>
      <w:pPr>
        <w:spacing w:line="240" w:lineRule="atLeast"/>
        <w:ind w:left="4678" w:firstLine="0"/>
        <w:jc w:val="lef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Научный руководитель:</w:t>
      </w:r>
    </w:p>
    <w:p>
      <w:pPr>
        <w:spacing w:line="240" w:lineRule="atLeast"/>
        <w:ind w:left="4678"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к.т.н., доцент каф. ВВСП ИИТММ</w:t>
      </w:r>
      <w:r>
        <w:rPr>
          <w:rFonts w:eastAsia="Times New Roman"/>
          <w:sz w:val="28"/>
          <w:szCs w:val="28"/>
        </w:rPr>
        <w:br w:type="textWrapping"/>
      </w:r>
      <w:r>
        <w:rPr>
          <w:rFonts w:eastAsia="Times New Roman"/>
          <w:sz w:val="28"/>
          <w:szCs w:val="28"/>
        </w:rPr>
        <w:t>___________________ Мееров И.Б.</w:t>
      </w:r>
    </w:p>
    <w:p>
      <w:pPr>
        <w:spacing w:line="240" w:lineRule="atLeast"/>
        <w:ind w:left="4678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Подпись</w:t>
      </w:r>
    </w:p>
    <w:p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>
      <w:pPr>
        <w:ind w:firstLine="180"/>
        <w:jc w:val="center"/>
        <w:rPr>
          <w:sz w:val="28"/>
          <w:szCs w:val="28"/>
        </w:rPr>
      </w:pPr>
    </w:p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SimSun" w:hAnsi="SimSun" w:eastAsia="SimSun"/>
          <w:sz w:val="32"/>
          <w:szCs w:val="32"/>
        </w:rPr>
        <w:id w:val="14745531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/>
          <w:sz w:val="32"/>
          <w:szCs w:val="32"/>
        </w:rPr>
      </w:sdtEndPr>
      <w:sdtContent>
        <w:p>
          <w:pPr>
            <w:spacing w:line="240" w:lineRule="auto"/>
            <w:ind w:firstLine="0"/>
            <w:jc w:val="center"/>
            <w:rPr>
              <w:rStyle w:val="12"/>
              <w:sz w:val="32"/>
              <w:szCs w:val="32"/>
            </w:rPr>
          </w:pPr>
          <w:r>
            <w:rPr>
              <w:rStyle w:val="12"/>
              <w:sz w:val="32"/>
              <w:szCs w:val="32"/>
            </w:rPr>
            <w:t>Оглавление</w:t>
          </w:r>
        </w:p>
        <w:p>
          <w:pPr>
            <w:spacing w:line="240" w:lineRule="auto"/>
            <w:ind w:firstLine="0"/>
            <w:jc w:val="left"/>
            <w:rPr>
              <w:rStyle w:val="12"/>
            </w:rPr>
          </w:pP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"_Toc3149" </w:instrText>
          </w:r>
          <w:r>
            <w:fldChar w:fldCharType="separate"/>
          </w:r>
          <w:r>
            <w:rPr>
              <w:szCs w:val="32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_Toc3149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"_Toc22262" </w:instrText>
          </w:r>
          <w: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_Toc22262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"_Toc13700" </w:instrText>
          </w:r>
          <w:r>
            <w:fldChar w:fldCharType="separate"/>
          </w:r>
          <w:r>
            <w:t>2 Алгоритм</w:t>
          </w:r>
          <w:r>
            <w:tab/>
          </w:r>
          <w:r>
            <w:fldChar w:fldCharType="begin"/>
          </w:r>
          <w:r>
            <w:instrText xml:space="preserve"> PAGEREF _Toc13700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"_Toc19631" </w:instrText>
          </w:r>
          <w:r>
            <w:fldChar w:fldCharType="separate"/>
          </w:r>
          <w:r>
            <w:t>3 Программная реализация</w:t>
          </w:r>
          <w:r>
            <w:tab/>
          </w:r>
          <w:r>
            <w:fldChar w:fldCharType="begin"/>
          </w:r>
          <w:r>
            <w:instrText xml:space="preserve"> PAGEREF _Toc19631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"_Toc25436" </w:instrText>
          </w:r>
          <w:r>
            <w:fldChar w:fldCharType="separate"/>
          </w:r>
          <w:r>
            <w:t>4 Эксперименты</w:t>
          </w:r>
          <w:r>
            <w:tab/>
          </w:r>
          <w:r>
            <w:fldChar w:fldCharType="begin"/>
          </w:r>
          <w:r>
            <w:instrText xml:space="preserve"> PAGEREF _Toc25436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"_Toc27829" </w:instrText>
          </w:r>
          <w:r>
            <w:fldChar w:fldCharType="separate"/>
          </w:r>
          <w:r>
            <w:rPr>
              <w:szCs w:val="28"/>
            </w:rPr>
            <w:t>4.1 Сравнение численного и истинного решений</w:t>
          </w:r>
          <w:r>
            <w:tab/>
          </w:r>
          <w:r>
            <w:fldChar w:fldCharType="begin"/>
          </w:r>
          <w:r>
            <w:instrText xml:space="preserve"> PAGEREF _Toc27829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"_Toc697" </w:instrText>
          </w:r>
          <w:r>
            <w:fldChar w:fldCharType="separate"/>
          </w:r>
          <w:r>
            <w:rPr>
              <w:szCs w:val="28"/>
            </w:rPr>
            <w:t>4.2 Исследование сходимости метода</w:t>
          </w:r>
          <w:r>
            <w:tab/>
          </w:r>
          <w:r>
            <w:fldChar w:fldCharType="begin"/>
          </w:r>
          <w:r>
            <w:instrText xml:space="preserve"> PAGEREF _Toc697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"_Toc7156" </w:instrText>
          </w:r>
          <w:r>
            <w:fldChar w:fldCharType="separate"/>
          </w:r>
          <w:r>
            <w:t>5 Заключение</w:t>
          </w:r>
          <w:r>
            <w:tab/>
          </w:r>
          <w:r>
            <w:fldChar w:fldCharType="begin"/>
          </w:r>
          <w:r>
            <w:instrText xml:space="preserve"> PAGEREF _Toc7156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"_Toc10781" </w:instrText>
          </w:r>
          <w:r>
            <w:fldChar w:fldCharType="separate"/>
          </w:r>
          <w:r>
            <w:t>6 Список литературы</w:t>
          </w:r>
          <w:r>
            <w:tab/>
          </w:r>
          <w:r>
            <w:fldChar w:fldCharType="begin"/>
          </w:r>
          <w:r>
            <w:instrText xml:space="preserve"> PAGEREF _Toc10781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"_Toc28420" </w:instrText>
          </w:r>
          <w:r>
            <w:fldChar w:fldCharType="separate"/>
          </w:r>
          <w:r>
            <w:t>Приложение</w:t>
          </w:r>
          <w:r>
            <w:tab/>
          </w:r>
          <w:r>
            <w:fldChar w:fldCharType="begin"/>
          </w:r>
          <w:r>
            <w:instrText xml:space="preserve"> PAGEREF _Toc28420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  <w:r>
            <w:t>4</w:t>
          </w:r>
        </w:p>
        <w:p>
          <w:r>
            <w:fldChar w:fldCharType="end"/>
          </w:r>
        </w:p>
      </w:sdtContent>
    </w:sdt>
    <w:p>
      <w:pPr>
        <w:ind w:firstLine="0"/>
      </w:pPr>
      <w:r>
        <w:br w:type="page"/>
      </w:r>
    </w:p>
    <w:p>
      <w:pPr>
        <w:pStyle w:val="13"/>
        <w:ind w:firstLine="0"/>
        <w:outlineLvl w:val="0"/>
        <w:rPr>
          <w:sz w:val="32"/>
          <w:szCs w:val="32"/>
          <w:lang w:val="ru-RU"/>
        </w:rPr>
      </w:pPr>
      <w:bookmarkStart w:id="0" w:name="_Toc3149"/>
      <w:r>
        <w:rPr>
          <w:sz w:val="32"/>
          <w:szCs w:val="32"/>
          <w:lang w:val="ru-RU"/>
        </w:rPr>
        <w:t>Введение</w:t>
      </w:r>
      <w:bookmarkEnd w:id="0"/>
    </w:p>
    <w:p>
      <w:pPr>
        <w:ind w:firstLine="432"/>
      </w:pPr>
      <w:r>
        <w:rPr>
          <w:rFonts w:hint="default"/>
          <w:szCs w:val="24"/>
          <w:lang w:val="ru-RU"/>
        </w:rPr>
        <w:t>В рамках данной практики представлена реализация метода конечных разностей во временной области (</w:t>
      </w:r>
      <w:r>
        <w:rPr>
          <w:rFonts w:hint="default"/>
          <w:szCs w:val="24"/>
          <w:lang w:val="en-US"/>
        </w:rPr>
        <w:t xml:space="preserve">FDTD) </w:t>
      </w:r>
      <w:r>
        <w:rPr>
          <w:szCs w:val="24"/>
        </w:rPr>
        <w:t>–</w:t>
      </w:r>
      <w:r>
        <w:rPr>
          <w:rFonts w:hint="default"/>
          <w:szCs w:val="24"/>
          <w:lang w:val="en-US"/>
        </w:rPr>
        <w:t xml:space="preserve"> </w:t>
      </w:r>
      <w:r>
        <w:rPr>
          <w:rFonts w:hint="default"/>
          <w:szCs w:val="24"/>
          <w:lang w:val="ru-RU"/>
        </w:rPr>
        <w:t xml:space="preserve">численного метода, основанного на разделении пространства и времени на дискретную сетку, позволяющую аппроксимировать уравнения Максвелла. Метод </w:t>
      </w:r>
      <w:r>
        <w:rPr>
          <w:rFonts w:hint="default"/>
          <w:szCs w:val="24"/>
          <w:lang w:val="en-US"/>
        </w:rPr>
        <w:t>FDTD</w:t>
      </w:r>
      <w:r>
        <w:rPr>
          <w:rFonts w:hint="default"/>
          <w:szCs w:val="24"/>
          <w:lang w:val="ru-RU"/>
        </w:rPr>
        <w:t xml:space="preserve"> является мощным инструментом для исследования электромагнитных полей. Он обеспечивает основу для моделирования волновых процессов в различных средах и структурах. Область применения этого метода охватывает фотонику, электронику и изучение распространения радиоволн. В данной работе представлены основные этапы реализации метода </w:t>
      </w:r>
      <w:r>
        <w:rPr>
          <w:rFonts w:hint="default"/>
          <w:szCs w:val="24"/>
          <w:lang w:val="en-US"/>
        </w:rPr>
        <w:t>FDTD</w:t>
      </w:r>
      <w:r>
        <w:rPr>
          <w:rFonts w:hint="default"/>
          <w:szCs w:val="24"/>
          <w:lang w:val="ru-RU"/>
        </w:rPr>
        <w:t>, включая математические основы и алгоритмы вычислений.</w:t>
      </w:r>
    </w:p>
    <w:p>
      <w:pPr>
        <w:spacing w:after="200" w:line="276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1" w:name="_Toc357592763"/>
      <w:bookmarkEnd w:id="1"/>
      <w:bookmarkStart w:id="2" w:name="_Toc22262"/>
      <w:r>
        <w:t>Постановка задачи</w:t>
      </w:r>
      <w:bookmarkEnd w:id="2"/>
    </w:p>
    <w:p>
      <w:pPr>
        <w:rPr>
          <w:rFonts w:hint="default"/>
          <w:szCs w:val="24"/>
          <w:lang w:val="ru-RU"/>
        </w:rPr>
      </w:pPr>
      <w:r>
        <w:rPr>
          <w:lang w:val="ru-RU"/>
        </w:rPr>
        <w:t>Необходимо</w:t>
      </w:r>
      <w:r>
        <w:t xml:space="preserve"> изу</w:t>
      </w:r>
      <w:r>
        <w:rPr>
          <w:lang w:val="ru-RU"/>
        </w:rPr>
        <w:t>чить</w:t>
      </w:r>
      <w:r>
        <w:rPr>
          <w:rFonts w:hint="default"/>
          <w:lang w:val="ru-RU"/>
        </w:rPr>
        <w:t xml:space="preserve"> </w:t>
      </w:r>
      <w:r>
        <w:rPr>
          <w:szCs w:val="24"/>
        </w:rPr>
        <w:t>метод конечных разностей во временной области (</w:t>
      </w:r>
      <w:r>
        <w:rPr>
          <w:szCs w:val="24"/>
          <w:lang w:val="en-US"/>
        </w:rPr>
        <w:t>FDTD</w:t>
      </w:r>
      <w:r>
        <w:rPr>
          <w:szCs w:val="24"/>
        </w:rPr>
        <w:t>),</w:t>
      </w:r>
      <w:r>
        <w:rPr>
          <w:rFonts w:hint="default"/>
          <w:szCs w:val="24"/>
          <w:lang w:val="ru-RU"/>
        </w:rPr>
        <w:t xml:space="preserve"> реализовать его</w:t>
      </w:r>
      <w:r>
        <w:rPr>
          <w:szCs w:val="24"/>
        </w:rPr>
        <w:t xml:space="preserve"> </w:t>
      </w:r>
      <w:r>
        <w:rPr>
          <w:szCs w:val="24"/>
          <w:lang w:val="ru-RU"/>
        </w:rPr>
        <w:t>с</w:t>
      </w:r>
      <w:r>
        <w:rPr>
          <w:rFonts w:hint="default"/>
          <w:szCs w:val="24"/>
          <w:lang w:val="ru-RU"/>
        </w:rPr>
        <w:t xml:space="preserve"> помощью языка программирования </w:t>
      </w:r>
      <w:r>
        <w:rPr>
          <w:rFonts w:hint="default"/>
          <w:szCs w:val="24"/>
          <w:lang w:val="en-US"/>
        </w:rPr>
        <w:t>C++</w:t>
      </w:r>
      <w:r>
        <w:rPr>
          <w:rFonts w:hint="default"/>
          <w:szCs w:val="24"/>
          <w:lang w:val="ru-RU"/>
        </w:rPr>
        <w:t>, проверить корректность программной реализации на тестовой задаче и исследовать сходимость метода.</w:t>
      </w:r>
    </w:p>
    <w:p>
      <w:r>
        <w:t xml:space="preserve">Рассматривается двумерная сетка, в узлах которой определены сеточные значения </w:t>
      </w:r>
    </w:p>
    <w:p>
      <w:pPr>
        <w:ind w:firstLine="0"/>
      </w:pPr>
      <w:r>
        <w:t xml:space="preserve">электрического поля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>и магнитного поля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. </w:t>
      </w:r>
      <w:r>
        <w:t xml:space="preserve">Временная и пространственная области дискретизируются на равномерную сетку, содержащей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(n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/>
          </w:rPr>
          <m:t>+1)×(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/>
          </w:rPr>
          <m:t>+1)</m:t>
        </m:r>
      </m:oMath>
      <w:r>
        <w:t xml:space="preserve"> узлов. </w:t>
      </w:r>
      <w:r>
        <w:rPr>
          <w:rFonts w:hAnsi="Cambria Math"/>
        </w:rPr>
        <w:t xml:space="preserve">Численное моделирование происходит в дискретные моменты времени с заданным постоянным шагом и завершается при превышении задаваемого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Ansi="Cambria Math"/>
        </w:rPr>
        <w:t>.</w:t>
      </w:r>
    </w:p>
    <w:p>
      <w:pPr>
        <w:ind w:firstLine="708"/>
        <w:rPr>
          <w:rFonts w:hAnsi="Cambria Math"/>
        </w:rPr>
      </w:pPr>
      <w:r>
        <w:t xml:space="preserve">При использовании явной разностной схемы сходимость метода – условная. В случае метода </w:t>
      </w:r>
      <w:r>
        <w:rPr>
          <w:lang w:val="en-US"/>
        </w:rPr>
        <w:t>FDTD</w:t>
      </w:r>
      <w:r>
        <w:t xml:space="preserve"> для шагов по времени и пространству должно соблюдаться условие Куранта (</w:t>
      </w:r>
      <m:oMath>
        <m:r>
          <m:rPr/>
          <w:rPr>
            <w:rFonts w:ascii="Cambria Math" w:hAnsi="Cambria Math"/>
            <w:lang w:val="en-US"/>
          </w:rPr>
          <m:t>c</m:t>
        </m:r>
      </m:oMath>
      <w:r>
        <w:t xml:space="preserve"> – скорость света в вакууме):</w:t>
      </w:r>
    </w:p>
    <w:p>
      <w:pPr>
        <w:tabs>
          <w:tab w:val="center" w:pos="4536"/>
          <w:tab w:val="right" w:pos="9355"/>
        </w:tabs>
        <w:ind w:left="567" w:firstLine="0"/>
        <w:rPr>
          <w:rFonts w:hAnsi="Cambria Math"/>
        </w:rPr>
      </w:pPr>
      <w:r>
        <w:rPr>
          <w:rFonts w:hAnsi="Cambria Math"/>
        </w:rPr>
        <w:tab/>
      </w:r>
      <m:oMath>
        <m:r>
          <m:rPr/>
          <w:rPr>
            <w:rFonts w:ascii="Cambria Math" w:hAnsi="Cambria Math"/>
          </w:rPr>
          <m:t>c∙</m:t>
        </m:r>
        <m:r>
          <m:rPr>
            <m:sty m:val="p"/>
          </m:rPr>
          <w:rPr>
            <w:rFonts w:ascii="Cambria Math" w:hAnsi="Cambria Math"/>
          </w:rPr>
          <m:t>Δt≤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Ansi="Cambria Math"/>
        </w:rPr>
        <w:tab/>
      </w:r>
      <w:r>
        <w:t>(1)</w:t>
      </w:r>
    </w:p>
    <w:p>
      <w:pPr>
        <w:ind w:firstLine="708"/>
        <w:rPr>
          <w:rFonts w:hAnsi="Cambria Math"/>
        </w:rPr>
      </w:pPr>
      <w:r>
        <w:rPr>
          <w:rFonts w:hAnsi="Cambria Math"/>
        </w:rPr>
        <w:t>Реализация метода производится для двух версий:</w:t>
      </w:r>
    </w:p>
    <w:p>
      <w:pPr>
        <w:numPr>
          <w:ilvl w:val="0"/>
          <w:numId w:val="3"/>
        </w:numPr>
        <w:tabs>
          <w:tab w:val="clear" w:pos="425"/>
        </w:tabs>
        <w:ind w:left="420" w:hanging="420"/>
        <w:jc w:val="left"/>
        <w:rPr>
          <w:rFonts w:hAnsi="Cambria Math"/>
          <w:b/>
          <w:bCs/>
        </w:rPr>
      </w:pPr>
      <w:r>
        <w:rPr>
          <w:rFonts w:hAnsi="Cambria Math"/>
          <w:b/>
          <w:bCs/>
        </w:rPr>
        <w:t>Без сдвигов:</w:t>
      </w:r>
    </w:p>
    <w:p>
      <w:pPr>
        <w:ind w:firstLine="708"/>
        <w:rPr>
          <w:rFonts w:hAnsi="Cambria Math"/>
        </w:rPr>
      </w:pPr>
      <w:r>
        <w:rPr>
          <w:rFonts w:hAnsi="Cambria Math"/>
        </w:rPr>
        <w:t xml:space="preserve">В данной реализации дискретизация уравнений Максвелла осуществляется на одной временной и пространственной сетке без введения дополнительных смещений между компонентами полей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>
        <w:rPr>
          <w:rFonts w:hAnsi="Cambria Math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rFonts w:hAnsi="Cambria Math"/>
        </w:rPr>
        <w:t>.</w:t>
      </w:r>
    </w:p>
    <w:p>
      <w:pPr>
        <w:numPr>
          <w:ilvl w:val="0"/>
          <w:numId w:val="3"/>
        </w:numPr>
        <w:jc w:val="left"/>
        <w:rPr>
          <w:rFonts w:hAnsi="Cambria Math"/>
          <w:b/>
          <w:bCs/>
        </w:rPr>
      </w:pPr>
      <w:r>
        <w:rPr>
          <w:rFonts w:hAnsi="Cambria Math"/>
          <w:b/>
          <w:bCs/>
        </w:rPr>
        <w:t>Со сдвигами:</w:t>
      </w:r>
    </w:p>
    <w:p>
      <w:pPr>
        <w:ind w:firstLine="708"/>
        <w:rPr>
          <w:rFonts w:hAnsi="Cambria Math" w:eastAsiaTheme="minorEastAsia"/>
        </w:rPr>
      </w:pPr>
      <w:r>
        <w:rPr>
          <w:rFonts w:hAnsi="Cambria Math"/>
        </w:rPr>
        <w:t xml:space="preserve">В данной реализации </w:t>
      </w:r>
      <w:r>
        <w:t xml:space="preserve">поля хранятся со смещениями относительно друг друга на полшага по пространству и времени. Таким образом при смещении на полшага по времени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вычисляется в точках </w:t>
      </w:r>
      <m:oMath>
        <m:r>
          <m:rPr/>
          <w:rPr>
            <w:rFonts w:ascii="Cambria Math" w:hAnsi="Cambria Math" w:eastAsiaTheme="minorEastAsia"/>
          </w:rPr>
          <m:t>t, t+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t, t+2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t</m:t>
        </m:r>
      </m:oMath>
      <w:r>
        <w:rPr>
          <w:rFonts w:eastAsiaTheme="minorEastAsia"/>
        </w:rPr>
        <w:t xml:space="preserve"> и т.д., а </w:t>
      </w:r>
      <m:oMath>
        <m:r>
          <m:rPr>
            <m:sty m:val="bi"/>
          </m:rP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в точках </w:t>
      </w:r>
      <m:oMath>
        <m:r>
          <m:rPr/>
          <w:rPr>
            <w:rFonts w:ascii="Cambria Math" w:hAnsi="Cambria Math" w:eastAsiaTheme="minorEastAsia"/>
          </w:rPr>
          <m:t>t−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/2 , t+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t/2, t+3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t/2</m:t>
        </m:r>
      </m:oMath>
      <w:r>
        <w:rPr>
          <w:rFonts w:hAnsi="Cambria Math" w:eastAsiaTheme="minorEastAsia"/>
        </w:rPr>
        <w:t xml:space="preserve"> и т.д.. При</w:t>
      </w:r>
      <w:r>
        <w:rPr>
          <w:rFonts w:eastAsiaTheme="minorEastAsia"/>
        </w:rPr>
        <w:t xml:space="preserve"> смещении на полшага по пространству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вычисляется в точках </w:t>
      </w:r>
      <m:oMath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>, t+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x,x+2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x</m:t>
        </m:r>
      </m:oMath>
      <w:r>
        <w:rPr>
          <w:rFonts w:eastAsiaTheme="minorEastAsia"/>
        </w:rPr>
        <w:t xml:space="preserve"> и т.д., а </w:t>
      </w:r>
      <m:oMath>
        <m:r>
          <m:rPr>
            <m:sty m:val="bi"/>
          </m:rPr>
          <w:rPr>
            <w:rFonts w:ascii="Cambria Math" w:hAnsi="Cambria Math" w:eastAsiaTheme="minorEastAsia"/>
          </w:rPr>
          <m:t>B</m:t>
        </m:r>
      </m:oMath>
      <w:r>
        <w:rPr>
          <w:rFonts w:eastAsiaTheme="minorEastAsia"/>
        </w:rPr>
        <w:t xml:space="preserve"> в точках </w:t>
      </w:r>
      <m:oMath>
        <m:r>
          <m:rPr/>
          <w:rPr>
            <w:rFonts w:ascii="Cambria Math" w:hAnsi="Cambria Math" w:eastAsiaTheme="minorEastAsia"/>
          </w:rPr>
          <m:t>x−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>/2 , x+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x/2, x+3</m:t>
        </m:r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m:rPr/>
          <w:rPr>
            <w:rFonts w:ascii="Cambria Math" w:hAnsi="Cambria Math" w:eastAsiaTheme="minorEastAsia"/>
          </w:rPr>
          <m:t>x/2</m:t>
        </m:r>
      </m:oMath>
      <w:r>
        <w:rPr>
          <w:rFonts w:hAnsi="Cambria Math" w:eastAsiaTheme="minorEastAsia"/>
        </w:rPr>
        <w:t xml:space="preserve"> и т.д.</w:t>
      </w:r>
    </w:p>
    <w:p>
      <w:pPr>
        <w:spacing w:line="240" w:lineRule="auto"/>
        <w:ind w:firstLine="0"/>
        <w:jc w:val="left"/>
        <w:rPr>
          <w:rFonts w:hAnsi="Cambria Math" w:eastAsiaTheme="minorEastAsia"/>
          <w:b/>
          <w:sz w:val="32"/>
          <w:szCs w:val="28"/>
        </w:rPr>
      </w:pPr>
      <w:r>
        <w:rPr>
          <w:rFonts w:hAnsi="Cambria Math" w:eastAsiaTheme="minorEastAsia"/>
        </w:rPr>
        <w:br w:type="page"/>
      </w:r>
    </w:p>
    <w:p>
      <w:pPr>
        <w:pStyle w:val="2"/>
        <w:numPr>
          <w:ilvl w:val="0"/>
          <w:numId w:val="2"/>
        </w:numPr>
      </w:pPr>
      <w:bookmarkStart w:id="3" w:name="_Toc13700"/>
      <w:bookmarkStart w:id="4" w:name="_Toc153828575"/>
      <w:bookmarkStart w:id="5" w:name="_Toc27474023"/>
      <w:r>
        <w:t>Алгоритм</w:t>
      </w:r>
      <w:bookmarkEnd w:id="3"/>
    </w:p>
    <w:p>
      <w:pPr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FDTD </w:t>
      </w:r>
      <w:r>
        <w:rPr>
          <w:rFonts w:hint="default"/>
          <w:lang w:val="ru-RU"/>
        </w:rPr>
        <w:t>представляет из себя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набор формул для вычисления компонент электрического и магнитного полей в момент времени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lang w:val="ru-RU" w:eastAsia="en-US" w:bidi="ar-SA"/>
          </w:rPr>
          <m:t>t</m:t>
        </m:r>
      </m:oMath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используя значения, полученные на предыдущем временном шаге.</w:t>
      </w:r>
    </w:p>
    <w:p>
      <w:pPr>
        <w:ind w:firstLine="708"/>
      </w:pPr>
      <w:r>
        <w:rPr>
          <w:lang w:val="ru-RU"/>
        </w:rPr>
        <w:t>А</w:t>
      </w:r>
      <w:r>
        <w:rPr>
          <w:rFonts w:hint="default"/>
          <w:lang w:val="ru-RU"/>
        </w:rPr>
        <w:t xml:space="preserve">лгоритм задачи вычисления компонент электрического и магнитного полей с использованием метода </w:t>
      </w:r>
      <w:r>
        <w:rPr>
          <w:rFonts w:hint="default"/>
          <w:lang w:val="en-US"/>
        </w:rPr>
        <w:t xml:space="preserve">FDTD </w:t>
      </w:r>
      <w:r>
        <w:rPr>
          <w:rFonts w:hint="default"/>
          <w:lang w:val="ru-RU"/>
        </w:rPr>
        <w:t>включает в себя следующие шаги</w:t>
      </w:r>
      <w:r>
        <w:t>:</w:t>
      </w:r>
    </w:p>
    <w:p>
      <w:pPr>
        <w:numPr>
          <w:ilvl w:val="0"/>
          <w:numId w:val="4"/>
        </w:numPr>
        <w:tabs>
          <w:tab w:val="clear" w:pos="425"/>
        </w:tabs>
        <w:rPr>
          <w:b/>
          <w:bCs/>
        </w:rPr>
      </w:pPr>
      <w:r>
        <w:rPr>
          <w:b/>
          <w:bCs/>
        </w:rPr>
        <w:t>Инициализация</w:t>
      </w:r>
    </w:p>
    <w:p>
      <w:pPr>
        <w:ind w:firstLine="708"/>
      </w:pPr>
      <w:r>
        <w:t>Задание начальных условий для электрического и магнитного полей и установка параметров моделирования, таких как размеры сетки, максимальное время и другие.</w:t>
      </w:r>
    </w:p>
    <w:p>
      <w:pPr>
        <w:numPr>
          <w:ilvl w:val="0"/>
          <w:numId w:val="4"/>
        </w:numPr>
        <w:tabs>
          <w:tab w:val="clear" w:pos="425"/>
        </w:tabs>
        <w:rPr>
          <w:b/>
          <w:bCs/>
        </w:rPr>
      </w:pPr>
      <w:r>
        <w:rPr>
          <w:b/>
          <w:bCs/>
        </w:rPr>
        <w:t>Расчёт и обновление компонент электрического и магнитного полей</w:t>
      </w:r>
    </w:p>
    <w:p>
      <w:pPr>
        <w:ind w:firstLine="708"/>
        <w:rPr>
          <w:rFonts w:hAnsi="Cambria Math"/>
        </w:rPr>
      </w:pPr>
      <w:r>
        <w:t xml:space="preserve">С помощью дискретизированных уравнений Максвелла вычисляются значения компонент полей в каждом узле сетки на основе значений, полученных на предыдущем временном шаге. Таким образом происходит последовательное обновление полей, продолжающееся в течение заданного времени </w:t>
      </w:r>
      <w:r>
        <w:rPr>
          <w:rFonts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Ansi="Cambria Math"/>
        </w:rPr>
        <w:t xml:space="preserve"> с использованием </w:t>
      </w:r>
      <w:r>
        <w:rPr>
          <w:rFonts w:hAnsi="Cambria Math"/>
          <w:lang w:val="ru-RU"/>
        </w:rPr>
        <w:t>формул</w:t>
      </w:r>
      <w:r>
        <w:rPr>
          <w:rFonts w:hint="default" w:hAnsi="Cambria Math"/>
          <w:lang w:val="ru-RU"/>
        </w:rPr>
        <w:t xml:space="preserve"> метода </w:t>
      </w:r>
      <w:r>
        <w:rPr>
          <w:rFonts w:hint="default" w:hAnsi="Cambria Math"/>
          <w:lang w:val="en-US"/>
        </w:rPr>
        <w:t>FDTD</w:t>
      </w:r>
      <w:r>
        <w:rPr>
          <w:rFonts w:hAnsi="Cambria Math"/>
        </w:rPr>
        <w:t>:</w:t>
      </w:r>
    </w:p>
    <w:p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Для реализации без сдвигов: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+c∙</m:t>
        </m:r>
        <m:r>
          <m:rPr>
            <m:sty m:val="p"/>
          </m:rPr>
          <w:rPr>
            <w:rFonts w:ascii="Cambria Math" w:hAnsi="Cambria Math"/>
          </w:rPr>
          <m:t>Δt∙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i, j+1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i, j−1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(2)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−c∙</m:t>
        </m:r>
        <m:r>
          <m:rPr>
            <m:sty m:val="p"/>
          </m:rPr>
          <w:rPr>
            <w:rFonts w:ascii="Cambria Math" w:hAnsi="Cambria Math"/>
          </w:rPr>
          <m:t>Δt∙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i, j+1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i−1, j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/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(3)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+c∙</m:t>
        </m:r>
        <m:r>
          <m:rPr>
            <m:sty m:val="p"/>
          </m:rPr>
          <w:rPr>
            <w:rFonts w:ascii="Cambria Math" w:hAnsi="Cambria Math"/>
          </w:rPr>
          <m:t>Δt∙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 xml:space="preserve">i+1,j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i−1, 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i, j+1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i, j−1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/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(4)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−c∙</m:t>
        </m:r>
        <m:r>
          <m:rPr>
            <m:sty m:val="p"/>
          </m:rPr>
          <w:rPr>
            <w:rFonts w:ascii="Cambria Math" w:hAnsi="Cambria Math"/>
          </w:rPr>
          <m:t>Δt∙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i, j+1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i, j−1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(5)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+c∙</m:t>
        </m:r>
        <m:r>
          <m:rPr>
            <m:sty m:val="p"/>
          </m:rPr>
          <w:rPr>
            <w:rFonts w:ascii="Cambria Math" w:hAnsi="Cambria Math"/>
          </w:rPr>
          <m:t>Δt∙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i+1, j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i−1, j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(6)</w:t>
      </w:r>
    </w:p>
    <w:p>
      <w:pPr>
        <w:tabs>
          <w:tab w:val="right" w:pos="9355"/>
        </w:tabs>
        <w:ind w:firstLine="1881" w:firstLineChars="784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i, j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−c∙</m:t>
        </m:r>
        <m:r>
          <m:rPr>
            <m:sty m:val="p"/>
          </m:rPr>
          <w:rPr>
            <w:rFonts w:ascii="Cambria Math" w:hAnsi="Cambria Math"/>
          </w:rPr>
          <m:t>Δt∙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 xml:space="preserve">i+1,j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i−1, 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i, j+1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i, j−1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/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(7)</w:t>
      </w:r>
    </w:p>
    <w:p>
      <w:pPr>
        <w:tabs>
          <w:tab w:val="right" w:pos="9355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Для реализации со сдвигами:</w:t>
      </w:r>
    </w:p>
    <w:p>
      <w:pPr>
        <w:tabs>
          <w:tab w:val="center" w:pos="4536"/>
          <w:tab w:val="right" w:pos="9356"/>
        </w:tabs>
        <w:ind w:left="2124" w:right="-1" w:firstLine="0"/>
        <w:rPr>
          <w:iCs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</m:t>
            </m:r>
            <m:r>
              <m:rPr/>
              <w:rPr>
                <w:rFonts w:ascii="Cambria Math" w:hAnsi="Cambria Math"/>
                <w:szCs w:val="24"/>
                <w:lang w:val="en-US"/>
              </w:rPr>
              <m:t>k</m:t>
            </m:r>
            <m:r>
              <m:rPr/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n−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,k+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i,j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,k+1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z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i,j+1,k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(i,j,k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∆y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i/>
          <w:szCs w:val="24"/>
        </w:rPr>
        <w:tab/>
      </w:r>
      <w:r>
        <w:rPr>
          <w:iCs/>
          <w:szCs w:val="24"/>
        </w:rPr>
        <w:t>(8)</w:t>
      </w:r>
      <w:r>
        <w:rPr>
          <w:iCs/>
          <w:szCs w:val="24"/>
        </w:rPr>
        <w:br w:type="textWrapping"/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r>
              <m:rPr/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n−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r>
              <m:rPr/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i+1,j,k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(i,j,k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,j,k+1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∆z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szCs w:val="24"/>
        </w:rPr>
        <w:t xml:space="preserve"> </w:t>
      </w:r>
      <w:r>
        <w:rPr>
          <w:i/>
          <w:szCs w:val="24"/>
        </w:rPr>
        <w:t xml:space="preserve"> </w:t>
      </w:r>
      <w:r>
        <w:rPr>
          <w:i/>
          <w:szCs w:val="24"/>
        </w:rPr>
        <w:tab/>
      </w:r>
      <w:r>
        <w:rPr>
          <w:iCs/>
          <w:szCs w:val="24"/>
        </w:rPr>
        <w:t>(9)</w:t>
      </w:r>
      <w:r>
        <w:rPr>
          <w:iCs/>
          <w:szCs w:val="24"/>
        </w:rPr>
        <w:br w:type="textWrapping"/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z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z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n−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,j+1,k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i+1,j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∆x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iCs/>
          <w:szCs w:val="24"/>
        </w:rPr>
        <w:t>(10)</w:t>
      </w:r>
    </w:p>
    <w:p>
      <w:pPr>
        <w:tabs>
          <w:tab w:val="center" w:pos="4536"/>
          <w:tab w:val="right" w:pos="9356"/>
        </w:tabs>
        <w:ind w:left="2124" w:right="-1" w:firstLine="0"/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n+1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Cs w:val="24"/>
              </w:rPr>
              <m:t>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,j,k+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,j,k−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z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szCs w:val="24"/>
        </w:rPr>
        <w:tab/>
      </w:r>
      <w:r>
        <w:rPr>
          <w:iCs/>
          <w:szCs w:val="24"/>
        </w:rPr>
        <w:t>(11)</w:t>
      </w:r>
      <w:r>
        <w:rPr>
          <w:iCs/>
          <w:szCs w:val="24"/>
        </w:rPr>
        <w:br w:type="textWrapping"/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n+1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y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i,j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z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szCs w:val="24"/>
        </w:rPr>
        <w:tab/>
      </w:r>
      <w:r>
        <w:rPr>
          <w:iCs/>
          <w:szCs w:val="24"/>
        </w:rPr>
        <w:t>(12)</w:t>
      </w:r>
      <w:r>
        <w:rPr>
          <w:iCs/>
          <w:szCs w:val="24"/>
        </w:rPr>
        <w:br w:type="textWrapping"/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z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n+1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r>
              <m:rPr/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m:rPr/>
              <w:rPr>
                <w:rFonts w:ascii="Cambria Math" w:hAnsi="Cambria Math"/>
                <w:szCs w:val="24"/>
              </w:rPr>
              <m:t>E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z</m:t>
            </m:r>
            <m:ctrlPr>
              <w:rPr>
                <w:rFonts w:ascii="Cambria Math" w:hAnsi="Cambria Math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Cs w:val="24"/>
              </w:rPr>
              <m:t>n</m:t>
            </m:r>
            <m:ctrlPr>
              <w:rPr>
                <w:rFonts w:ascii="Cambria Math" w:hAnsi="Cambria Math"/>
                <w:i/>
                <w:szCs w:val="24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i, j</m:t>
            </m:r>
            <m:r>
              <m:rPr/>
              <w:rPr>
                <w:rFonts w:ascii="Cambria Math" w:hAnsi="Cambria Math" w:eastAsiaTheme="minorEastAsia"/>
                <w:szCs w:val="24"/>
              </w:rPr>
              <m:t>,k</m:t>
            </m:r>
            <m:r>
              <m:rPr/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+</m:t>
        </m:r>
        <m:r>
          <m:rPr/>
          <w:rPr>
            <w:rFonts w:ascii="Cambria Math" w:hAnsi="Cambria Math" w:eastAsiaTheme="minorEastAsia"/>
            <w:szCs w:val="24"/>
          </w:rPr>
          <m:t>c∙∆t∙</m:t>
        </m:r>
        <m:d>
          <m:dPr>
            <m:ctrlPr>
              <w:rPr>
                <w:rFonts w:ascii="Cambria Math" w:hAnsi="Cambria Math" w:eastAsiaTheme="minorEastAsia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,j,k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,j,k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i,j+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,k</m:t>
                    </m:r>
                    <m:r>
                      <m:rPr/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Theme="minorEastAsia"/>
                    <w:szCs w:val="24"/>
                  </w:rPr>
                  <m:t>(i,j−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,k</m:t>
                </m:r>
                <m:r>
                  <m:rPr/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  <w:szCs w:val="24"/>
                  </w:rPr>
                  <m:t>)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Cs w:val="24"/>
                  </w:rPr>
                  <m:t>∆</m:t>
                </m:r>
                <m:r>
                  <m:rPr/>
                  <w:rPr>
                    <w:rFonts w:ascii="Cambria Math" w:hAnsi="Cambria Math" w:eastAsiaTheme="minorEastAsia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eastAsiaTheme="minorEastAsia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4"/>
              </w:rPr>
            </m:ctrlPr>
          </m:e>
        </m:d>
      </m:oMath>
      <w:r>
        <w:rPr>
          <w:szCs w:val="24"/>
        </w:rPr>
        <w:tab/>
      </w:r>
      <w:r>
        <w:rPr>
          <w:iCs/>
          <w:szCs w:val="24"/>
        </w:rPr>
        <w:t>(13)</w:t>
      </w:r>
    </w:p>
    <w:p>
      <w:pPr>
        <w:numPr>
          <w:ilvl w:val="0"/>
          <w:numId w:val="4"/>
        </w:numPr>
        <w:tabs>
          <w:tab w:val="clear" w:pos="425"/>
        </w:tabs>
        <w:rPr>
          <w:b/>
          <w:bCs/>
        </w:rPr>
      </w:pPr>
      <w:r>
        <w:rPr>
          <w:b/>
          <w:bCs/>
        </w:rPr>
        <w:t>Задание граничных условий</w:t>
      </w:r>
    </w:p>
    <w:p>
      <w:pPr>
        <w:ind w:firstLine="0"/>
        <w:rPr>
          <w:rFonts w:hAnsi="Cambria Math"/>
        </w:rPr>
      </w:pPr>
      <w:r>
        <w:tab/>
      </w:r>
      <w:r>
        <w:t xml:space="preserve">Для корректного вычисления значений полей в узлах на границе расчетной области используются периодические граничные условия, в которых обращение по индексу </w:t>
      </w:r>
      <m:oMath>
        <m:r>
          <m:rPr>
            <m:sty m:val="p"/>
          </m:rPr>
          <w:rPr>
            <w:rFonts w:ascii="Cambria Math" w:hAnsi="Cambria Math"/>
          </w:rPr>
          <m:t xml:space="preserve">−1  </m:t>
        </m:r>
      </m:oMath>
      <w:r>
        <w:t xml:space="preserve">эквивалентно обращению по индексу  </w:t>
      </w:r>
      <m:oMath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+1</m:t>
        </m:r>
      </m:oMath>
      <w:r>
        <w:rPr>
          <w:rFonts w:hAnsi="Cambria Math"/>
        </w:rPr>
        <w:t xml:space="preserve">, а обращение по индексу 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Ansi="Cambria Math"/>
        </w:rPr>
        <w:t xml:space="preserve"> эквивалентно обращению по индексу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Ansi="Cambria Math"/>
        </w:rPr>
        <w:t>.</w:t>
      </w:r>
      <w:bookmarkEnd w:id="4"/>
      <w:bookmarkEnd w:id="5"/>
    </w:p>
    <w:p>
      <w:pPr>
        <w:ind w:firstLine="0"/>
        <w:rPr>
          <w:rFonts w:hAnsi="Cambria Math"/>
        </w:rPr>
      </w:pPr>
      <w:r>
        <w:rPr>
          <w:rFonts w:hAnsi="Cambria Math"/>
        </w:rPr>
        <w:br w:type="page"/>
      </w:r>
    </w:p>
    <w:p>
      <w:pPr>
        <w:pStyle w:val="2"/>
        <w:numPr>
          <w:ilvl w:val="0"/>
          <w:numId w:val="2"/>
        </w:numPr>
      </w:pPr>
      <w:bookmarkStart w:id="6" w:name="_Toc19631"/>
      <w:r>
        <w:t>Программная реализация</w:t>
      </w:r>
      <w:bookmarkEnd w:id="6"/>
    </w:p>
    <w:p>
      <w:r>
        <w:t xml:space="preserve">Программная реализация состоит из нескольких файлов, которые включают в себя исходные коды на языке </w:t>
      </w:r>
      <w:r>
        <w:rPr>
          <w:lang w:val="en-US"/>
        </w:rPr>
        <w:t>C</w:t>
      </w:r>
      <w:r>
        <w:t xml:space="preserve">++ с реализацией самого метода </w:t>
      </w:r>
      <w:r>
        <w:rPr>
          <w:lang w:val="en-US"/>
        </w:rPr>
        <w:t>FDTD</w:t>
      </w:r>
      <w:r>
        <w:t xml:space="preserve"> и его тестирования, а также исходные коды на языке </w:t>
      </w:r>
      <w:r>
        <w:rPr>
          <w:lang w:val="en-US"/>
        </w:rPr>
        <w:t>Python</w:t>
      </w:r>
      <w:r>
        <w:t>, в которых реализована визуализация полученных данных.  Структура папок и файлов представлена на рисунке 1:</w:t>
      </w:r>
    </w:p>
    <w:p>
      <w:r>
        <w:rPr>
          <w:lang w:eastAsia="ru-RU"/>
        </w:rPr>
        <w:drawing>
          <wp:inline distT="0" distB="0" distL="114300" distR="114300">
            <wp:extent cx="5939790" cy="3924300"/>
            <wp:effectExtent l="0" t="0" r="0" b="0"/>
            <wp:docPr id="2" name="Изображение 2" descr="C:\Users\Савелий\Downloads\Blank diagram.png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:\Users\Савелий\Downloads\Blank diagram.pngBlank diagram"/>
                    <pic:cNvPicPr>
                      <a:picLocks noChangeAspect="1"/>
                    </pic:cNvPicPr>
                  </pic:nvPicPr>
                  <pic:blipFill>
                    <a:blip r:embed="rId8"/>
                    <a:srcRect t="5" b="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Структура проекта</w:t>
      </w:r>
    </w:p>
    <w:p>
      <w:pPr>
        <w:numPr>
          <w:ilvl w:val="0"/>
          <w:numId w:val="5"/>
        </w:numPr>
      </w:pPr>
      <w:r>
        <w:rPr>
          <w:b/>
          <w:bCs/>
          <w:lang w:val="en-US"/>
        </w:rPr>
        <w:t>FDTD</w:t>
      </w:r>
      <w:r>
        <w:rPr>
          <w:b/>
          <w:bCs/>
        </w:rPr>
        <w:t>.</w:t>
      </w:r>
      <w:r>
        <w:rPr>
          <w:b/>
          <w:bCs/>
          <w:lang w:val="en-US"/>
        </w:rPr>
        <w:t>h</w:t>
      </w:r>
      <w:r>
        <w:t xml:space="preserve"> – заголовочный файл, содержащий класс </w:t>
      </w:r>
      <w:r>
        <w:rPr>
          <w:lang w:val="en-US"/>
        </w:rPr>
        <w:t>Field</w:t>
      </w:r>
      <w:r>
        <w:t xml:space="preserve">, представляющий из себя контейнер и функтор для хранения значений компоненты поля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>
        <w:rPr>
          <w:rFonts w:hAnsi="Cambria Math"/>
        </w:rPr>
        <w:t xml:space="preserve"> или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rFonts w:hAnsi="Cambria Math"/>
          <w:b/>
        </w:rPr>
        <w:t xml:space="preserve"> </w:t>
      </w:r>
      <w:r>
        <w:rPr>
          <w:rFonts w:hAnsi="Cambria Math"/>
          <w:bCs/>
        </w:rPr>
        <w:t xml:space="preserve">в текущий момент времени в узлах сетки и получения значений по индексам, а также класс </w:t>
      </w:r>
      <w:r>
        <w:rPr>
          <w:rFonts w:hAnsi="Cambria Math"/>
          <w:bCs/>
          <w:lang w:val="en-US"/>
        </w:rPr>
        <w:t>FDTD</w:t>
      </w:r>
      <w:r>
        <w:rPr>
          <w:rFonts w:hAnsi="Cambria Math"/>
          <w:bCs/>
        </w:rPr>
        <w:t>, который содержит непосредственно реализацию самого метода конечных разностей во временной области с поддержкой версий со сдвигами и без сдвигов.</w:t>
      </w:r>
    </w:p>
    <w:p>
      <w:pPr>
        <w:numPr>
          <w:ilvl w:val="0"/>
          <w:numId w:val="5"/>
        </w:numPr>
      </w:pPr>
      <w:r>
        <w:rPr>
          <w:b/>
          <w:bCs/>
          <w:lang w:val="en-US"/>
        </w:rPr>
        <w:t>FDTD</w:t>
      </w:r>
      <w:r>
        <w:rPr>
          <w:b/>
          <w:bCs/>
        </w:rPr>
        <w:t>.</w:t>
      </w:r>
      <w:r>
        <w:rPr>
          <w:b/>
          <w:bCs/>
          <w:lang w:val="en-US"/>
        </w:rPr>
        <w:t>cpp</w:t>
      </w:r>
      <w:r>
        <w:t xml:space="preserve"> – файл, содержащий реализацию методов классов </w:t>
      </w:r>
      <w:r>
        <w:rPr>
          <w:lang w:val="en-US"/>
        </w:rPr>
        <w:t>Field</w:t>
      </w:r>
      <w:r>
        <w:t xml:space="preserve"> и </w:t>
      </w:r>
      <w:r>
        <w:rPr>
          <w:rFonts w:hAnsi="Cambria Math"/>
          <w:bCs/>
          <w:lang w:val="en-US"/>
        </w:rPr>
        <w:t>FDTD</w:t>
      </w:r>
      <w:r>
        <w:rPr>
          <w:rFonts w:hAnsi="Cambria Math"/>
          <w:bCs/>
        </w:rPr>
        <w:t>.</w:t>
      </w:r>
    </w:p>
    <w:p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test</w:t>
      </w:r>
      <w:r>
        <w:rPr>
          <w:b/>
          <w:bCs/>
        </w:rPr>
        <w:t>_</w:t>
      </w:r>
      <w:r>
        <w:rPr>
          <w:b/>
          <w:bCs/>
          <w:lang w:val="en-US"/>
        </w:rPr>
        <w:t>FDTD</w:t>
      </w:r>
      <w:r>
        <w:rPr>
          <w:b/>
          <w:bCs/>
        </w:rPr>
        <w:t>.</w:t>
      </w:r>
      <w:r>
        <w:rPr>
          <w:b/>
          <w:bCs/>
          <w:lang w:val="en-US"/>
        </w:rPr>
        <w:t>h</w:t>
      </w:r>
      <w:r>
        <w:rPr>
          <w:b/>
          <w:bCs/>
        </w:rPr>
        <w:t xml:space="preserve"> </w:t>
      </w:r>
      <w:r>
        <w:t xml:space="preserve">– заголовочный файл, содержащий класс </w:t>
      </w:r>
      <w:r>
        <w:rPr>
          <w:lang w:val="en-US"/>
        </w:rPr>
        <w:t>Test</w:t>
      </w:r>
      <w:r>
        <w:t>_</w:t>
      </w:r>
      <w:r>
        <w:rPr>
          <w:lang w:val="en-US"/>
        </w:rPr>
        <w:t>FDTD</w:t>
      </w:r>
      <w:r>
        <w:t xml:space="preserve">, в котором реализован интерфейс тестирования метода </w:t>
      </w:r>
      <w:r>
        <w:rPr>
          <w:lang w:val="en-US"/>
        </w:rPr>
        <w:t>FDTD</w:t>
      </w:r>
      <w:r>
        <w:t>.</w:t>
      </w:r>
    </w:p>
    <w:p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test</w:t>
      </w:r>
      <w:r>
        <w:rPr>
          <w:b/>
          <w:bCs/>
        </w:rPr>
        <w:t>_</w:t>
      </w:r>
      <w:r>
        <w:rPr>
          <w:b/>
          <w:bCs/>
          <w:lang w:val="en-US"/>
        </w:rPr>
        <w:t>FDTD</w:t>
      </w:r>
      <w:r>
        <w:rPr>
          <w:b/>
          <w:bCs/>
        </w:rPr>
        <w:t>.</w:t>
      </w:r>
      <w:r>
        <w:rPr>
          <w:b/>
          <w:bCs/>
          <w:lang w:val="en-US"/>
        </w:rPr>
        <w:t>cpp</w:t>
      </w:r>
      <w:r>
        <w:rPr>
          <w:b/>
          <w:bCs/>
        </w:rPr>
        <w:t xml:space="preserve"> </w:t>
      </w:r>
      <w:r>
        <w:t xml:space="preserve">– файл, содержащий реализацию методов класса </w:t>
      </w:r>
      <w:r>
        <w:rPr>
          <w:lang w:val="en-US"/>
        </w:rPr>
        <w:t>Test</w:t>
      </w:r>
      <w:r>
        <w:t>_</w:t>
      </w:r>
      <w:r>
        <w:rPr>
          <w:lang w:val="en-US"/>
        </w:rPr>
        <w:t>FDTD</w:t>
      </w:r>
      <w:r>
        <w:t>.</w:t>
      </w:r>
    </w:p>
    <w:p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sample</w:t>
      </w:r>
      <w:r>
        <w:rPr>
          <w:b/>
          <w:bCs/>
        </w:rPr>
        <w:t>.</w:t>
      </w:r>
      <w:r>
        <w:rPr>
          <w:b/>
          <w:bCs/>
          <w:lang w:val="en-US"/>
        </w:rPr>
        <w:t>cpp</w:t>
      </w:r>
      <w:r>
        <w:rPr>
          <w:b/>
          <w:bCs/>
        </w:rPr>
        <w:t xml:space="preserve"> </w:t>
      </w:r>
      <w:r>
        <w:t xml:space="preserve">– вспомогательный файл для тестирования метода с помощью класса </w:t>
      </w:r>
      <w:r>
        <w:rPr>
          <w:lang w:val="en-US"/>
        </w:rPr>
        <w:t>Test</w:t>
      </w:r>
      <w:r>
        <w:t>_</w:t>
      </w:r>
      <w:r>
        <w:rPr>
          <w:lang w:val="en-US"/>
        </w:rPr>
        <w:t>FDTD</w:t>
      </w:r>
      <w:r>
        <w:t>, записи полученных данных в файл и вывода погрешности метода.</w:t>
      </w:r>
    </w:p>
    <w:p>
      <w:pPr>
        <w:numPr>
          <w:ilvl w:val="0"/>
          <w:numId w:val="5"/>
        </w:numPr>
      </w:pPr>
      <w:r>
        <w:rPr>
          <w:b/>
          <w:bCs/>
          <w:lang w:val="en-US"/>
        </w:rPr>
        <w:t>main</w:t>
      </w:r>
      <w:r>
        <w:rPr>
          <w:b/>
          <w:bCs/>
        </w:rPr>
        <w:t>.</w:t>
      </w:r>
      <w:r>
        <w:rPr>
          <w:b/>
          <w:bCs/>
          <w:lang w:val="en-US"/>
        </w:rPr>
        <w:t>py</w:t>
      </w:r>
      <w:r>
        <w:rPr>
          <w:b/>
          <w:bCs/>
        </w:rPr>
        <w:t xml:space="preserve"> </w:t>
      </w:r>
      <w:r>
        <w:t>– файл, предназначенный для запуска пользователем, в котором реализован ввод параметров моделирования и вывод графиков, визуализирующих распределение электрических и магнитных полей.</w:t>
      </w:r>
    </w:p>
    <w:p>
      <w:pPr>
        <w:numPr>
          <w:ilvl w:val="0"/>
          <w:numId w:val="5"/>
        </w:numPr>
      </w:pPr>
      <w:r>
        <w:rPr>
          <w:b/>
          <w:bCs/>
          <w:lang w:val="en-US"/>
        </w:rPr>
        <w:t>convergence</w:t>
      </w:r>
      <w:r>
        <w:rPr>
          <w:b/>
          <w:bCs/>
        </w:rPr>
        <w:t>.</w:t>
      </w:r>
      <w:r>
        <w:rPr>
          <w:b/>
          <w:bCs/>
          <w:lang w:val="en-US"/>
        </w:rPr>
        <w:t>py</w:t>
      </w:r>
      <w:r>
        <w:rPr>
          <w:b/>
          <w:bCs/>
        </w:rPr>
        <w:t xml:space="preserve"> </w:t>
      </w:r>
      <w:r>
        <w:t>– файл, предназначенный для запуска пользователем, в котором реализован ввод параметров моделирования с последовательным изменением размеров сетки и количества разбиений по времени для исследования сходимости метода.</w:t>
      </w:r>
    </w:p>
    <w:p>
      <w:r>
        <w:br w:type="page"/>
      </w:r>
    </w:p>
    <w:p>
      <w:pPr>
        <w:pStyle w:val="2"/>
        <w:bidi w:val="0"/>
      </w:pPr>
      <w:bookmarkStart w:id="7" w:name="_Toc25436"/>
      <w:r>
        <w:t>Эксперименты</w:t>
      </w:r>
      <w:bookmarkEnd w:id="7"/>
    </w:p>
    <w:p>
      <w:r>
        <w:t>В ходе экспериментов на тестовой задаче проводилось сравнение численного решения с истинным (аналитическим) и исследование сходимости реализации метода без сдвигов и со сдвигами.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8" w:name="_Toc27829"/>
      <w:r>
        <w:rPr>
          <w:sz w:val="28"/>
          <w:szCs w:val="28"/>
        </w:rPr>
        <w:t>Сравнение численного и истинного решений</w:t>
      </w:r>
      <w:bookmarkEnd w:id="8"/>
    </w:p>
    <w:p>
      <w:r>
        <w:t xml:space="preserve">Для сравнения численного решения с истинным выбрана тестовая задача, в которой начальные условия в момент времени </w:t>
      </w:r>
      <m:oMath>
        <m:r>
          <m:rPr/>
          <w:rPr>
            <w:rFonts w:ascii="Cambria Math" w:hAnsi="Cambria Math"/>
            <w:lang w:val="en-US"/>
          </w:rPr>
          <m:t>t</m:t>
        </m:r>
        <m:r>
          <m:rPr/>
          <w:rPr>
            <w:rFonts w:ascii="Cambria Math" w:hAnsi="Cambria Math"/>
          </w:rPr>
          <m:t>=0</m:t>
        </m:r>
      </m:oMath>
      <w:r>
        <w:t xml:space="preserve"> заданы следующим образом:</w:t>
      </w:r>
    </w:p>
    <w:p>
      <w:pPr>
        <w:tabs>
          <w:tab w:val="center" w:pos="4536"/>
          <w:tab w:val="right" w:pos="9355"/>
        </w:tabs>
        <w:ind w:left="1416" w:hanging="849"/>
        <w:jc w:val="lef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b−a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ab/>
      </w:r>
      <w:r>
        <w:t>(14)</w:t>
      </w:r>
      <w:r>
        <w:br w:type="textWrapping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</m:t>
        </m:r>
        <m:r>
          <m:rPr/>
          <w:rPr>
            <w:rFonts w:ascii="Cambria Math" w:hAnsi="Cambria Math" w:eastAsiaTheme="minorEastAsia"/>
          </w:rPr>
          <m:t xml:space="preserve"> </m:t>
        </m:r>
      </m:oMath>
      <w:r>
        <w:tab/>
      </w:r>
      <w:r>
        <w:t>(15)</w:t>
      </w:r>
    </w:p>
    <w:p>
      <w:r>
        <w:rPr>
          <w:rFonts w:eastAsiaTheme="minorEastAsia"/>
        </w:rPr>
        <w:t xml:space="preserve">При заданных начальных условиях истинное решение в момент времени </w:t>
      </w:r>
      <m:oMath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hAnsi="Cambria Math" w:eastAsiaTheme="minorEastAsia"/>
        </w:rPr>
        <w:t>следующее</w:t>
      </w:r>
      <w:r>
        <w:rPr>
          <w:rFonts w:eastAsiaTheme="minorEastAsia"/>
        </w:rPr>
        <w:t>:</w:t>
      </w:r>
    </w:p>
    <w:p>
      <w:pPr>
        <w:tabs>
          <w:tab w:val="center" w:pos="4536"/>
          <w:tab w:val="right" w:pos="9355"/>
        </w:tabs>
        <w:ind w:left="1416" w:hanging="849"/>
        <w:jc w:val="left"/>
      </w:pPr>
      <w:r>
        <w:tab/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E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y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z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)=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z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y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z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)=</m:t>
        </m:r>
        <m:r>
          <m:rPr>
            <m:sty m:val="p"/>
          </m:rPr>
          <w:rPr>
            <w:rFonts w:ascii="Cambria Math" w:hAnsi="Cambria Math" w:eastAsiaTheme="minorEastAsia"/>
            <w:lang w:val="en-US"/>
          </w:rPr>
          <m:t>sin</m:t>
        </m:r>
        <m:r>
          <m:rPr>
            <m:sty m:val="p"/>
          </m:rPr>
          <w:rPr>
            <w:rFonts w:ascii="Cambria Math" w:hAnsi="Cambria Math" w:eastAsiaTheme="minorEastAsia"/>
          </w:rPr>
          <m:t>⁡</m:t>
        </m:r>
        <m:f>
          <m:f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 w:eastAsiaTheme="minorEastAsia"/>
              </w:rPr>
              <m:t>2</m:t>
            </m:r>
            <m:r>
              <m:rPr/>
              <w:rPr>
                <w:rFonts w:ascii="Cambria Math" w:hAnsi="Cambria Math" w:eastAsiaTheme="minorEastAsia"/>
                <w:lang w:val="en-US"/>
              </w:rPr>
              <m:t>π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x</m:t>
                </m:r>
                <m:r>
                  <m:rPr/>
                  <w:rPr>
                    <w:rFonts w:ascii="Cambria Math" w:hAnsi="Cambria Math" w:eastAsiaTheme="minorEastAsia"/>
                  </w:rPr>
                  <m:t>−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</m:t>
                </m:r>
                <m:r>
                  <m:rPr/>
                  <w:rPr>
                    <w:rFonts w:ascii="Cambria Math" w:hAnsi="Cambria Math" w:eastAsiaTheme="minorEastAsia"/>
                  </w:rPr>
                  <m:t>−</m:t>
                </m:r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ct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r>
              <m:rPr/>
              <w:rPr>
                <w:rFonts w:ascii="Cambria Math" w:hAnsi="Cambria Math" w:eastAsiaTheme="minorEastAsia"/>
              </w:rPr>
              <m:t>−</m:t>
            </m:r>
            <m:r>
              <m:rPr/>
              <w:rPr>
                <w:rFonts w:ascii="Cambria Math" w:hAnsi="Cambria Math" w:eastAsiaTheme="minorEastAsia"/>
                <w:lang w:val="en-US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den>
        </m:f>
      </m:oMath>
      <w:r>
        <w:tab/>
      </w:r>
      <w:r>
        <w:t>(16)</w:t>
      </w:r>
      <w:r>
        <w:br w:type="textWrapping"/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E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y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z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)=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E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z</m:t>
                </m: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eastAsiaTheme="minorEastAsia"/>
              </w:rPr>
              <m:t>(</m:t>
            </m:r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r>
              <m:rPr/>
              <w:rPr>
                <w:rFonts w:ascii="Cambria Math" w:hAnsi="Cambria Math" w:eastAsiaTheme="minorEastAsia"/>
              </w:rPr>
              <m:t xml:space="preserve">, </m:t>
            </m:r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r>
              <m:rPr/>
              <w:rPr>
                <w:rFonts w:ascii="Cambria Math" w:hAnsi="Cambria Math" w:eastAsiaTheme="minorEastAsia"/>
              </w:rPr>
              <m:t xml:space="preserve">, </m:t>
            </m:r>
            <m:r>
              <m:rPr/>
              <w:rPr>
                <w:rFonts w:ascii="Cambria Math" w:hAnsi="Cambria Math" w:eastAsiaTheme="minorEastAsia"/>
                <w:lang w:val="en-US"/>
              </w:rPr>
              <m:t>z</m:t>
            </m:r>
            <m:r>
              <m:rPr/>
              <w:rPr>
                <w:rFonts w:ascii="Cambria Math" w:hAnsi="Cambria Math" w:eastAsiaTheme="minorEastAsia"/>
              </w:rPr>
              <m:t xml:space="preserve">, </m:t>
            </m:r>
            <m:r>
              <m:rPr/>
              <w:rPr>
                <w:rFonts w:ascii="Cambria Math" w:hAnsi="Cambria Math" w:eastAsiaTheme="minorEastAsia"/>
                <w:lang w:val="en-US"/>
              </w:rPr>
              <m:t>t</m:t>
            </m:r>
            <m:r>
              <m:rPr/>
              <w:rPr>
                <w:rFonts w:ascii="Cambria Math" w:hAnsi="Cambria Math" w:eastAsiaTheme="minorEastAsia"/>
              </w:rPr>
              <m:t>)=</m:t>
            </m:r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x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y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z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>)=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B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 w:eastAsiaTheme="minorEastAsia"/>
            <w:lang w:val="en-US"/>
          </w:rPr>
          <m:t>x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y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z</m:t>
        </m:r>
        <m:r>
          <m:rPr/>
          <w:rPr>
            <w:rFonts w:ascii="Cambria Math" w:hAnsi="Cambria Math" w:eastAsiaTheme="minorEastAsia"/>
          </w:rPr>
          <m:t xml:space="preserve">, </m:t>
        </m:r>
        <m:r>
          <m:rPr/>
          <w:rPr>
            <w:rFonts w:ascii="Cambria Math" w:hAnsi="Cambria Math" w:eastAsiaTheme="minorEastAsia"/>
            <w:lang w:val="en-US"/>
          </w:rPr>
          <m:t>t</m:t>
        </m:r>
        <m:r>
          <m:rPr/>
          <w:rPr>
            <w:rFonts w:ascii="Cambria Math" w:hAnsi="Cambria Math" w:eastAsiaTheme="minorEastAsia"/>
          </w:rPr>
          <m:t xml:space="preserve">)=0 </m:t>
        </m:r>
      </m:oMath>
      <w:r>
        <w:tab/>
      </w:r>
      <w:r>
        <w:t>(17)</w:t>
      </w:r>
    </w:p>
    <w:p>
      <w:pPr>
        <w:rPr>
          <w:rFonts w:hAnsi="Cambria Math"/>
        </w:rPr>
      </w:pPr>
      <w:r>
        <w:t xml:space="preserve">В качестве примера возьмём размеры сетки 32×32, наложенной на расчётную область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/>
                  <w:rPr>
                    <w:rFonts w:ascii="Cambria Math"/>
                  </w:rPr>
                  <m:t>,</m:t>
                </m:r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/>
              </w:rPr>
              <m:t>: 0≤</m:t>
            </m:r>
            <m:r>
              <m:rPr/>
              <w:rPr>
                <w:rFonts w:ascii="Cambria Math" w:hAnsi="Cambria Math"/>
              </w:rPr>
              <m:t>x</m:t>
            </m:r>
            <m:r>
              <m:rPr/>
              <w:rPr>
                <w:rFonts w:ascii="Cambria Math"/>
              </w:rPr>
              <m:t>≤1, 0≤</m:t>
            </m:r>
            <m:r>
              <m:rPr/>
              <w:rPr>
                <w:rFonts w:ascii="Cambria Math" w:hAnsi="Cambria Math"/>
              </w:rPr>
              <m:t>y</m:t>
            </m:r>
            <m:r>
              <m:rPr/>
              <w:rPr>
                <w:rFonts w:ascii="Cambria Math"/>
              </w:rPr>
              <m:t>≤1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Ansi="Cambria Math"/>
        </w:rPr>
        <w:t xml:space="preserve">, а также число разбиений по времени, равное 32 и максимальное время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= 5</m:t>
        </m:r>
        <m:r>
          <m:rPr>
            <m:sty m:val="p"/>
          </m:rPr>
          <w:rPr>
            <w:rFonts w:ascii="Cambria Math" w:hAnsi="Cambria Math" w:cs="Cambria Math"/>
          </w:rPr>
          <m:t>∙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10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−13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</m:oMath>
      <w:r>
        <w:rPr>
          <w:rFonts w:hAnsi="Cambria Math" w:cs="Cambria Math"/>
        </w:rPr>
        <w:t>.</w:t>
      </w:r>
      <w:r>
        <w:rPr>
          <w:rFonts w:hint="default" w:hAnsi="Cambria Math" w:cs="Cambria Math"/>
          <w:lang w:val="ru-RU"/>
        </w:rPr>
        <w:t xml:space="preserve"> Представлена визуализация численного решения на графике (рисунок 2). </w:t>
      </w:r>
      <w:r>
        <w:rPr>
          <w:rFonts w:hAnsi="Cambria Math" w:cs="Cambria Math"/>
        </w:rPr>
        <w:t xml:space="preserve">Максимальная глобальная погрешность </w:t>
      </w:r>
      <w:r>
        <w:rPr>
          <w:rFonts w:hAnsi="Cambria Math" w:cs="Cambria Math"/>
          <w:lang w:val="ru-RU"/>
        </w:rPr>
        <w:t>для</w:t>
      </w:r>
      <w:r>
        <w:rPr>
          <w:rFonts w:hint="default" w:hAnsi="Cambria Math" w:cs="Cambria Math"/>
          <w:lang w:val="ru-RU"/>
        </w:rPr>
        <w:t xml:space="preserve"> данного примера </w:t>
      </w:r>
      <w:r>
        <w:rPr>
          <w:rFonts w:hAnsi="Cambria Math" w:cs="Cambria Math"/>
        </w:rPr>
        <w:t xml:space="preserve">оказалась равной </w:t>
      </w:r>
      <m:oMath>
        <m:r>
          <m:rPr>
            <m:sty m:val="p"/>
          </m:rPr>
          <w:rPr>
            <w:rFonts w:ascii="Cambria Math" w:hAnsi="Cambria Math"/>
          </w:rPr>
          <m:t>0.000150519</m:t>
        </m:r>
      </m:oMath>
      <w:r>
        <w:rPr>
          <w:rFonts w:hint="default" w:ascii="Times New Roman" w:hAnsi="Cambria Math"/>
          <w:b w:val="0"/>
          <w:i w:val="0"/>
          <w:lang w:val="ru-RU"/>
        </w:rPr>
        <w:t>.</w:t>
      </w:r>
    </w:p>
    <w:p>
      <w:pPr>
        <w:jc w:val="center"/>
      </w:pPr>
      <w:r>
        <w:rPr>
          <w:lang w:eastAsia="ru-RU"/>
        </w:rPr>
        <w:drawing>
          <wp:inline distT="0" distB="0" distL="114300" distR="114300">
            <wp:extent cx="4869180" cy="3654425"/>
            <wp:effectExtent l="0" t="0" r="7620" b="3175"/>
            <wp:docPr id="3" name="Изображение 3" descr="plt_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lt_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2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</w:rPr>
        <w:t>. Пример визуализации распределения компоненты электрического поля</w:t>
      </w:r>
    </w:p>
    <w:p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15" w:name="_GoBack"/>
      <w:bookmarkEnd w:id="15"/>
      <w:bookmarkStart w:id="9" w:name="_Toc697"/>
      <w:r>
        <w:rPr>
          <w:sz w:val="28"/>
          <w:szCs w:val="28"/>
        </w:rPr>
        <w:t>Исследование сходимости метода</w:t>
      </w:r>
      <w:bookmarkEnd w:id="9"/>
    </w:p>
    <w:p>
      <w:r>
        <w:rPr>
          <w:szCs w:val="24"/>
        </w:rPr>
        <w:t xml:space="preserve">Порядок аппроксимации схемы без сдвигов </w:t>
      </w:r>
      <w:r>
        <w:t xml:space="preserve">− первый по пространству и второй по времени. То есть при увеличении размеров сетки в 2 раза и увеличении числа разбиений по времени в 4 раза погрешность уменьшится в 4 раза. </w:t>
      </w:r>
    </w:p>
    <w:p>
      <w:r>
        <w:t>В схеме со сдвигами порядок аппроксимации второй как по времени, так и по пространству. То есть при увеличении размеров сетки в 2 раза и увеличении числа разбиений по времени во столько же раз погрешность уменьшится в 4 раза.</w:t>
      </w:r>
    </w:p>
    <w:p>
      <w:r>
        <w:rPr>
          <w:lang w:val="ru-RU"/>
        </w:rPr>
        <w:t>Для</w:t>
      </w:r>
      <w:r>
        <w:rPr>
          <w:rFonts w:hint="default"/>
          <w:lang w:val="ru-RU"/>
        </w:rPr>
        <w:t xml:space="preserve"> исследования сходимости метода возьмём начальные размеры сетки 16</w:t>
      </w:r>
      <w:r>
        <w:t>×</w:t>
      </w:r>
      <w:r>
        <w:rPr>
          <w:rFonts w:hint="default"/>
          <w:lang w:val="ru-RU"/>
        </w:rPr>
        <w:t>16 и начальное число разбиений по времени, равное 16. Остальные параметры моделирования возьмём те же, что были использованы в сравнении численного решения с истинным.    сетки и числа разбиений по времени.</w:t>
      </w:r>
    </w:p>
    <w:p>
      <w:r>
        <w:t>Для схемы без сдвигов будем последовательно увеличивать размеры сетки в 2 раза, а число разбиений по времени в 4 раза. Для схемы со сдвигами же будем удваивать и размеры сетки, и число разбиений по времени.</w:t>
      </w:r>
    </w:p>
    <w:p>
      <w:r>
        <w:t>Результаты исследований сходимости схемы без сдвигов приведены в таблице 1, со сдвигами − в таблице 2. Как можно видеть, в обоих таблицах погрешности метода в соседних строчках отличаются друг от друга примерно в 4 раза, что соответствует нашим ожиданиям.</w:t>
      </w:r>
      <w:r>
        <w:br w:type="page"/>
      </w:r>
    </w:p>
    <w:p>
      <w:pPr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>: исследование сходимости схемы без сдвигов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Размеры сетки</w:t>
            </w:r>
          </w:p>
        </w:tc>
        <w:tc>
          <w:tcPr>
            <w:tcW w:w="3190" w:type="dxa"/>
          </w:tcPr>
          <w:p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Число разбиений по времени</w:t>
            </w:r>
          </w:p>
        </w:tc>
        <w:tc>
          <w:tcPr>
            <w:tcW w:w="3191" w:type="dxa"/>
          </w:tcPr>
          <w:p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Погрешность метода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16×16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0.00332169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32×32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0.00085494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64×64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256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0.00021528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128×128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1024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5.39166e-05</w:t>
            </w:r>
          </w:p>
        </w:tc>
      </w:tr>
    </w:tbl>
    <w:p>
      <w:pPr>
        <w:ind w:firstLine="0"/>
      </w:pPr>
    </w:p>
    <w:p>
      <w:pPr>
        <w:jc w:val="center"/>
      </w:pPr>
      <w:r>
        <w:t>Таблица 2: исследование сходимости схемы со сдвигами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Размеры сетки</w:t>
            </w:r>
          </w:p>
        </w:tc>
        <w:tc>
          <w:tcPr>
            <w:tcW w:w="3190" w:type="dxa"/>
          </w:tcPr>
          <w:p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Число разбиений по времени</w:t>
            </w:r>
          </w:p>
        </w:tc>
        <w:tc>
          <w:tcPr>
            <w:tcW w:w="3191" w:type="dxa"/>
          </w:tcPr>
          <w:p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Погрешность метода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16×16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0.000601226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32×32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0.000150519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64×64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3.78107e-05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128×128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128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9.45353e-06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256×256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256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2.36344e-06</w:t>
            </w:r>
          </w:p>
        </w:tc>
      </w:tr>
    </w:tbl>
    <w:p>
      <w:pPr>
        <w:ind w:firstLine="0"/>
      </w:pPr>
    </w:p>
    <w:p>
      <w:pPr>
        <w:spacing w:line="240" w:lineRule="auto"/>
        <w:ind w:firstLine="0"/>
        <w:jc w:val="left"/>
      </w:pPr>
      <w:r>
        <w:br w:type="page"/>
      </w:r>
    </w:p>
    <w:p>
      <w:pPr>
        <w:pStyle w:val="2"/>
        <w:bidi w:val="0"/>
      </w:pPr>
      <w:bookmarkStart w:id="10" w:name="_Toc7156"/>
      <w:r>
        <w:t>Заключение</w:t>
      </w:r>
      <w:bookmarkEnd w:id="10"/>
    </w:p>
    <w:p>
      <w:r>
        <w:t>В ходе данной работы был изучен и реализован метод конечных разностей во временной области (</w:t>
      </w:r>
      <w:r>
        <w:rPr>
          <w:lang w:val="en-US"/>
        </w:rPr>
        <w:t>FDTD</w:t>
      </w:r>
      <w:r>
        <w:t>), были проведены эксперименты, подтверждающие корректность программной реализации и исследующие сходимость используемой разностной схемы для версий без сдвигов и со сдвигами.</w:t>
      </w:r>
    </w:p>
    <w:p>
      <w:r>
        <w:t xml:space="preserve">Были получены результаты, доказывающие порядок сходимости схемы без сдвигов − первый по пространству и второй по времени, а также, что более важно, второй порядок сходимости схемы со сдвигами (оригинальный метод </w:t>
      </w:r>
      <w:r>
        <w:rPr>
          <w:lang w:val="en-US"/>
        </w:rPr>
        <w:t>FDTD</w:t>
      </w:r>
      <w:r>
        <w:t>) по пространству и по времени.</w:t>
      </w:r>
    </w:p>
    <w:p>
      <w:r>
        <w:t xml:space="preserve">На этапе разработки программной реализации также проводились попытки распараллеливания метода с помощью </w:t>
      </w:r>
      <w:r>
        <w:rPr>
          <w:lang w:val="en-US"/>
        </w:rPr>
        <w:t>OpenMP</w:t>
      </w:r>
      <w:r>
        <w:rPr>
          <w:lang w:val="ru-RU"/>
        </w:rPr>
        <w:t xml:space="preserve">, </w:t>
      </w:r>
      <w:r>
        <w:t>однако эта тема требует большего изучения и в дальнейшем можно будет с помощью данной технологии ускорить вычисления.</w:t>
      </w:r>
      <w:r>
        <w:br w:type="page"/>
      </w:r>
    </w:p>
    <w:p>
      <w:pPr>
        <w:pStyle w:val="2"/>
        <w:bidi w:val="0"/>
      </w:pPr>
      <w:bookmarkStart w:id="11" w:name="_Toc153828589"/>
      <w:bookmarkStart w:id="12" w:name="_Toc153984915"/>
      <w:bookmarkStart w:id="13" w:name="_Toc10781"/>
      <w:bookmarkStart w:id="14" w:name="_Toc27474037"/>
      <w:r>
        <w:t>Список литературы</w:t>
      </w:r>
      <w:bookmarkEnd w:id="11"/>
      <w:bookmarkEnd w:id="12"/>
      <w:bookmarkEnd w:id="13"/>
      <w:bookmarkEnd w:id="14"/>
    </w:p>
    <w:p>
      <w:pPr>
        <w:pStyle w:val="14"/>
        <w:numPr>
          <w:ilvl w:val="0"/>
          <w:numId w:val="6"/>
        </w:numPr>
        <w:ind w:left="567" w:hanging="567"/>
        <w:rPr>
          <w:szCs w:val="24"/>
          <w:lang w:val="en-US"/>
        </w:rPr>
      </w:pPr>
      <w:r>
        <w:rPr>
          <w:szCs w:val="24"/>
          <w:lang w:val="en-US"/>
        </w:rPr>
        <w:t xml:space="preserve">Yu W. et al. Parallel finite-difference time-domain method. – Norwood : Artech House, 2006. – </w:t>
      </w:r>
      <w:r>
        <w:rPr>
          <w:szCs w:val="24"/>
        </w:rPr>
        <w:t>С</w:t>
      </w:r>
      <w:r>
        <w:rPr>
          <w:szCs w:val="24"/>
          <w:lang w:val="en-US"/>
        </w:rPr>
        <w:t>. 1-32.</w:t>
      </w:r>
    </w:p>
    <w:p>
      <w:pPr>
        <w:pStyle w:val="14"/>
        <w:numPr>
          <w:ilvl w:val="0"/>
          <w:numId w:val="6"/>
        </w:numPr>
        <w:ind w:left="567" w:hanging="567"/>
        <w:rPr>
          <w:szCs w:val="24"/>
        </w:rPr>
      </w:pPr>
      <w:r>
        <w:rPr>
          <w:szCs w:val="24"/>
        </w:rPr>
        <w:t>Бэдсел Ч., Ленгдон А. Физика плазмы и численное моделирование. - 1989</w:t>
      </w:r>
    </w:p>
    <w:p>
      <w:pPr>
        <w:pStyle w:val="14"/>
        <w:numPr>
          <w:ilvl w:val="0"/>
          <w:numId w:val="6"/>
        </w:numPr>
        <w:ind w:left="567" w:hanging="567"/>
        <w:rPr>
          <w:szCs w:val="24"/>
          <w:lang w:val="en-US"/>
        </w:rPr>
      </w:pPr>
      <w:r>
        <w:rPr>
          <w:lang w:val="en-US"/>
        </w:rPr>
        <w:t>Taflove A., Hagness S. C., Piket-May M. Computational electromagnetics: the finite-difference time-domain method //The Electrical Engineering Handbook. – 2005. – Т. 3. – №. 629-670. – С. 15</w:t>
      </w:r>
    </w:p>
    <w:p>
      <w:pPr>
        <w:rPr>
          <w:szCs w:val="24"/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rPr>
          <w:lang w:val="en-US"/>
        </w:rPr>
      </w:pPr>
      <w:r>
        <w:t>Приложение</w:t>
      </w:r>
    </w:p>
    <w:p>
      <w:pPr>
        <w:pStyle w:val="13"/>
        <w:ind w:firstLine="0"/>
      </w:pPr>
      <w:r>
        <w:rPr>
          <w:lang w:val="ru-RU"/>
        </w:rPr>
        <w:t>Файл</w:t>
      </w:r>
      <w:r>
        <w:t xml:space="preserve"> FDTD.h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&lt;omp.h&gt;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FDTD_Const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= 3e10;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Field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std::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field;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Field(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Field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Field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other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_i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_j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get_Ni()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get_Nj()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Nj;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2F4F4F"/>
          <w:sz w:val="19"/>
          <w:szCs w:val="24"/>
        </w:rPr>
        <w:t>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F4F4F"/>
          <w:sz w:val="19"/>
          <w:szCs w:val="24"/>
        </w:rPr>
        <w:t>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F4F4F"/>
          <w:sz w:val="19"/>
          <w:szCs w:val="24"/>
        </w:rPr>
        <w:t>EZ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F4F4F"/>
          <w:sz w:val="19"/>
          <w:szCs w:val="24"/>
        </w:rPr>
        <w:t>BX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F4F4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F4F4F"/>
          <w:sz w:val="19"/>
          <w:szCs w:val="24"/>
        </w:rPr>
        <w:t>BZ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FDTD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Field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Ex, Ey, Ez, Bx, By, Bz;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Ni, Nj;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ax, bx, ay, by, dx, dy, dt;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FDTD(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size_grid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size_x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size_y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[2],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_dt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Field</w:t>
      </w:r>
      <w:r>
        <w:rPr>
          <w:rFonts w:hint="default" w:ascii="Consolas" w:hAnsi="Consolas" w:eastAsia="Consolas"/>
          <w:color w:val="000000"/>
          <w:sz w:val="19"/>
          <w:szCs w:val="24"/>
        </w:rPr>
        <w:t>&amp; get_field(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update_field(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shifted_update_field(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get_Ni()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get_Nj()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Nj;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3"/>
        <w:ind w:firstLine="0"/>
      </w:pPr>
      <w:r>
        <w:rPr>
          <w:lang w:val="ru-RU"/>
        </w:rPr>
        <w:t>Файл</w:t>
      </w:r>
      <w:r>
        <w:t xml:space="preserve"> FDTD.cpp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808080"/>
          <w:sz w:val="19"/>
          <w:szCs w:val="24"/>
          <w:lang w:val="en-US"/>
        </w:rPr>
        <w:t>#include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  <w:szCs w:val="24"/>
          <w:lang w:val="en-US"/>
        </w:rPr>
        <w:t>"FDTD.h"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::Field(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const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_Ni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 1,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const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_Nj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 1) : Ni(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_Ni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), Nj(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_Nj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size = Ni * Nj;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field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std::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vector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&lt;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&gt;(size, 0.0);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&amp;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operator=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const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&amp;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other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</w:rPr>
        <w:t>if</w:t>
      </w:r>
      <w:r>
        <w:rPr>
          <w:rFonts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</w:rPr>
        <w:t>this</w:t>
      </w:r>
      <w:r>
        <w:rPr>
          <w:rFonts w:ascii="Consolas" w:hAnsi="Consolas" w:eastAsia="Consolas"/>
          <w:color w:val="000000"/>
          <w:sz w:val="19"/>
          <w:szCs w:val="24"/>
        </w:rPr>
        <w:t xml:space="preserve"> != &amp;</w:t>
      </w:r>
      <w:r>
        <w:rPr>
          <w:rFonts w:ascii="Consolas" w:hAnsi="Consolas" w:eastAsia="Consolas"/>
          <w:color w:val="808080"/>
          <w:sz w:val="19"/>
          <w:szCs w:val="24"/>
        </w:rPr>
        <w:t>other</w:t>
      </w:r>
      <w:r>
        <w:rPr>
          <w:rFonts w:ascii="Consolas" w:hAnsi="Consolas" w:eastAsia="Consolas"/>
          <w:color w:val="000000"/>
          <w:sz w:val="19"/>
          <w:szCs w:val="24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field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other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.field;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Ni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other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.Ni;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Nj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other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.Nj;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*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this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&amp;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operator()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i_isMinusOne = 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== -1);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j_isMinusOne = 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== -1);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i_isNi = 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== Ni);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j_isNj = 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== Nj);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truly_i = (Ni - 1) * i_isMinusOne +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i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* !(i_isMinusOne || i_isNi);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truly_j = (Nj - 1) * j_isMinusOne +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j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* !(j_isMinusOne || j_isNj);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index = truly_j + truly_i * Nj;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field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[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index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]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2B91AF"/>
          <w:sz w:val="19"/>
          <w:szCs w:val="24"/>
          <w:lang w:val="en-US"/>
        </w:rPr>
        <w:t>FDTD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::FDTD(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size_grid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[2],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size_x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[2],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size_y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[2],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_dt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: dt(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_dt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Ni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size_grid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[0];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Nj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size_grid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[1];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Ex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Ey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Ez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Bx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By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Bz 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=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(Ni, Nj);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ax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size_x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[0];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bx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size_x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[1];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ay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size_y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[0];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by 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size_y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[1];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dx = (bx - ax) /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static_cast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&lt;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&gt;(Ni);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dy = (by - ay) /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static_cast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&lt;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&gt;(Nj);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2B91AF"/>
          <w:sz w:val="19"/>
          <w:szCs w:val="24"/>
          <w:lang w:val="en-US"/>
        </w:rPr>
        <w:t>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&amp;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FDTD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::get_field(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this_field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switch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this_field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EX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Ex;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EY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Ey;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EZ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Ez;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BX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Bx;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BY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By;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case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Component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</w:t>
      </w:r>
      <w:r>
        <w:rPr>
          <w:rFonts w:ascii="Consolas" w:hAnsi="Consolas" w:eastAsia="Consolas"/>
          <w:color w:val="2F4F4F"/>
          <w:sz w:val="19"/>
          <w:szCs w:val="24"/>
          <w:lang w:val="en-US"/>
        </w:rPr>
        <w:t>BZ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Bz;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FF"/>
          <w:sz w:val="19"/>
          <w:szCs w:val="24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FDTD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::update_field(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const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time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t = 0; t &lt;=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time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; ++t)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#pragma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omp parallel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collapse(2)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 = 0; j &lt; Nj; ++j)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 = 0; i &lt; Ni; ++i)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* (Bz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dy);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* (Bz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dx);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* ((By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dx) - (Bx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dy));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#pragma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omp parallel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collapse(2)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 = 0; j &lt; Nj; ++j)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 = 0; i &lt; Ni; ++i)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dy);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dx);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* ((Ey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dx) - (Ex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(2.0 * dy));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FF"/>
          <w:sz w:val="19"/>
          <w:szCs w:val="24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szCs w:val="24"/>
          <w:lang w:val="en-US"/>
        </w:rPr>
        <w:t>FDTD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::shifted_update_field(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const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time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double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t = 0; t &lt;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time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; t++)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#pragma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omp parallel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collapse(2)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 = 0; i &lt; Ni; i++)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 = 0; j &lt; Nj; j++)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/ 2.0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/ 2.0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/ 2.0 * ((Ey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 - (Ex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#pragma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omp parallel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collapse(2)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 = 0; i &lt; Ni; i++)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 = 0; j &lt; Nj; j++)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* (Bz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* (Bz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* ((By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- 1,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 - (Bx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- 1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808080"/>
          <w:sz w:val="19"/>
          <w:szCs w:val="24"/>
          <w:lang w:val="en-US"/>
        </w:rPr>
        <w:t>#pragma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omp parallel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collapse(2)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i = 0; i &lt; Ni; i++)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for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(</w:t>
      </w:r>
      <w:r>
        <w:rPr>
          <w:rFonts w:ascii="Consolas" w:hAnsi="Consolas" w:eastAsia="Consolas"/>
          <w:color w:val="0000FF"/>
          <w:sz w:val="19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j = 0; j &lt; Nj; j++)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/ 2.0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+= FDTD_Const::C * dt / 2.0 * (Ez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  <w:lang w:val="en-US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    Bz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-= FDTD_Const::C * dt / 2.0 * ((Ey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 + 1,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Ey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dx - (Ex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 + 1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- Ex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(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i, j</w:t>
      </w:r>
      <w:r>
        <w:rPr>
          <w:rFonts w:ascii="Consolas" w:hAnsi="Consolas" w:eastAsia="Consolas"/>
          <w:color w:val="008080"/>
          <w:sz w:val="19"/>
          <w:szCs w:val="24"/>
          <w:lang w:val="en-US"/>
        </w:rPr>
        <w:t>)</w:t>
      </w:r>
      <w:r>
        <w:rPr>
          <w:rFonts w:ascii="Consolas" w:hAnsi="Consolas" w:eastAsia="Consolas"/>
          <w:color w:val="000000"/>
          <w:sz w:val="19"/>
          <w:szCs w:val="24"/>
          <w:lang w:val="en-US"/>
        </w:rPr>
        <w:t>) / dy);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 w:eastAsia="Consolas"/>
          <w:color w:val="000000"/>
          <w:sz w:val="19"/>
          <w:szCs w:val="24"/>
        </w:rPr>
        <w:t>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 w:eastAsia="Consolas"/>
          <w:color w:val="000000"/>
          <w:sz w:val="19"/>
          <w:szCs w:val="24"/>
        </w:rPr>
        <w:t>}</w:t>
      </w:r>
    </w:p>
    <w:p>
      <w:pPr>
        <w:rPr>
          <w:lang w:val="en-US"/>
        </w:rPr>
      </w:pPr>
    </w:p>
    <w:p/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vO47uAgAANgYAAA4AAABkcnMvZTJvRG9jLnhtbK1UX2/TMBB/R+I7&#10;WH7PknRp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Dg&#10;uB80F/YacM6Fs4UswMdOamv1YRgML+KLOPKi3uDCi4I09SbZNPIGWXjST4/T6TQNPzp/YTQqqzxn&#10;wsXr+iaMnlaXXe+0Fd93jpG8yp07l5LRi/mUa7Qi0LdZ83MMQ/L3zPyHaTRqQPUIUtiLgvPe0MsG&#10;8YkXZVHfG54EsReEw/PhII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AKbzuO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30837"/>
    <w:multiLevelType w:val="multilevel"/>
    <w:tmpl w:val="8C43083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717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A50E8C0B"/>
    <w:multiLevelType w:val="singleLevel"/>
    <w:tmpl w:val="A50E8C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</w:abstractNum>
  <w:abstractNum w:abstractNumId="2">
    <w:nsid w:val="D5FCF3D2"/>
    <w:multiLevelType w:val="singleLevel"/>
    <w:tmpl w:val="D5FCF3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DB25EF6A"/>
    <w:multiLevelType w:val="multilevel"/>
    <w:tmpl w:val="DB25EF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B0C023A"/>
    <w:multiLevelType w:val="multilevel"/>
    <w:tmpl w:val="0B0C023A"/>
    <w:lvl w:ilvl="0" w:tentative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348" w:hanging="360"/>
      </w:pPr>
    </w:lvl>
    <w:lvl w:ilvl="2" w:tentative="0">
      <w:start w:val="1"/>
      <w:numFmt w:val="lowerRoman"/>
      <w:lvlText w:val="%3."/>
      <w:lvlJc w:val="right"/>
      <w:pPr>
        <w:ind w:left="4068" w:hanging="180"/>
      </w:pPr>
    </w:lvl>
    <w:lvl w:ilvl="3" w:tentative="0">
      <w:start w:val="1"/>
      <w:numFmt w:val="decimal"/>
      <w:lvlText w:val="%4."/>
      <w:lvlJc w:val="left"/>
      <w:pPr>
        <w:ind w:left="4788" w:hanging="360"/>
      </w:pPr>
    </w:lvl>
    <w:lvl w:ilvl="4" w:tentative="0">
      <w:start w:val="1"/>
      <w:numFmt w:val="lowerLetter"/>
      <w:lvlText w:val="%5."/>
      <w:lvlJc w:val="left"/>
      <w:pPr>
        <w:ind w:left="5508" w:hanging="360"/>
      </w:pPr>
    </w:lvl>
    <w:lvl w:ilvl="5" w:tentative="0">
      <w:start w:val="1"/>
      <w:numFmt w:val="lowerRoman"/>
      <w:lvlText w:val="%6."/>
      <w:lvlJc w:val="right"/>
      <w:pPr>
        <w:ind w:left="6228" w:hanging="180"/>
      </w:pPr>
    </w:lvl>
    <w:lvl w:ilvl="6" w:tentative="0">
      <w:start w:val="1"/>
      <w:numFmt w:val="decimal"/>
      <w:lvlText w:val="%7."/>
      <w:lvlJc w:val="left"/>
      <w:pPr>
        <w:ind w:left="6948" w:hanging="360"/>
      </w:pPr>
    </w:lvl>
    <w:lvl w:ilvl="7" w:tentative="0">
      <w:start w:val="1"/>
      <w:numFmt w:val="lowerLetter"/>
      <w:lvlText w:val="%8."/>
      <w:lvlJc w:val="left"/>
      <w:pPr>
        <w:ind w:left="7668" w:hanging="360"/>
      </w:pPr>
    </w:lvl>
    <w:lvl w:ilvl="8" w:tentative="0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55B5E"/>
    <w:rsid w:val="08400EB2"/>
    <w:rsid w:val="5EBE3A57"/>
    <w:rsid w:val="74455B5E"/>
    <w:rsid w:val="7FC4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uppressAutoHyphens/>
      <w:spacing w:before="480"/>
      <w:jc w:val="left"/>
      <w:outlineLvl w:val="0"/>
    </w:pPr>
    <w:rPr>
      <w:rFonts w:eastAsia="Times New Roman"/>
      <w:b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eastAsia="Times New Roman"/>
      <w:b/>
      <w:bCs/>
      <w:sz w:val="32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nhideWhenUsed/>
    <w:qFormat/>
    <w:uiPriority w:val="39"/>
    <w:pPr>
      <w:spacing w:after="100" w:line="240" w:lineRule="auto"/>
      <w:ind w:firstLine="0"/>
    </w:pPr>
    <w:rPr>
      <w:b/>
      <w:caps/>
    </w:rPr>
  </w:style>
  <w:style w:type="paragraph" w:styleId="9">
    <w:name w:val="toc 2"/>
    <w:basedOn w:val="1"/>
    <w:next w:val="1"/>
    <w:unhideWhenUsed/>
    <w:qFormat/>
    <w:uiPriority w:val="39"/>
    <w:pPr>
      <w:spacing w:after="100" w:line="240" w:lineRule="auto"/>
      <w:ind w:left="238" w:firstLine="0"/>
    </w:pPr>
    <w:rPr>
      <w:smallCaps/>
    </w:r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11">
    <w:name w:val="Table Grid"/>
    <w:basedOn w:val="5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Название подраздела Char"/>
    <w:link w:val="13"/>
    <w:qFormat/>
    <w:uiPriority w:val="0"/>
    <w:rPr>
      <w:b/>
      <w:lang w:val="en-US"/>
    </w:rPr>
  </w:style>
  <w:style w:type="paragraph" w:customStyle="1" w:styleId="13">
    <w:name w:val="Название подраздела"/>
    <w:basedOn w:val="1"/>
    <w:link w:val="12"/>
    <w:qFormat/>
    <w:uiPriority w:val="0"/>
    <w:pPr>
      <w:spacing w:before="120" w:after="120"/>
    </w:pPr>
    <w:rPr>
      <w:b/>
      <w:lang w:val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2023-12-27T10:12:00Z</dcterms:created>
  <dc:creator>Савелий Борисов</dc:creator>
  <cp:lastModifiedBy>Савелий Борисов</cp:lastModifiedBy>
  <dcterms:modified xsi:type="dcterms:W3CDTF">2023-12-27T11:35:18Z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345CA6D2B802485BBF00C292735152FE_11</vt:lpwstr>
  </property>
</Properties>
</file>