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учреждение высшего образования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202"/>
        <w:ind w:right="124" w:firstLine="567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</w:pPr>
      <w:r>
        <w:rPr>
          <w:rFonts w:ascii="Times New Roman" w:hAnsi="Times New Roman" w:eastAsia="Times New Roman" w:cs="Times New Roman"/>
          <w:b/>
          <w:sz w:val="36"/>
          <w:szCs w:val="20"/>
          <w:lang w:eastAsia="ru-RU"/>
        </w:rPr>
        <w:t>Отчёт по лабораторной работе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36"/>
          <w:szCs w:val="40"/>
          <w:lang w:eastAsia="ru-RU"/>
        </w:rPr>
      </w:pPr>
      <w:r>
        <w:rPr>
          <w:rFonts w:ascii="Times New Roman" w:hAnsi="Times New Roman" w:eastAsia="Times New Roman" w:cs="Times New Roman"/>
          <w:b/>
          <w:sz w:val="36"/>
          <w:szCs w:val="40"/>
          <w:lang w:eastAsia="ru-RU"/>
        </w:rPr>
        <w:t>«Сортировки»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>Выполнил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тудент группы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3821Б1ПМ2</w:t>
      </w:r>
    </w:p>
    <w:p>
      <w:pPr>
        <w:tabs>
          <w:tab w:val="left" w:pos="3261"/>
        </w:tabs>
        <w:suppressAutoHyphens/>
        <w:spacing w:after="0"/>
        <w:ind w:left="567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Борисов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С.А.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преподаватель каф. МОСТ,</w:t>
      </w:r>
    </w:p>
    <w:p>
      <w:pPr>
        <w:suppressAutoHyphens/>
        <w:spacing w:after="0"/>
        <w:ind w:left="567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0"/>
          <w:lang w:eastAsia="ru-RU"/>
        </w:rPr>
        <w:t>Волокитин В.Д.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</w:p>
    <w:p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Нижний Новгород</w:t>
      </w:r>
    </w:p>
    <w:p>
      <w:pPr>
        <w:suppressAutoHyphens/>
        <w:spacing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2021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</w:p>
    <w:p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Содержание</w:t>
      </w:r>
    </w:p>
    <w:p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r>
        <w:fldChar w:fldCharType="begin"/>
      </w:r>
      <w:r>
        <w:instrText xml:space="preserve"> HYPERLINK \l "_Toc26962562" </w:instrText>
      </w:r>
      <w:r>
        <w:fldChar w:fldCharType="separate"/>
      </w:r>
      <w:r>
        <w:rPr>
          <w:rStyle w:val="8"/>
          <w:rFonts w:ascii="Times New Roman" w:hAnsi="Times New Roman"/>
        </w:rPr>
        <w:t>Постановка задачи</w:t>
      </w:r>
      <w:r>
        <w:tab/>
      </w:r>
      <w:r>
        <w:fldChar w:fldCharType="begin"/>
      </w:r>
      <w:r>
        <w:instrText xml:space="preserve"> PAGEREF _Toc26962562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8"/>
        </w:tabs>
      </w:pPr>
      <w:r>
        <w:fldChar w:fldCharType="begin"/>
      </w:r>
      <w:r>
        <w:instrText xml:space="preserve"> HYPERLINK \l "_Toc26962563" </w:instrText>
      </w:r>
      <w:r>
        <w:fldChar w:fldCharType="separate"/>
      </w:r>
      <w:r>
        <w:rPr>
          <w:rStyle w:val="8"/>
          <w:rFonts w:ascii="Times New Roman" w:hAnsi="Times New Roman"/>
        </w:rPr>
        <w:t>Метод</w:t>
      </w:r>
      <w:r>
        <w:rPr>
          <w:rStyle w:val="8"/>
          <w:rFonts w:ascii="Times New Roman" w:hAnsi="Times New Roman"/>
          <w:lang w:val="ru-RU"/>
        </w:rPr>
        <w:t>ы</w:t>
      </w:r>
      <w:r>
        <w:rPr>
          <w:rStyle w:val="8"/>
          <w:rFonts w:ascii="Times New Roman" w:hAnsi="Times New Roman"/>
        </w:rPr>
        <w:t xml:space="preserve"> решения</w:t>
      </w:r>
      <w:r>
        <w:tab/>
      </w:r>
      <w:r>
        <w:fldChar w:fldCharType="begin"/>
      </w:r>
      <w:r>
        <w:instrText xml:space="preserve"> PAGEREF _Toc26962563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вставками........................................................................................................................4</w:t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Шелла..............................................................................................................................4</w:t>
      </w:r>
    </w:p>
    <w:p>
      <w:p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слиянием.........................................................................................................................5</w:t>
      </w:r>
    </w:p>
    <w:p>
      <w:pPr>
        <w:ind w:firstLine="708" w:firstLineChars="0"/>
        <w:rPr>
          <w:rFonts w:hint="default"/>
          <w:lang w:val="ru-RU" w:eastAsia="ru-RU"/>
        </w:rPr>
      </w:pPr>
      <w:r>
        <w:rPr>
          <w:rFonts w:hint="default"/>
          <w:lang w:val="ru-RU"/>
        </w:rPr>
        <w:t>Поразрядная сортировка....................................................................................................................6</w:t>
      </w: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fldChar w:fldCharType="begin"/>
      </w:r>
      <w:r>
        <w:instrText xml:space="preserve"> HYPERLINK \l "_Toc26962564" </w:instrText>
      </w:r>
      <w:r>
        <w:fldChar w:fldCharType="separate"/>
      </w:r>
      <w:r>
        <w:rPr>
          <w:rStyle w:val="8"/>
          <w:rFonts w:ascii="Times New Roman" w:hAnsi="Times New Roman"/>
        </w:rPr>
        <w:t>Руководство пользователя</w:t>
      </w:r>
      <w:r>
        <w:tab/>
      </w:r>
      <w:r>
        <w:rPr>
          <w:rFonts w:hint="default"/>
          <w:lang w:val="ru-RU"/>
        </w:rPr>
        <w:t>8</w:t>
      </w:r>
      <w:r>
        <w:fldChar w:fldCharType="end"/>
      </w:r>
    </w:p>
    <w:p>
      <w:pPr>
        <w:pStyle w:val="13"/>
        <w:tabs>
          <w:tab w:val="right" w:leader="dot" w:pos="9628"/>
        </w:tabs>
        <w:rPr>
          <w:rFonts w:eastAsiaTheme="minorEastAsia"/>
          <w:lang w:eastAsia="ru-RU"/>
        </w:rPr>
      </w:pPr>
      <w:r>
        <w:fldChar w:fldCharType="begin"/>
      </w:r>
      <w:r>
        <w:instrText xml:space="preserve"> HYPERLINK \l "_Toc26962565" </w:instrText>
      </w:r>
      <w:r>
        <w:fldChar w:fldCharType="separate"/>
      </w:r>
      <w:r>
        <w:rPr>
          <w:rStyle w:val="8"/>
          <w:rFonts w:ascii="Times New Roman" w:hAnsi="Times New Roman"/>
        </w:rPr>
        <w:t>Описание программной реализации</w:t>
      </w:r>
      <w:r>
        <w:tab/>
      </w:r>
      <w:r>
        <w:rPr>
          <w:rFonts w:hint="default"/>
          <w:lang w:val="ru-RU"/>
        </w:rPr>
        <w:t>9</w:t>
      </w:r>
      <w:r>
        <w:fldChar w:fldCharType="end"/>
      </w:r>
    </w:p>
    <w:p>
      <w:pPr>
        <w:pStyle w:val="13"/>
        <w:tabs>
          <w:tab w:val="right" w:leader="dot" w:pos="9628"/>
        </w:tabs>
        <w:rPr>
          <w:rFonts w:hint="default" w:eastAsiaTheme="minorEastAsia"/>
          <w:lang w:val="ru-RU" w:eastAsia="ru-RU"/>
        </w:rPr>
      </w:pPr>
      <w:r>
        <w:fldChar w:fldCharType="begin"/>
      </w:r>
      <w:r>
        <w:instrText xml:space="preserve"> HYPERLINK \l "_Toc26962566" </w:instrText>
      </w:r>
      <w:r>
        <w:fldChar w:fldCharType="separate"/>
      </w:r>
      <w:r>
        <w:rPr>
          <w:rStyle w:val="8"/>
          <w:rFonts w:ascii="Times New Roman" w:hAnsi="Times New Roman"/>
        </w:rPr>
        <w:t>Подтверждение корректности</w:t>
      </w:r>
      <w:r>
        <w:tab/>
      </w:r>
      <w:r>
        <w:rPr>
          <w:rFonts w:hint="default"/>
          <w:lang w:val="ru-RU"/>
        </w:rPr>
        <w:t>1</w:t>
      </w:r>
      <w:r>
        <w:fldChar w:fldCharType="end"/>
      </w:r>
      <w:r>
        <w:rPr>
          <w:rFonts w:hint="default"/>
          <w:lang w:val="ru-RU"/>
        </w:rPr>
        <w:t>1</w:t>
      </w:r>
    </w:p>
    <w:p>
      <w:pPr>
        <w:pStyle w:val="13"/>
        <w:tabs>
          <w:tab w:val="right" w:leader="dot" w:pos="9628"/>
        </w:tabs>
        <w:rPr>
          <w:rFonts w:hint="default"/>
          <w:lang w:val="ru-RU"/>
        </w:rPr>
      </w:pPr>
      <w:r>
        <w:fldChar w:fldCharType="begin"/>
      </w:r>
      <w:r>
        <w:instrText xml:space="preserve"> HYPERLINK \l "_Toc26962567" </w:instrText>
      </w:r>
      <w:r>
        <w:fldChar w:fldCharType="separate"/>
      </w:r>
      <w:r>
        <w:rPr>
          <w:rStyle w:val="8"/>
          <w:rFonts w:ascii="Times New Roman" w:hAnsi="Times New Roman"/>
        </w:rPr>
        <w:t>Результаты экспериментов</w:t>
      </w:r>
      <w:r>
        <w:tab/>
      </w:r>
      <w:r>
        <w:rPr>
          <w:rFonts w:hint="default"/>
          <w:lang w:val="ru-RU"/>
        </w:rPr>
        <w:t>1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Сортировка вставками......................................................................................................................12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Сортировка Шелла............................................................................................................................15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Сортировка слиянием.......................................................................................................................17</w:t>
      </w:r>
    </w:p>
    <w:p>
      <w:pPr>
        <w:rPr>
          <w:rFonts w:hint="default"/>
          <w:lang w:val="ru-RU" w:eastAsia="ru-RU"/>
        </w:rPr>
      </w:pPr>
      <w:r>
        <w:rPr>
          <w:rFonts w:hint="default"/>
          <w:lang w:val="ru-RU"/>
        </w:rPr>
        <w:tab/>
        <w:t>Поразрядная сортировка..................................................................................................................20</w:t>
      </w:r>
    </w:p>
    <w:p>
      <w:pPr>
        <w:pStyle w:val="13"/>
        <w:tabs>
          <w:tab w:val="right" w:leader="dot" w:pos="9628"/>
        </w:tabs>
        <w:rPr>
          <w:rFonts w:hint="default" w:eastAsiaTheme="minorEastAsia"/>
          <w:lang w:val="ru-RU" w:eastAsia="ru-RU"/>
        </w:rPr>
      </w:pPr>
      <w:r>
        <w:fldChar w:fldCharType="begin"/>
      </w:r>
      <w:r>
        <w:instrText xml:space="preserve"> HYPERLINK \l "_Toc26962568" </w:instrText>
      </w:r>
      <w:r>
        <w:fldChar w:fldCharType="separate"/>
      </w:r>
      <w:r>
        <w:rPr>
          <w:rStyle w:val="8"/>
          <w:rFonts w:ascii="Times New Roman" w:hAnsi="Times New Roman"/>
        </w:rPr>
        <w:t>Заключение</w:t>
      </w:r>
      <w:r>
        <w:tab/>
      </w:r>
      <w:r>
        <w:rPr>
          <w:rFonts w:hint="default"/>
          <w:lang w:val="ru-RU"/>
        </w:rPr>
        <w:t>2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28"/>
        </w:rPr>
      </w:pPr>
    </w:p>
    <w:p>
      <w:pPr>
        <w:spacing w:after="200" w:line="276" w:lineRule="auto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28"/>
        </w:rPr>
      </w:pPr>
      <w:bookmarkStart w:id="8" w:name="_GoBack"/>
      <w:bookmarkEnd w:id="8"/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t>Постановка задачи</w:t>
      </w:r>
      <w:bookmarkEnd w:id="0"/>
    </w:p>
    <w:p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ru-RU"/>
        </w:rPr>
        <w:t>Цель</w:t>
      </w:r>
      <w:r>
        <w:rPr>
          <w:rFonts w:hint="default"/>
          <w:sz w:val="28"/>
          <w:szCs w:val="28"/>
          <w:lang w:val="ru-RU"/>
        </w:rPr>
        <w:t xml:space="preserve"> лабораторной работы: реализовать на языке программирования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 сортировку вставками, сортировку Шелла, сортировку слиянием и поразрядную сортировку для данных типа </w:t>
      </w:r>
      <w:r>
        <w:rPr>
          <w:rFonts w:hint="default"/>
          <w:sz w:val="28"/>
          <w:szCs w:val="28"/>
          <w:lang w:val="en-US"/>
        </w:rPr>
        <w:t xml:space="preserve">float, </w:t>
      </w:r>
      <w:r>
        <w:rPr>
          <w:rFonts w:hint="default"/>
          <w:sz w:val="28"/>
          <w:szCs w:val="28"/>
          <w:lang w:val="ru-RU"/>
        </w:rPr>
        <w:t>описать алгоритмы сортировок и их программную реализацию, подтвердить корректность  программной реализации, а также провести эксперименты, показывающие теоретическую сложность алгоритмов, описать способ проведения экспериментов и сделать вывод на основе полученных результатов.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t>Метод</w:t>
      </w:r>
      <w:r>
        <w:rPr>
          <w:rFonts w:ascii="Times New Roman" w:hAnsi="Times New Roman"/>
          <w:color w:val="auto"/>
          <w:lang w:val="ru-RU"/>
        </w:rPr>
        <w:t>ы</w:t>
      </w:r>
      <w:r>
        <w:rPr>
          <w:rFonts w:ascii="Times New Roman" w:hAnsi="Times New Roman"/>
          <w:color w:val="auto"/>
        </w:rPr>
        <w:t xml:space="preserve"> решения</w:t>
      </w:r>
      <w:bookmarkEnd w:id="1"/>
    </w:p>
    <w:p>
      <w:pP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color w:val="auto"/>
          <w:sz w:val="32"/>
          <w:szCs w:val="32"/>
          <w:lang w:val="ru-RU"/>
        </w:rPr>
        <w:t>Сортировка</w:t>
      </w:r>
      <w: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  <w:t xml:space="preserve"> вставками</w:t>
      </w:r>
    </w:p>
    <w:p>
      <w:pP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/>
          <w:b/>
          <w:bCs/>
          <w:color w:val="auto"/>
          <w:sz w:val="32"/>
          <w:szCs w:val="32"/>
          <w:lang w:val="ru-RU"/>
        </w:rPr>
        <w:tab/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ru-RU"/>
        </w:rPr>
        <w:t xml:space="preserve">Суть данного алгоритма заключается в разделении массива на отсортированную (изначально пустую) и неотсортированную часть и последующем добавлении на каждом шаге элемента в отсортированную часть массива на свою позицию до тех пор, пока неотсортированная часть не станет пустой. Сложность этого алгоритма равна 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lang w:val="en-US"/>
        </w:rPr>
        <w:t>O(n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superscript"/>
          <w:lang w:val="en-US"/>
        </w:rPr>
        <w:t>2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ru-RU"/>
        </w:rPr>
        <w:t>.</w:t>
      </w:r>
    </w:p>
    <w:p>
      <w:pPr>
        <w:rPr>
          <w:rFonts w:hint="default" w:ascii="Times New Roman" w:hAnsi="Times New Roman"/>
          <w:b w:val="0"/>
          <w:bCs w:val="0"/>
          <w:color w:val="auto"/>
          <w:sz w:val="28"/>
          <w:szCs w:val="28"/>
          <w:vertAlign w:val="baseline"/>
          <w:lang w:val="en-US"/>
        </w:rPr>
      </w:pPr>
    </w:p>
    <w:p>
      <w:r>
        <w:drawing>
          <wp:inline distT="0" distB="0" distL="114300" distR="114300">
            <wp:extent cx="6116320" cy="3865245"/>
            <wp:effectExtent l="0" t="0" r="17780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00" w:firstLineChars="50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1 - иллюстрация работы сортировки вставками</w:t>
      </w:r>
    </w:p>
    <w:p>
      <w:pPr>
        <w:ind w:firstLine="1400" w:firstLineChars="500"/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Шелла</w:t>
      </w:r>
    </w:p>
    <w:p>
      <w:pPr>
        <w:rPr>
          <w:rFonts w:hint="default"/>
          <w:b w:val="0"/>
          <w:b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Сортировка Шелла - это та же сортировка вставками, но с изменением расстояния между сравниваемыми элементами массива. В начале сравниваются элементы, находящиеся на расстоянии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step.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После этого сравниваются элементы, находящиеся на расстоянии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step/2. </w:t>
      </w:r>
      <w:r>
        <w:rPr>
          <w:rFonts w:hint="default"/>
          <w:b w:val="0"/>
          <w:bCs w:val="0"/>
          <w:sz w:val="28"/>
          <w:szCs w:val="28"/>
          <w:lang w:val="ru-RU"/>
        </w:rPr>
        <w:t>То есть, каждый раз расстояние делится нацело на 2. И так до тех пор, пока это расстояние не станет равным нулю. Сложность данного алгоритма для худшего случая равна О(</w:t>
      </w:r>
      <w:r>
        <w:rPr>
          <w:rFonts w:hint="default"/>
          <w:b w:val="0"/>
          <w:bCs w:val="0"/>
          <w:sz w:val="28"/>
          <w:szCs w:val="28"/>
          <w:lang w:val="en-US"/>
        </w:rPr>
        <w:t>n</w:t>
      </w:r>
      <w:r>
        <w:rPr>
          <w:rFonts w:hint="default"/>
          <w:b w:val="0"/>
          <w:bCs w:val="0"/>
          <w:sz w:val="28"/>
          <w:szCs w:val="28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 xml:space="preserve">), </w:t>
      </w:r>
      <w:r>
        <w:rPr>
          <w:rFonts w:hint="default"/>
          <w:b w:val="0"/>
          <w:bCs w:val="0"/>
          <w:sz w:val="28"/>
          <w:szCs w:val="28"/>
          <w:vertAlign w:val="baseline"/>
          <w:lang w:val="ru-RU"/>
        </w:rPr>
        <w:t>а для лучшего О(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>n*log</w:t>
      </w:r>
      <w:r>
        <w:rPr>
          <w:rFonts w:hint="default"/>
          <w:b w:val="0"/>
          <w:bCs w:val="0"/>
          <w:sz w:val="28"/>
          <w:szCs w:val="28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28"/>
          <w:szCs w:val="28"/>
          <w:vertAlign w:val="baseline"/>
          <w:lang w:val="en-US"/>
        </w:rPr>
        <w:t>(n))</w:t>
      </w:r>
    </w:p>
    <w:p>
      <w:r>
        <w:drawing>
          <wp:inline distT="0" distB="0" distL="114300" distR="114300">
            <wp:extent cx="6113780" cy="3375660"/>
            <wp:effectExtent l="0" t="0" r="1270" b="1524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2 - иллюстрация работы сортировки Шелла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слиянием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Суть данного алгоритма заключается в разделении массива на две части примерно одинакового размера. Обе части также делятся на две одинаковые части половинной длины. И так до тех пор, пока в итоге основной массив не будет разбит на массивы, состоящие из одного элемента. Такие массивы уже отсортированы, и единственное, что остаётся сделать, это соединить эти массивы в результирующий массив в нужном порядке. Сложность данного алгоритма равна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O(n*log(n)).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Также данной сортировке необходимо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O(n) </w:t>
      </w:r>
      <w:r>
        <w:rPr>
          <w:rFonts w:hint="default"/>
          <w:b w:val="0"/>
          <w:bCs w:val="0"/>
          <w:sz w:val="28"/>
          <w:szCs w:val="28"/>
          <w:lang w:val="ru-RU"/>
        </w:rPr>
        <w:t>памяти</w:t>
      </w:r>
      <w:r>
        <w:rPr>
          <w:rFonts w:hint="default"/>
          <w:b w:val="0"/>
          <w:bCs w:val="0"/>
          <w:sz w:val="28"/>
          <w:szCs w:val="28"/>
          <w:lang w:val="en-US"/>
        </w:rPr>
        <w:t>.</w:t>
      </w:r>
    </w:p>
    <w:p>
      <w:pPr>
        <w:jc w:val="both"/>
      </w:pPr>
      <w:r>
        <w:drawing>
          <wp:inline distT="0" distB="0" distL="114300" distR="114300">
            <wp:extent cx="5838825" cy="481012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3 - иллюстрация работы сортировки слиянием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Поразрядная сортировка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>Поразрядная сортировка является расширенной версией сортировки подсчётом. Её суть заключается в сортировке чисел по разрядам. Идя справа налево, то есть, от младшего разряда к старшему, применяется сортировка подсчётом. Так как поразрядная сортировка является устойчивой, то числа с разными младшими разрядами, но одинаковыми старшими не будут перемешаны при сортировке.</w:t>
      </w:r>
    </w:p>
    <w:p>
      <w:pPr>
        <w:jc w:val="both"/>
      </w:pPr>
      <w:r>
        <w:drawing>
          <wp:inline distT="0" distB="0" distL="114300" distR="114300">
            <wp:extent cx="5943600" cy="268605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4 - иллюстрация работы поразрядной сортировки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t>Руководство пользователя</w:t>
      </w:r>
      <w:bookmarkEnd w:id="2"/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  <w:lang w:val="ru-RU"/>
        </w:rPr>
        <w:t xml:space="preserve"> начале программа выводит пронумерованный список предлагаемых сортировок (рис. 5)</w:t>
      </w:r>
    </w:p>
    <w:p>
      <w:pPr>
        <w:jc w:val="center"/>
      </w:pPr>
      <w:r>
        <w:drawing>
          <wp:inline distT="0" distB="0" distL="114300" distR="114300">
            <wp:extent cx="1352550" cy="1038225"/>
            <wp:effectExtent l="0" t="0" r="0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5 - вывод списка сортировок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Также на этом этапе программа выводит фразу «Номер сортировки: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», напротив которой пользователю нужно ввести номер сортировки (цифру от 1 до 4) согласно выведенному списку.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введённые данные соответствуют одному из четырёх номеров сортировок,  программа выведет фразу «Количество сравнений: », напротив которой выведется количество сравнений в ходе сортировки, фразу «Количество присваиваний: », напротив которой выведется количество присваиваний в ходе сортировки, а также фразу «Проверка сортировки: », напротив которой в случае, если выбранный алгоритм правильно отсортировал массив, выведется фраза «Сортировка корректна», а в противном случае выведется фраза «Сортировка НЕкорректна».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же введённые пользователем данные не удовлетворяют требованиям, то программа выведет фразу «</w:t>
      </w:r>
      <w:r>
        <w:rPr>
          <w:rFonts w:hint="default"/>
          <w:sz w:val="28"/>
          <w:szCs w:val="28"/>
          <w:lang w:val="en-US"/>
        </w:rPr>
        <w:t>Error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 сразу завершится.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>
        <w:rPr>
          <w:rFonts w:ascii="Times New Roman" w:hAnsi="Times New Roman"/>
          <w:color w:val="auto"/>
        </w:rPr>
        <w:t>Описание программной реализации</w:t>
      </w:r>
      <w:bookmarkEnd w:id="3"/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void</w:t>
      </w:r>
      <w:r>
        <w:rPr>
          <w:rFonts w:hint="default"/>
          <w:sz w:val="28"/>
          <w:szCs w:val="28"/>
        </w:rPr>
        <w:t xml:space="preserve"> check(float* array_check, uint size_check)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изначальную копию сортируемого массива и его размер. Эта функция сортирует копию исходного массива отлаженной сортировкой </w:t>
      </w:r>
      <w:r>
        <w:rPr>
          <w:rFonts w:hint="default"/>
          <w:sz w:val="28"/>
          <w:szCs w:val="28"/>
          <w:lang w:val="en-US"/>
        </w:rPr>
        <w:t xml:space="preserve">qsort </w:t>
      </w:r>
      <w:r>
        <w:rPr>
          <w:rFonts w:hint="default"/>
          <w:sz w:val="28"/>
          <w:szCs w:val="28"/>
          <w:lang w:val="ru-RU"/>
        </w:rPr>
        <w:t xml:space="preserve">из стандартной библиотеки языка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, используя ниже описанную функцию. </w:t>
      </w:r>
    </w:p>
    <w:p>
      <w:pPr>
        <w:spacing w:line="360" w:lineRule="auto"/>
        <w:ind w:firstLine="708" w:firstLineChars="0"/>
        <w:jc w:val="both"/>
      </w:pPr>
      <w:r>
        <w:rPr>
          <w:sz w:val="28"/>
          <w:szCs w:val="28"/>
        </w:rPr>
        <w:t>int</w:t>
      </w:r>
      <w:r>
        <w:rPr>
          <w:rFonts w:hint="default"/>
          <w:sz w:val="28"/>
          <w:szCs w:val="28"/>
        </w:rPr>
        <w:t xml:space="preserve"> compare(const void* a, const void* b)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два указателя на сравниваемые элементы. Эта функция возвращает отношение этих элементов, то есть, одно из них меньше, больше или равно другому. </w:t>
      </w:r>
    </w:p>
    <w:p>
      <w:pPr>
        <w:spacing w:line="360" w:lineRule="auto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Сортировка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t xml:space="preserve"> вставками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inserts_Sort(float* array_1, uint size_inserts)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 и длину этого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 w:eastAsia="ru-RU"/>
        </w:rPr>
        <w:t>Сортировка</w:t>
      </w: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 xml:space="preserve"> Шелла</w:t>
      </w:r>
    </w:p>
    <w:p>
      <w:pPr>
        <w:spacing w:line="360" w:lineRule="auto"/>
        <w:ind w:firstLine="567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Shell_Sort(float* array_2, uint size_Shell)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 и длину этого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 w:eastAsia="ru-RU"/>
        </w:rPr>
        <w:t>Сортировка</w:t>
      </w: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 xml:space="preserve"> слиянием</w:t>
      </w:r>
    </w:p>
    <w:p>
      <w:pPr>
        <w:spacing w:line="360" w:lineRule="auto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en-US" w:eastAsia="ru-RU"/>
        </w:rPr>
        <w:tab/>
      </w: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merge_Sort(float* array_3, int first, int end, uint size_merge)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массив, крайний левый индекс сортируемой части массива, крайний правый индекс сортируемой части массива и длину сортируемого массива.</w:t>
      </w:r>
    </w:p>
    <w:p>
      <w:pPr>
        <w:spacing w:line="360" w:lineRule="auto"/>
        <w:jc w:val="both"/>
        <w:rPr>
          <w:rStyle w:val="23"/>
          <w:rFonts w:hint="default" w:asciiTheme="majorHAnsi"/>
          <w:b/>
          <w:bCs/>
          <w:color w:val="auto"/>
          <w:sz w:val="32"/>
          <w:szCs w:val="32"/>
          <w:lang w:val="ru-RU"/>
        </w:rPr>
      </w:pPr>
      <w:r>
        <w:rPr>
          <w:rStyle w:val="23"/>
          <w:rFonts w:hint="default" w:asciiTheme="majorHAnsi"/>
          <w:b/>
          <w:bCs/>
          <w:color w:val="auto"/>
          <w:sz w:val="32"/>
          <w:szCs w:val="32"/>
          <w:lang w:val="ru-RU"/>
        </w:rPr>
        <w:t>Поразрядная сортировка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rStyle w:val="23"/>
          <w:b w:val="0"/>
          <w:bCs w:val="0"/>
          <w:color w:val="auto"/>
          <w:sz w:val="28"/>
          <w:szCs w:val="28"/>
        </w:rPr>
        <w:t>void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radix_Sort(float* array_4, float* out_array_4, int* in_counters, uint size_radix)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- на вход функция принимает указатель на сортируемый массив, указатель на вспомогательный массив размера, равного размеру сортируемого массива, указатель на массив-счётчик размера </w:t>
      </w:r>
      <w:r>
        <w:rPr>
          <w:rStyle w:val="23"/>
          <w:b w:val="0"/>
          <w:bCs w:val="0"/>
          <w:color w:val="auto"/>
          <w:sz w:val="28"/>
          <w:szCs w:val="28"/>
        </w:rPr>
        <w:t>256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* sizeof(float) * sizeof(int)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 и размер сортируемого массива. Эта функция сортирует сортирует входной массив, используя ниже описанные вспомогательные функции.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</w:rPr>
        <w:t>int</w:t>
      </w:r>
      <w:r>
        <w:rPr>
          <w:rFonts w:hint="default"/>
          <w:b w:val="0"/>
          <w:bCs w:val="0"/>
          <w:sz w:val="28"/>
          <w:szCs w:val="28"/>
        </w:rPr>
        <w:t>* createCounters(float* data, int* counters, uint size_CC)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- на вход функция принимает указатель на сортируемый массив, указатель на массив-счётчик длины </w:t>
      </w:r>
      <w:r>
        <w:rPr>
          <w:rStyle w:val="23"/>
          <w:b w:val="0"/>
          <w:bCs w:val="0"/>
          <w:color w:val="auto"/>
          <w:sz w:val="28"/>
          <w:szCs w:val="28"/>
        </w:rPr>
        <w:t>256</w:t>
      </w:r>
      <w:r>
        <w:rPr>
          <w:rStyle w:val="23"/>
          <w:rFonts w:hint="default"/>
          <w:b w:val="0"/>
          <w:bCs w:val="0"/>
          <w:color w:val="auto"/>
          <w:sz w:val="28"/>
          <w:szCs w:val="28"/>
        </w:rPr>
        <w:t xml:space="preserve"> * sizeof(float) * sizeof(int)</w:t>
      </w:r>
      <w:r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/>
        </w:rPr>
        <w:t xml:space="preserve">, в который в ходе работы данной функции будет записываться количество каждого байта числа из сортируемого массива, и размер сортируемого массива. Функция возвращает полученный массив-счётчик. </w:t>
      </w:r>
    </w:p>
    <w:p>
      <w:pPr>
        <w:spacing w:line="360" w:lineRule="auto"/>
        <w:ind w:firstLine="708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</w:rPr>
        <w:t>void</w:t>
      </w:r>
      <w:r>
        <w:rPr>
          <w:rFonts w:hint="default"/>
          <w:b w:val="0"/>
          <w:bCs w:val="0"/>
          <w:sz w:val="28"/>
          <w:szCs w:val="28"/>
        </w:rPr>
        <w:t xml:space="preserve"> radixPass(short Offset, float* sourse, float* dest, int* count, uint size_pass)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- на вход функция принимает номер разряда, указатель на сортируемый массив, указатель на вспомогательный массив, указатель на полученный на прошлой итерации подмассив массива-счётчика (созданного функцией </w:t>
      </w:r>
      <w:r>
        <w:rPr>
          <w:rFonts w:hint="default"/>
          <w:b w:val="0"/>
          <w:bCs w:val="0"/>
          <w:sz w:val="28"/>
          <w:szCs w:val="28"/>
        </w:rPr>
        <w:t>createCounters</w:t>
      </w:r>
      <w:r>
        <w:rPr>
          <w:rFonts w:hint="default"/>
          <w:b w:val="0"/>
          <w:bCs w:val="0"/>
          <w:sz w:val="28"/>
          <w:szCs w:val="28"/>
          <w:lang w:val="ru-RU"/>
        </w:rPr>
        <w:t>()) с количеством байтов определённого разряда, и размер сортируемого массива. Данная функция сортирует числа по одному разряду.</w:t>
      </w:r>
    </w:p>
    <w:p>
      <w:pPr>
        <w:spacing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void</w:t>
      </w:r>
      <w:r>
        <w:rPr>
          <w:rFonts w:hint="default"/>
          <w:sz w:val="28"/>
          <w:szCs w:val="28"/>
        </w:rPr>
        <w:t xml:space="preserve"> signedRadixLastPass(float* sourse, float* dest, uint size_RLP)</w:t>
      </w:r>
      <w:r>
        <w:rPr>
          <w:rFonts w:hint="default"/>
          <w:sz w:val="28"/>
          <w:szCs w:val="28"/>
          <w:lang w:val="ru-RU"/>
        </w:rPr>
        <w:t xml:space="preserve"> - на вход функция принимает сортируемый массив, вспомогательный массив и размер сортируемого массива. Данная функция сортирует отрицательные числа.</w:t>
      </w:r>
    </w:p>
    <w:p>
      <w:pPr>
        <w:spacing w:line="360" w:lineRule="auto"/>
        <w:ind w:firstLine="708" w:firstLineChars="0"/>
        <w:jc w:val="both"/>
        <w:rPr>
          <w:rStyle w:val="23"/>
          <w:rFonts w:hint="default" w:asciiTheme="majorHAnsi"/>
          <w:b w:val="0"/>
          <w:bCs w:val="0"/>
          <w:color w:val="auto"/>
          <w:sz w:val="28"/>
          <w:szCs w:val="28"/>
          <w:lang w:val="ru-RU" w:eastAsia="ru-RU"/>
        </w:rPr>
      </w:pP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>
        <w:rPr>
          <w:rFonts w:ascii="Times New Roman" w:hAnsi="Times New Roman"/>
          <w:color w:val="auto"/>
        </w:rPr>
        <w:t>Подтверждение корректности</w:t>
      </w:r>
      <w:bookmarkEnd w:id="4"/>
    </w:p>
    <w:p>
      <w:pPr>
        <w:spacing w:line="360" w:lineRule="auto"/>
        <w:ind w:firstLine="567"/>
        <w:jc w:val="both"/>
        <w:rPr>
          <w:rFonts w:hint="default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подтверждения корректности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программной реализации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выбранной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пользователем сортировки была использована функция</w:t>
      </w:r>
      <w:r>
        <w:rPr>
          <w:rFonts w:hint="default" w:ascii="Times New Roman" w:hAnsi="Times New Roman" w:cs="Times New Roman"/>
          <w:sz w:val="24"/>
          <w:lang w:val="en-US" w:eastAsia="ru-RU"/>
        </w:rPr>
        <w:t xml:space="preserve"> </w:t>
      </w:r>
      <w:r>
        <w:rPr>
          <w:rFonts w:hint="default"/>
          <w:sz w:val="28"/>
          <w:szCs w:val="28"/>
        </w:rPr>
        <w:t>check(</w:t>
      </w:r>
      <w:r>
        <w:rPr>
          <w:rFonts w:hint="default"/>
          <w:sz w:val="28"/>
          <w:szCs w:val="28"/>
          <w:lang w:val="ru-RU"/>
        </w:rPr>
        <w:t>). На вход подаётся изначальная копия сортируемого массива и его размер. Эта функция при помощи сортировки</w:t>
      </w:r>
      <w:r>
        <w:rPr>
          <w:rFonts w:hint="default"/>
          <w:sz w:val="28"/>
          <w:szCs w:val="28"/>
          <w:lang w:val="en-US"/>
        </w:rPr>
        <w:t xml:space="preserve"> qsort() </w:t>
      </w:r>
      <w:r>
        <w:rPr>
          <w:rFonts w:hint="default"/>
          <w:sz w:val="28"/>
          <w:szCs w:val="28"/>
          <w:lang w:val="ru-RU"/>
        </w:rPr>
        <w:t xml:space="preserve">из библиотеки </w:t>
      </w:r>
      <w:r>
        <w:rPr>
          <w:rFonts w:hint="default"/>
          <w:sz w:val="28"/>
          <w:szCs w:val="28"/>
          <w:lang w:val="en-US"/>
        </w:rPr>
        <w:t xml:space="preserve">stdlib </w:t>
      </w:r>
      <w:r>
        <w:rPr>
          <w:rFonts w:hint="default"/>
          <w:sz w:val="28"/>
          <w:szCs w:val="28"/>
          <w:lang w:val="ru-RU"/>
        </w:rPr>
        <w:t xml:space="preserve">и вспомогательной функции </w:t>
      </w:r>
      <w:r>
        <w:rPr>
          <w:rFonts w:hint="default"/>
          <w:sz w:val="28"/>
          <w:szCs w:val="28"/>
        </w:rPr>
        <w:t>compare</w:t>
      </w:r>
      <w:r>
        <w:rPr>
          <w:rFonts w:hint="default"/>
          <w:sz w:val="28"/>
          <w:szCs w:val="28"/>
          <w:lang w:val="ru-RU"/>
        </w:rPr>
        <w:t xml:space="preserve">(), устанавливающей отношение двух элементов, сортирует данный массив. Так как использующаяся в ходе работы этой функции сортировка входит в стандартную библиотеку языка </w:t>
      </w:r>
      <w:r>
        <w:rPr>
          <w:rFonts w:hint="default"/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ru-RU"/>
        </w:rPr>
        <w:t xml:space="preserve">, то можно быть уверенным в корректности данной сортировки. В дальнейшем в основной функции </w:t>
      </w:r>
      <w:r>
        <w:rPr>
          <w:rFonts w:hint="default"/>
          <w:sz w:val="28"/>
          <w:szCs w:val="28"/>
          <w:lang w:val="en-US"/>
        </w:rPr>
        <w:t>main()</w:t>
      </w:r>
      <w:r>
        <w:rPr>
          <w:rFonts w:hint="default"/>
          <w:sz w:val="28"/>
          <w:szCs w:val="28"/>
          <w:lang w:val="ru-RU"/>
        </w:rPr>
        <w:t xml:space="preserve"> полученный отсортированный массив поэлементно сравнивается с тем массивом, который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был получен в ходе работы выбранной пользователем сортировки. Если найдётся несовпадающая пара чисел, то сравнение завершается и программа сообщит о том, что функция некорректна, выведя следующую строку: «Проверка сортировки: Сортировка НЕкорректна». Если же каждые из двух чисел с одинаковым индексом совпадают, то есть, массивы идентичны, то программа сообщит о том, что выбранная пользователем сортировка, выведя следующую строку: «Проверка сортировки: Сортировка корректна»</w:t>
      </w:r>
    </w:p>
    <w:p>
      <w:pPr>
        <w:spacing w:line="360" w:lineRule="auto"/>
        <w:jc w:val="both"/>
        <w:rPr>
          <w:rFonts w:hint="default"/>
          <w:b/>
          <w:bCs/>
          <w:sz w:val="32"/>
          <w:szCs w:val="32"/>
          <w:lang w:val="en-US" w:eastAsia="ru-RU"/>
        </w:rPr>
      </w:pPr>
      <w:r>
        <w:rPr>
          <w:rFonts w:hint="default"/>
          <w:b/>
          <w:bCs/>
          <w:sz w:val="32"/>
          <w:szCs w:val="32"/>
          <w:lang w:val="ru-RU" w:eastAsia="ru-RU"/>
        </w:rPr>
        <w:t>Проверка</w:t>
      </w:r>
      <w:r>
        <w:rPr>
          <w:rFonts w:hint="default"/>
          <w:b/>
          <w:bCs/>
          <w:sz w:val="32"/>
          <w:szCs w:val="32"/>
          <w:lang w:val="en-US" w:eastAsia="ru-RU"/>
        </w:rPr>
        <w:t xml:space="preserve"> сортировок для достаточно больших объёмов данных подтвердила корректность их программной реализации.</w:t>
      </w: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>
        <w:rPr>
          <w:rFonts w:ascii="Times New Roman" w:hAnsi="Times New Roman"/>
          <w:color w:val="auto"/>
        </w:rPr>
        <w:t>Результаты экспериментов</w:t>
      </w:r>
      <w:bookmarkEnd w:id="5"/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ходе эксперимента длина массива изменялась с 10 до 10000 элементов с шагом 10 элементов. На каждом шаге считалось количество сравнений и количество присваиваний внутри сортировки. По полученным данным для каждой сортировки строились графики зависимости от длины массива следующих величин: 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сравнений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присваиваний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сравнений, делённого на предполагаемую сложность сортировки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Количества присваиваний, делённого на предполагаемую сложность сортировки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Последние два вида графиков строятся для подтверждения сложности сортировок. Для этого значения на графике должны сходиться к какому-то числу или попадать в небольшой диапазон около него.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Далее </w:t>
      </w:r>
      <w:r>
        <w:rPr>
          <w:rFonts w:hint="default"/>
          <w:sz w:val="28"/>
          <w:szCs w:val="28"/>
          <w:lang w:val="en-US"/>
        </w:rPr>
        <w:t xml:space="preserve">n - </w:t>
      </w:r>
      <w:r>
        <w:rPr>
          <w:rFonts w:hint="default"/>
          <w:sz w:val="28"/>
          <w:szCs w:val="28"/>
          <w:lang w:val="ru-RU"/>
        </w:rPr>
        <w:t>размер (длина) массива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вставками</w:t>
      </w:r>
    </w:p>
    <w:p>
      <w:pPr>
        <w:numPr>
          <w:ilvl w:val="0"/>
          <w:numId w:val="0"/>
        </w:numPr>
        <w:spacing w:after="120" w:line="240" w:lineRule="auto"/>
        <w:rPr>
          <w:rFonts w:hint="default"/>
          <w:b w:val="0"/>
          <w:bCs w:val="0"/>
          <w:sz w:val="32"/>
          <w:szCs w:val="32"/>
          <w:vertAlign w:val="baseline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ab/>
      </w:r>
      <w:r>
        <w:rPr>
          <w:rFonts w:hint="default"/>
          <w:b w:val="0"/>
          <w:bCs w:val="0"/>
          <w:sz w:val="32"/>
          <w:szCs w:val="32"/>
          <w:lang w:val="ru-RU"/>
        </w:rPr>
        <w:t>Предполагаемая сложность данной сортировки равна О(</w:t>
      </w:r>
      <w:r>
        <w:rPr>
          <w:rFonts w:hint="default"/>
          <w:b w:val="0"/>
          <w:bCs w:val="0"/>
          <w:sz w:val="32"/>
          <w:szCs w:val="32"/>
          <w:lang w:val="en-US"/>
        </w:rPr>
        <w:t>n</w:t>
      </w:r>
      <w:r>
        <w:rPr>
          <w:rFonts w:hint="default"/>
          <w:b w:val="0"/>
          <w:bCs w:val="0"/>
          <w:sz w:val="32"/>
          <w:szCs w:val="32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32"/>
          <w:szCs w:val="32"/>
          <w:lang w:val="ru-RU"/>
        </w:rPr>
        <w:t>)</w:t>
      </w:r>
      <w:r>
        <w:rPr>
          <w:rFonts w:hint="default"/>
          <w:b w:val="0"/>
          <w:bCs w:val="0"/>
          <w:sz w:val="32"/>
          <w:szCs w:val="32"/>
          <w:lang w:val="en-US"/>
        </w:rPr>
        <w:t>.</w:t>
      </w:r>
      <w:r>
        <w:rPr>
          <w:rFonts w:hint="default"/>
          <w:b w:val="0"/>
          <w:bCs w:val="0"/>
          <w:sz w:val="32"/>
          <w:szCs w:val="32"/>
          <w:lang w:val="ru-RU"/>
        </w:rPr>
        <w:t xml:space="preserve"> Это видно по графикам, представленным на рисунках 6 и 7, походящим на параболы. Если разделить каждые полученные значения количества сравнений и количества присваиваний на </w:t>
      </w:r>
      <w:r>
        <w:rPr>
          <w:rFonts w:hint="default"/>
          <w:b w:val="0"/>
          <w:bCs w:val="0"/>
          <w:sz w:val="32"/>
          <w:szCs w:val="32"/>
          <w:lang w:val="en-US"/>
        </w:rPr>
        <w:t>n</w:t>
      </w:r>
      <w:r>
        <w:rPr>
          <w:rFonts w:hint="default"/>
          <w:b w:val="0"/>
          <w:bCs w:val="0"/>
          <w:sz w:val="32"/>
          <w:szCs w:val="32"/>
          <w:vertAlign w:val="superscript"/>
          <w:lang w:val="en-US"/>
        </w:rPr>
        <w:t>2</w:t>
      </w:r>
      <w:r>
        <w:rPr>
          <w:rFonts w:hint="default"/>
          <w:b w:val="0"/>
          <w:bCs w:val="0"/>
          <w:sz w:val="32"/>
          <w:szCs w:val="32"/>
          <w:vertAlign w:val="baseline"/>
          <w:lang w:val="ru-RU"/>
        </w:rPr>
        <w:t>, то получим графики, подтверждающие предполагаемую сложность данной сортировки. На рисунке 8 значения на графике сходятся к единице, а на рисунке 9 значения лежат в небольшом диапазоне около 0,5</w:t>
      </w:r>
    </w:p>
    <w:p>
      <w:pPr>
        <w:numPr>
          <w:ilvl w:val="0"/>
          <w:numId w:val="0"/>
        </w:numPr>
        <w:spacing w:after="120" w:line="240" w:lineRule="auto"/>
      </w:pPr>
      <w:r>
        <w:drawing>
          <wp:inline distT="0" distB="0" distL="114300" distR="114300">
            <wp:extent cx="5915025" cy="3705225"/>
            <wp:effectExtent l="0" t="0" r="9525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6 - график зависимости количества сравнений от длины массива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53125" cy="3848100"/>
            <wp:effectExtent l="0" t="0" r="9525" b="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7 - график зависимости количества присваиваний от длины массива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34075" cy="3933825"/>
            <wp:effectExtent l="0" t="0" r="9525" b="952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8 - график зависимости количества сравнений, делённого на предполагаемую сложность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34075" cy="3914775"/>
            <wp:effectExtent l="0" t="0" r="9525" b="952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9 - график зависимости количества присваиваний, делённого на предполагаемую сложность в сортировке вставками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Средняя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с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ложность данной сортировки равна O(n*log2n)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. Количество сравнений и перестановок в этой сортировке сильно зависит от входных данных и способа уменьшения шага сравнения элементов (рисунки 10 и 11). Если разделить полученные значения на среднюю сложность, то они будут лежать на небольшом промежутке, что подтверждает сложность сортировки (рисунки 12 и 13)</w:t>
      </w: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24550" cy="3867150"/>
            <wp:effectExtent l="0" t="0" r="0" b="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10 - график зависимости количества сравнений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600700" cy="3486150"/>
            <wp:effectExtent l="0" t="0" r="0" b="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11 - график зависимости количества присваиваний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924550" cy="3867150"/>
            <wp:effectExtent l="0" t="0" r="0" b="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12 - график зависимости количества сравнений, делённого на предполагаемую сложность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72125" cy="3552825"/>
            <wp:effectExtent l="0" t="0" r="9525" b="9525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13 - график зависимости количества присваиваний, делённого на предполагаемую сложность от длины массива в сортировке Шелла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Сортировка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Сложность данной сортировки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равна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O(n*log(n))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. Графики зависимости количества сравнений и присваиваний от длины массива представлены на рисунках 14 и 15. Если разделить полученные значения на предполагаемую сложность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O(n*log(n)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),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то по графикам, представленным на рисунках 16 и 17 видно, что полученные значения сходятся к какому-то числу, что подтверждает сложность данной сортировки.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drawing>
          <wp:inline distT="0" distB="0" distL="114300" distR="114300">
            <wp:extent cx="5581650" cy="3505200"/>
            <wp:effectExtent l="0" t="0" r="0" b="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14 - график зависимости количества сравнений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619750" cy="3486150"/>
            <wp:effectExtent l="0" t="0" r="0" b="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15 - график зависимости количества присваиваний от длины массива 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600700" cy="3476625"/>
            <wp:effectExtent l="0" t="0" r="0" b="9525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16 - график зависимости количества сравнений, делённого на предполагаемую сложность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629275" cy="3524250"/>
            <wp:effectExtent l="0" t="0" r="9525" b="0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17 - график зависимости количества присваиваний, делённого на предполагаемую сложность от длины массива в сортировке слиянием</w:t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Поразрядная сортировка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Сложность данной сортировка равна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 O(k*(n+m)+n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), где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k -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 xml:space="preserve">длина числа из сортируемого массива в байтах, а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 xml:space="preserve">m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  <w:t>- количество возможных значений одного байта. Графики зависимости количества сравнений (в данном случае сравнений внутри циклов) и присваиваний от длины массива представлены на рисунках 18 и 19. Если разделить полученные значения на предполагаемую сложность, то полученные в результате деления значения будут сходиться к какому-то числу, что подтверждает сложность сортировки (рисунки 20 и 21)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476875" cy="3409950"/>
            <wp:effectExtent l="0" t="0" r="9525" b="0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18 - график зависимости количества сравнений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14975" cy="3390900"/>
            <wp:effectExtent l="0" t="0" r="9525" b="0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19 - график зависимости количества присваиваний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543550" cy="3371850"/>
            <wp:effectExtent l="0" t="0" r="0" b="0"/>
            <wp:docPr id="2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20 - график зависимости количества сравнений, делённого на предполагаемую сложность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</w:pPr>
      <w:r>
        <w:drawing>
          <wp:inline distT="0" distB="0" distL="114300" distR="114300">
            <wp:extent cx="5495925" cy="3400425"/>
            <wp:effectExtent l="0" t="0" r="9525" b="9525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21 - график зависимости количества присваиваний, делённого на предполагаемую сложность от длины массива в поразрядной сортировке</w:t>
      </w: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0"/>
        </w:numPr>
        <w:spacing w:after="120" w:line="240" w:lineRule="auto"/>
        <w:jc w:val="both"/>
        <w:rPr>
          <w:rFonts w:hint="default"/>
          <w:lang w:val="ru-RU"/>
        </w:rPr>
      </w:pPr>
    </w:p>
    <w:p>
      <w:pPr>
        <w:pStyle w:val="2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>
        <w:rPr>
          <w:rFonts w:ascii="Times New Roman" w:hAnsi="Times New Roman"/>
          <w:color w:val="auto"/>
        </w:rPr>
        <w:t>Заключение</w:t>
      </w:r>
      <w:bookmarkEnd w:id="6"/>
    </w:p>
    <w:p>
      <w:pPr>
        <w:rPr>
          <w:rFonts w:hint="default"/>
          <w:lang w:val="ru-RU"/>
        </w:rPr>
      </w:pPr>
      <w:r>
        <w:rPr>
          <w:rFonts w:hint="default" w:ascii="Times New Roman" w:hAnsi="Times New Roman"/>
          <w:color w:val="auto"/>
          <w:lang w:val="ru-RU"/>
        </w:rPr>
        <w:tab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В ходе лабораторной работы были реализованы на языке программирования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C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сортировка вставками, сортировка Шелла, сортировка слиянием и поразрядная сортировка для типа данных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float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. Также были описаны алгоритмы данных сортировок и их программная реализация, была подтверждена корректность программной реализации, были проведены эксперименты, показывающие теоретическую сложность алгоритмов, был описан способ проведения экспериментов и сделан вывод на основе полученных результатов.</w:t>
      </w:r>
    </w:p>
    <w:p/>
    <w:p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bookmarkStart w:id="7" w:name="_Приложение"/>
      <w:bookmarkEnd w:id="7"/>
    </w:p>
    <w:sectPr>
      <w:footerReference r:id="rId5" w:type="default"/>
      <w:pgSz w:w="11906" w:h="16838"/>
      <w:pgMar w:top="1134" w:right="1134" w:bottom="567" w:left="1134" w:header="709" w:footer="709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65305155"/>
      <w:docPartObj>
        <w:docPartGallery w:val="autotext"/>
      </w:docPartObj>
    </w:sdtPr>
    <w:sdtContent>
      <w:p>
        <w:pPr>
          <w:pStyle w:val="1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06BF32"/>
    <w:multiLevelType w:val="singleLevel"/>
    <w:tmpl w:val="D106BF3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2271"/>
    <w:rsid w:val="00FF68DD"/>
    <w:rsid w:val="00FF6A04"/>
    <w:rsid w:val="07624B2F"/>
    <w:rsid w:val="16C00AA7"/>
    <w:rsid w:val="55DA0A2A"/>
    <w:rsid w:val="68AF4AB3"/>
    <w:rsid w:val="6E8D6C6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2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pageBreakBefore/>
      <w:spacing w:before="240" w:after="24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32"/>
      <w:szCs w:val="28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/>
    </w:pPr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/>
    </w:pPr>
  </w:style>
  <w:style w:type="paragraph" w:styleId="12">
    <w:name w:val="toa heading"/>
    <w:basedOn w:val="1"/>
    <w:next w:val="1"/>
    <w:semiHidden/>
    <w:unhideWhenUsed/>
    <w:qFormat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able of authorities"/>
    <w:basedOn w:val="1"/>
    <w:next w:val="1"/>
    <w:semiHidden/>
    <w:unhideWhenUsed/>
    <w:qFormat/>
    <w:uiPriority w:val="99"/>
    <w:pPr>
      <w:spacing w:after="0"/>
      <w:ind w:left="220" w:hanging="220"/>
    </w:pPr>
  </w:style>
  <w:style w:type="paragraph" w:styleId="15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7">
    <w:name w:val="Table Grid"/>
    <w:basedOn w:val="6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Balloon Text Char"/>
    <w:basedOn w:val="5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0">
    <w:name w:val="Header Char"/>
    <w:basedOn w:val="5"/>
    <w:link w:val="11"/>
    <w:qFormat/>
    <w:uiPriority w:val="99"/>
  </w:style>
  <w:style w:type="character" w:customStyle="1" w:styleId="21">
    <w:name w:val="Footer Char"/>
    <w:basedOn w:val="5"/>
    <w:link w:val="15"/>
    <w:qFormat/>
    <w:uiPriority w:val="99"/>
  </w:style>
  <w:style w:type="paragraph" w:styleId="2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3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32"/>
      <w:szCs w:val="28"/>
    </w:rPr>
  </w:style>
  <w:style w:type="character" w:customStyle="1" w:styleId="24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5">
    <w:name w:val="Heading 3 Char"/>
    <w:basedOn w:val="5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C75D8D-AA03-49EC-BD76-CF3FF1589C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10</Pages>
  <Words>258</Words>
  <Characters>1471</Characters>
  <Lines>12</Lines>
  <Paragraphs>3</Paragraphs>
  <TotalTime>24</TotalTime>
  <ScaleCrop>false</ScaleCrop>
  <LinksUpToDate>false</LinksUpToDate>
  <CharactersWithSpaces>1726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2014-12-18T14:35:00Z</dcterms:created>
  <dc:creator>$Boris$</dc:creator>
  <cp:lastModifiedBy>User</cp:lastModifiedBy>
  <dcterms:modified xsi:type="dcterms:W3CDTF">2021-12-25T14:57:29Z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4FCD9AED0D1147E3A9528B0F9062503D</vt:lpwstr>
  </property>
</Properties>
</file>