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55B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39521F3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53245AF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7E4B0D8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FEEF5C4" w14:textId="4614BA38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438DD3A" w14:textId="25B639A6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54270A">
        <w:rPr>
          <w:szCs w:val="28"/>
        </w:rPr>
        <w:t>И</w:t>
      </w:r>
      <w:r w:rsidRPr="000302DB">
        <w:rPr>
          <w:szCs w:val="28"/>
        </w:rPr>
        <w:t>нформационная система</w:t>
      </w:r>
      <w:r w:rsidR="0079010B">
        <w:rPr>
          <w:szCs w:val="28"/>
        </w:rPr>
        <w:t xml:space="preserve"> «Личный кабинет студента»</w:t>
      </w:r>
      <w:r w:rsidRPr="000302DB">
        <w:rPr>
          <w:szCs w:val="28"/>
        </w:rPr>
        <w:t>»</w:t>
      </w:r>
    </w:p>
    <w:p w14:paraId="478097B3" w14:textId="7C8EC16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3F8E699" w14:textId="14BD6870" w:rsidR="00921AF4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F0E4F38" w14:textId="2BEE6022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2E50C3">
        <w:rPr>
          <w:rFonts w:ascii="Times New Roman" w:hAnsi="Times New Roman" w:cs="Times New Roman"/>
          <w:sz w:val="28"/>
          <w:szCs w:val="28"/>
        </w:rPr>
        <w:t xml:space="preserve"> «Личный кабинет студента»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A57B" w14:textId="6404349E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81B45D6" w14:textId="5DAA46F0" w:rsidR="003F72E2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0C3">
        <w:rPr>
          <w:rFonts w:ascii="Times New Roman" w:hAnsi="Times New Roman" w:cs="Times New Roman"/>
          <w:sz w:val="28"/>
          <w:szCs w:val="28"/>
        </w:rPr>
        <w:t xml:space="preserve">Целевой аудиторией системы являются студенты, преподаватели и администрация учебного заведения. Основные </w:t>
      </w:r>
      <w:r w:rsidRPr="002E50C3">
        <w:rPr>
          <w:rFonts w:ascii="Times New Roman" w:hAnsi="Times New Roman" w:cs="Times New Roman"/>
          <w:sz w:val="28"/>
          <w:szCs w:val="28"/>
        </w:rPr>
        <w:t>пользователи:</w:t>
      </w:r>
    </w:p>
    <w:p w14:paraId="68703C07" w14:textId="79F6C753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Студенты, которые будут использовать систему для получения информации о расписании занятий, оценках и учебных материалах.</w:t>
      </w:r>
    </w:p>
    <w:p w14:paraId="71F2C3D0" w14:textId="0EBCB7DF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0C3">
        <w:rPr>
          <w:rFonts w:ascii="Times New Roman" w:hAnsi="Times New Roman" w:cs="Times New Roman"/>
          <w:sz w:val="28"/>
          <w:szCs w:val="28"/>
        </w:rPr>
        <w:t>Преподаватели для управления заданиями, оценками и обратной связи со студентами.</w:t>
      </w:r>
    </w:p>
    <w:p w14:paraId="2DB3B183" w14:textId="5001DC04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Администрация для контроля учебного процесса.</w:t>
      </w:r>
    </w:p>
    <w:p w14:paraId="16D03A3D" w14:textId="7D4D4BF1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71B02C1" w14:textId="77777777" w:rsidR="007D4216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Информационная система «Личный кабинет студента» предназначена для упрощения взаимодействия студентов с учебными ресурсами и преподавателями. Система обеспечивает доступ к расписанию занятий, оценкам, учебным материалам, а также к возможностям регистрации на курсы и опросы. Основной задачей системы является создание удобного интерфейса, через который студенты смогут управлять своим образовательным процессом, а преподаватели — отслеживать успеваемость, публиковать задания и предоставлять обратную связь.</w:t>
      </w:r>
    </w:p>
    <w:p w14:paraId="2A0A7E77" w14:textId="08E7DE7E" w:rsidR="002E554B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Приложение позволяет разделить функционал в зависимости от роли пользователя: студенты, преподаватели и администраторы. Это обеспечивает гибкость и простоту использования системы, позволяя каждому типу пользователя взаимодействовать с нужными ему данными и функциями через интуитивный пользовательский интерфейс. Система хранит данные о курсах, заданиях, результатах и расписании в базе данных и обеспечивает автоматизированное управление учебным процессом, что делает образовательную среду более эффективной и прозрачной.</w:t>
      </w:r>
    </w:p>
    <w:p w14:paraId="5BC0C1A3" w14:textId="5E781812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C2C599F" w14:textId="3355C4FD" w:rsidR="00CE6021" w:rsidRDefault="007D4216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 xml:space="preserve">Функционал системы «Личный кабинет студента» разделён на несколько ролей: студент, преподаватель и администратор. После авторизации </w:t>
      </w:r>
      <w:r w:rsidRPr="007D4216">
        <w:rPr>
          <w:rFonts w:ascii="Times New Roman" w:hAnsi="Times New Roman" w:cs="Times New Roman"/>
          <w:sz w:val="28"/>
          <w:szCs w:val="28"/>
        </w:rPr>
        <w:lastRenderedPageBreak/>
        <w:t>по логину и паролю пользователи получают доступ к своим функциям в системе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8A2BCF" w14:textId="3FA9F4F0" w:rsidR="00AE4B24" w:rsidRDefault="00BF780E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80E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системы имеет доступ к управлению всеми аспектами учебного процесса. Он может создавать и редактировать учебные курсы, назначать преподавателей, обновлять расписание занятий и управлять студенческими группами. Администратор также следит за доступом пользователей и может редактировать информацию о студентах и преподавателях, а также создавать отчёты об учебной активности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04C78B" w14:textId="2F15837F" w:rsidR="00C47337" w:rsidRDefault="00BF780E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80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 могут публиковать задания, загружать учебные материалы, проверять работы студентов и ставить оценки. Также им доступна возможность взаимодействовать со студентами через систему для предоставления обратной связи и проведения опросов. Преподаватели могут обновлять расписание своих занятий и видеть успеваемость студентов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CD2A55" w14:textId="6E12FEB0" w:rsidR="00A42560" w:rsidRDefault="00BF780E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80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получают доступ к своему расписанию, оценкам, учебным материалам и заданиям. Они могут регистрироваться на курсы, отправлять выполненные задания на проверку и просматривать результаты экзаменов и других учебных активностей. Личный кабинет также позволяет студентам общаться с преподавателями и получать уведомления о важных событиях.</w:t>
      </w:r>
    </w:p>
    <w:p w14:paraId="4134BE3C" w14:textId="2CC403CA" w:rsidR="00C47337" w:rsidRPr="00C47337" w:rsidRDefault="00BF780E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80E">
        <w:rPr>
          <w:rFonts w:ascii="Times New Roman" w:eastAsia="Times New Roman" w:hAnsi="Times New Roman" w:cs="Times New Roman"/>
          <w:color w:val="000000"/>
          <w:sz w:val="28"/>
          <w:szCs w:val="28"/>
        </w:rPr>
        <w:t>Все данные, такие как информация о курсах, оценках и расписании, хранятся в базе данных и могут быть редактированы и обновлены в зависимости от роли пользователя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822DF9" w14:textId="35203CD4" w:rsidR="00C47337" w:rsidRDefault="00C47337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5BC2D4B8" w14:textId="6042D19F" w:rsid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4733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4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47337">
        <w:rPr>
          <w:rFonts w:ascii="Times New Roman" w:hAnsi="Times New Roman" w:cs="Times New Roman"/>
          <w:sz w:val="28"/>
          <w:szCs w:val="28"/>
        </w:rPr>
        <w:t xml:space="preserve">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 представлена на рисунке 1</w:t>
      </w:r>
      <w:r w:rsidR="00BE1D16">
        <w:rPr>
          <w:rFonts w:ascii="Times New Roman" w:hAnsi="Times New Roman" w:cs="Times New Roman"/>
          <w:sz w:val="28"/>
          <w:szCs w:val="28"/>
        </w:rPr>
        <w:t>.</w:t>
      </w:r>
    </w:p>
    <w:p w14:paraId="2099B80E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679133" w14:textId="77777777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279D0" wp14:editId="6362A02B">
            <wp:extent cx="4667547" cy="472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94" cy="47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431F" w14:textId="6616F57F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1D16">
        <w:rPr>
          <w:rFonts w:ascii="Times New Roman" w:hAnsi="Times New Roman" w:cs="Times New Roman"/>
          <w:sz w:val="28"/>
          <w:szCs w:val="28"/>
        </w:rPr>
        <w:t>1</w:t>
      </w:r>
      <w:r w:rsidRPr="00C47337">
        <w:rPr>
          <w:rFonts w:ascii="Times New Roman" w:hAnsi="Times New Roman" w:cs="Times New Roman"/>
          <w:sz w:val="28"/>
          <w:szCs w:val="28"/>
        </w:rPr>
        <w:t xml:space="preserve"> –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22DBDD3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81F05" w14:textId="3F842DB5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 xml:space="preserve">В этой системе можно выделить следующую группы пользователей: администратор, </w:t>
      </w:r>
      <w:r w:rsidR="00BF04E2">
        <w:rPr>
          <w:rFonts w:ascii="Times New Roman" w:hAnsi="Times New Roman" w:cs="Times New Roman"/>
          <w:sz w:val="28"/>
          <w:szCs w:val="28"/>
        </w:rPr>
        <w:t>преподаватель</w:t>
      </w:r>
      <w:r w:rsidRPr="00C47337">
        <w:rPr>
          <w:rFonts w:ascii="Times New Roman" w:hAnsi="Times New Roman" w:cs="Times New Roman"/>
          <w:sz w:val="28"/>
          <w:szCs w:val="28"/>
        </w:rPr>
        <w:t xml:space="preserve">, </w:t>
      </w:r>
      <w:r w:rsidR="00BF04E2">
        <w:rPr>
          <w:rFonts w:ascii="Times New Roman" w:hAnsi="Times New Roman" w:cs="Times New Roman"/>
          <w:sz w:val="28"/>
          <w:szCs w:val="28"/>
        </w:rPr>
        <w:t>студент</w:t>
      </w:r>
      <w:r w:rsidRPr="00C47337">
        <w:rPr>
          <w:rFonts w:ascii="Times New Roman" w:hAnsi="Times New Roman" w:cs="Times New Roman"/>
          <w:sz w:val="28"/>
          <w:szCs w:val="28"/>
        </w:rPr>
        <w:t>.</w:t>
      </w:r>
    </w:p>
    <w:p w14:paraId="412AD4B7" w14:textId="77777777" w:rsidR="00C47337" w:rsidRPr="00C47337" w:rsidRDefault="00C47337" w:rsidP="00A425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14:paraId="7D80DEBD" w14:textId="6E86604E" w:rsidR="00C47337" w:rsidRDefault="00BF04E2" w:rsidP="00C47337">
      <w:pPr>
        <w:pStyle w:val="a"/>
      </w:pPr>
      <w:r w:rsidRPr="00BF04E2">
        <w:t xml:space="preserve">управлять расписанием занятий и </w:t>
      </w:r>
      <w:proofErr w:type="spellStart"/>
      <w:r w:rsidRPr="00BF04E2">
        <w:t>курсами;</w:t>
      </w:r>
      <w:r w:rsidR="00C47337">
        <w:t>изменить</w:t>
      </w:r>
      <w:proofErr w:type="spellEnd"/>
      <w:r w:rsidR="00C47337">
        <w:t xml:space="preserve"> оклады </w:t>
      </w:r>
      <w:r w:rsidR="00A42560">
        <w:t>подразделений</w:t>
      </w:r>
      <w:r w:rsidR="00C47337">
        <w:t xml:space="preserve"> и должностей;</w:t>
      </w:r>
    </w:p>
    <w:p w14:paraId="6A3BD609" w14:textId="77777777" w:rsidR="00BF04E2" w:rsidRDefault="00BF04E2" w:rsidP="00C47337">
      <w:pPr>
        <w:pStyle w:val="a"/>
      </w:pPr>
      <w:r w:rsidRPr="00BF04E2">
        <w:t>добавлять и редактировать информацию о преподавателях и студентах;</w:t>
      </w:r>
    </w:p>
    <w:p w14:paraId="112D8303" w14:textId="77777777" w:rsidR="00BF04E2" w:rsidRDefault="00BF04E2" w:rsidP="00BF04E2">
      <w:pPr>
        <w:pStyle w:val="a"/>
      </w:pPr>
      <w:r w:rsidRPr="00BF04E2">
        <w:t>назначать учебные группы и курсы;</w:t>
      </w:r>
    </w:p>
    <w:p w14:paraId="07AEFB86" w14:textId="1A07D6D2" w:rsidR="00BF04E2" w:rsidRDefault="00BF04E2" w:rsidP="00BF04E2">
      <w:pPr>
        <w:pStyle w:val="a"/>
      </w:pPr>
      <w:r w:rsidRPr="00BF04E2">
        <w:t>контролировать успеваемость студентов;</w:t>
      </w:r>
    </w:p>
    <w:p w14:paraId="39C8E9C4" w14:textId="642FAE00" w:rsidR="00BF04E2" w:rsidRDefault="00BF04E2" w:rsidP="00BF04E2">
      <w:pPr>
        <w:pStyle w:val="a"/>
      </w:pPr>
      <w:r w:rsidRPr="00BF04E2">
        <w:t>создавать отчёты и статистику по результатам обучения.</w:t>
      </w:r>
    </w:p>
    <w:p w14:paraId="7DB0DD9A" w14:textId="54EF5947" w:rsidR="00C47337" w:rsidRDefault="00583601" w:rsidP="00A42560">
      <w:pPr>
        <w:pStyle w:val="a"/>
        <w:numPr>
          <w:ilvl w:val="0"/>
          <w:numId w:val="0"/>
        </w:numPr>
        <w:ind w:firstLine="709"/>
      </w:pPr>
      <w:proofErr w:type="spellStart"/>
      <w:r>
        <w:t>Преподователь</w:t>
      </w:r>
      <w:proofErr w:type="spellEnd"/>
      <w:r w:rsidR="00C47337">
        <w:t xml:space="preserve"> может:</w:t>
      </w:r>
    </w:p>
    <w:p w14:paraId="2E4D57CC" w14:textId="77777777" w:rsidR="00583601" w:rsidRDefault="00583601" w:rsidP="00583601">
      <w:pPr>
        <w:pStyle w:val="a"/>
      </w:pPr>
      <w:r w:rsidRPr="00583601">
        <w:t>загружать учебные материалы;</w:t>
      </w:r>
    </w:p>
    <w:p w14:paraId="45667123" w14:textId="77777777" w:rsidR="00583601" w:rsidRDefault="00583601" w:rsidP="00583601">
      <w:pPr>
        <w:pStyle w:val="a"/>
      </w:pPr>
      <w:r w:rsidRPr="00583601">
        <w:lastRenderedPageBreak/>
        <w:t>создавать и проверять задания;</w:t>
      </w:r>
    </w:p>
    <w:p w14:paraId="7867536F" w14:textId="77777777" w:rsidR="00BA45E3" w:rsidRDefault="00BA45E3" w:rsidP="00C47337">
      <w:pPr>
        <w:pStyle w:val="a"/>
      </w:pPr>
      <w:r w:rsidRPr="00BA45E3">
        <w:t>выставлять оценки;</w:t>
      </w:r>
    </w:p>
    <w:p w14:paraId="056560AF" w14:textId="77777777" w:rsidR="00BA45E3" w:rsidRDefault="00BA45E3" w:rsidP="00BA45E3">
      <w:pPr>
        <w:pStyle w:val="a"/>
      </w:pPr>
      <w:r w:rsidRPr="00BA45E3">
        <w:t>взаимодействовать со студентами, отвечать на вопросы и вести</w:t>
      </w:r>
      <w:r>
        <w:t xml:space="preserve"> </w:t>
      </w:r>
      <w:r w:rsidRPr="00BA45E3">
        <w:t>обсуждения;</w:t>
      </w:r>
    </w:p>
    <w:p w14:paraId="612F6204" w14:textId="7931C527" w:rsidR="00BA45E3" w:rsidRDefault="00BA45E3" w:rsidP="00BA45E3">
      <w:pPr>
        <w:pStyle w:val="a"/>
      </w:pPr>
      <w:r w:rsidRPr="00BA45E3">
        <w:t>отслеживать прогресс студентов и вносить изменения в учебные планы.</w:t>
      </w:r>
    </w:p>
    <w:p w14:paraId="0A06F466" w14:textId="1460FB43" w:rsidR="00C47337" w:rsidRDefault="00BA45E3" w:rsidP="00BA45E3">
      <w:pPr>
        <w:pStyle w:val="a"/>
        <w:numPr>
          <w:ilvl w:val="0"/>
          <w:numId w:val="0"/>
        </w:numPr>
      </w:pPr>
      <w:r>
        <w:tab/>
      </w:r>
      <w:r w:rsidR="00583601">
        <w:t xml:space="preserve">Студент </w:t>
      </w:r>
      <w:r w:rsidR="00C47337">
        <w:t>может:</w:t>
      </w:r>
    </w:p>
    <w:p w14:paraId="7A049EA6" w14:textId="77777777" w:rsidR="00781B4F" w:rsidRDefault="00781B4F" w:rsidP="00C47337">
      <w:pPr>
        <w:pStyle w:val="a"/>
      </w:pPr>
      <w:r w:rsidRPr="00781B4F">
        <w:t>просматривать своё расписание;</w:t>
      </w:r>
    </w:p>
    <w:p w14:paraId="29F12BB5" w14:textId="05E78DEB" w:rsidR="00C47337" w:rsidRDefault="00895CCC" w:rsidP="00C47337">
      <w:pPr>
        <w:pStyle w:val="a"/>
      </w:pPr>
      <w:r w:rsidRPr="00895CCC">
        <w:t>загружать учебные материалы и задания;</w:t>
      </w:r>
    </w:p>
    <w:p w14:paraId="1F3C2AD1" w14:textId="6DA9C3C5" w:rsidR="00895CCC" w:rsidRDefault="00895CCC" w:rsidP="00C47337">
      <w:pPr>
        <w:pStyle w:val="a"/>
      </w:pPr>
      <w:r w:rsidRPr="00895CCC">
        <w:t>получать оценки и комментарии от преподавателей;</w:t>
      </w:r>
    </w:p>
    <w:p w14:paraId="24C852BB" w14:textId="25601717" w:rsidR="00895CCC" w:rsidRDefault="00895CCC" w:rsidP="00C47337">
      <w:pPr>
        <w:pStyle w:val="a"/>
      </w:pPr>
      <w:r w:rsidRPr="00895CCC">
        <w:t>видеть свою успеваемость и статистику по курсам;</w:t>
      </w:r>
    </w:p>
    <w:p w14:paraId="72628553" w14:textId="469E9160" w:rsidR="00895CCC" w:rsidRPr="007D72B7" w:rsidRDefault="00895CCC" w:rsidP="00C47337">
      <w:pPr>
        <w:pStyle w:val="a"/>
      </w:pPr>
      <w:r w:rsidRPr="00895CCC">
        <w:t>взаимодействовать с преподавателями через встроенные инструменты общения.</w:t>
      </w:r>
    </w:p>
    <w:p w14:paraId="4D60B4BA" w14:textId="37E4440F" w:rsidR="00AE4B24" w:rsidRDefault="00895CCC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CCC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обеспечивается через удобный интерфейс, который предоставляет доступ к нужным функциям в зависимости от роли, привязанной к аккаунту</w:t>
      </w:r>
      <w:r w:rsidR="00C47337">
        <w:rPr>
          <w:rFonts w:ascii="Times New Roman" w:hAnsi="Times New Roman" w:cs="Times New Roman"/>
          <w:sz w:val="28"/>
          <w:szCs w:val="28"/>
        </w:rPr>
        <w:t>.</w:t>
      </w:r>
    </w:p>
    <w:p w14:paraId="06B66D18" w14:textId="34344671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B7724D7" w14:textId="0207521C" w:rsidR="00A42560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F06">
        <w:rPr>
          <w:rFonts w:ascii="Times New Roman" w:hAnsi="Times New Roman" w:cs="Times New Roman"/>
          <w:sz w:val="28"/>
          <w:szCs w:val="28"/>
        </w:rPr>
        <w:t xml:space="preserve">Одним из распространенных решений для управления учебными процессами являются системы управления обучением (LMS), такие как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>. Эти платформы предоставляют множество функций для организации образовательного процесса, но каждая из них имеет свои особенности и ограничения</w:t>
      </w:r>
      <w:r w:rsidR="00A42560" w:rsidRPr="00A42560">
        <w:rPr>
          <w:rFonts w:ascii="Times New Roman" w:hAnsi="Times New Roman" w:cs="Times New Roman"/>
          <w:sz w:val="28"/>
          <w:szCs w:val="28"/>
        </w:rPr>
        <w:t>.</w:t>
      </w:r>
    </w:p>
    <w:p w14:paraId="6DE5B291" w14:textId="6E200BD4" w:rsidR="002E1F06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F0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 — это гибкая и мощная система управления обучением с открытым исходным кодом. Она предоставляет обширные возможности для создания курсов, управления расписанием, оценивания и взаимодействия с учащимися.</w:t>
      </w:r>
    </w:p>
    <w:p w14:paraId="6D15E17D" w14:textId="717BF51C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3BB9FAB1" w14:textId="38CE9C13" w:rsidR="00A42560" w:rsidRDefault="002E1F06" w:rsidP="00A42560">
      <w:pPr>
        <w:pStyle w:val="a"/>
      </w:pPr>
      <w:r>
        <w:t>в</w:t>
      </w:r>
      <w:r w:rsidRPr="002E1F06">
        <w:t>ысокая степень настройки и адаптации под нужды образовательного учреждения</w:t>
      </w:r>
      <w:r w:rsidR="00A42560">
        <w:t>;</w:t>
      </w:r>
    </w:p>
    <w:p w14:paraId="58D8945D" w14:textId="104DAE5D" w:rsidR="00A42560" w:rsidRDefault="002E1F06" w:rsidP="00A42560">
      <w:pPr>
        <w:pStyle w:val="a"/>
      </w:pPr>
      <w:r>
        <w:lastRenderedPageBreak/>
        <w:t>ш</w:t>
      </w:r>
      <w:r w:rsidRPr="002E1F06">
        <w:t>ирокие возможности для интеграции с различными внешними системами и инструментами</w:t>
      </w:r>
      <w:r>
        <w:t>;</w:t>
      </w:r>
    </w:p>
    <w:p w14:paraId="0F26E63A" w14:textId="3A631665" w:rsidR="002E1F06" w:rsidRDefault="002E1F06" w:rsidP="00A42560">
      <w:pPr>
        <w:pStyle w:val="a"/>
      </w:pPr>
      <w:r>
        <w:t>п</w:t>
      </w:r>
      <w:r w:rsidRPr="002E1F06">
        <w:t>оддержка большого количества плагинов и расширений</w:t>
      </w:r>
      <w:r>
        <w:t>.</w:t>
      </w:r>
    </w:p>
    <w:p w14:paraId="2E9E7149" w14:textId="0F87BB3A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F6CBF16" w14:textId="51EC58BB" w:rsidR="00A42560" w:rsidRDefault="002E1F06" w:rsidP="00A42560">
      <w:pPr>
        <w:pStyle w:val="a"/>
      </w:pPr>
      <w:r>
        <w:t>в</w:t>
      </w:r>
      <w:r w:rsidRPr="002E1F06">
        <w:t>ысокие требования к настройке и техническому обслуживанию</w:t>
      </w:r>
      <w:r w:rsidR="00A42560">
        <w:t>;</w:t>
      </w:r>
    </w:p>
    <w:p w14:paraId="59EB5FFE" w14:textId="4705AD17" w:rsidR="00A42560" w:rsidRDefault="002E1F06" w:rsidP="00A42560">
      <w:pPr>
        <w:pStyle w:val="a"/>
      </w:pPr>
      <w:r>
        <w:t>в</w:t>
      </w:r>
      <w:r w:rsidRPr="002E1F06">
        <w:t>озможные сложности с пользовательским интерфейсом для новых пользователей</w:t>
      </w:r>
      <w:r>
        <w:t>;</w:t>
      </w:r>
    </w:p>
    <w:p w14:paraId="3FCE34B4" w14:textId="161B3207" w:rsidR="00463685" w:rsidRDefault="00463685" w:rsidP="00A42560">
      <w:pPr>
        <w:pStyle w:val="a"/>
      </w:pPr>
      <w:r>
        <w:t>м</w:t>
      </w:r>
      <w:r w:rsidRPr="00463685">
        <w:t>ожет потребоваться значительное время на внедрение и обучение персонала</w:t>
      </w:r>
      <w:r>
        <w:t>;</w:t>
      </w:r>
    </w:p>
    <w:p w14:paraId="71DB54A8" w14:textId="761F40AE" w:rsidR="000E357B" w:rsidRDefault="00463685" w:rsidP="00A42560">
      <w:pPr>
        <w:pStyle w:val="a"/>
        <w:numPr>
          <w:ilvl w:val="0"/>
          <w:numId w:val="0"/>
        </w:numPr>
        <w:ind w:firstLine="709"/>
      </w:pPr>
      <w:r w:rsidRPr="00463685">
        <w:t xml:space="preserve">Google </w:t>
      </w:r>
      <w:proofErr w:type="spellStart"/>
      <w:r w:rsidRPr="00463685">
        <w:t>Classroom</w:t>
      </w:r>
      <w:proofErr w:type="spellEnd"/>
      <w:r w:rsidRPr="00463685">
        <w:t xml:space="preserve"> — это облачная платформа для управления учебным процессом, которая интегрируется с другими сервисами Google. Она упрощает создание и управление курсами, а также взаимодействие между преподавателями и студентами</w:t>
      </w:r>
      <w:r w:rsidR="000E357B">
        <w:t>.</w:t>
      </w:r>
    </w:p>
    <w:p w14:paraId="5676B4D7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230491BF" w14:textId="304AE7E0" w:rsidR="00463685" w:rsidRDefault="00237E77" w:rsidP="00463685">
      <w:pPr>
        <w:pStyle w:val="a"/>
      </w:pPr>
      <w:r>
        <w:t>п</w:t>
      </w:r>
      <w:r w:rsidRPr="00237E77">
        <w:t>ростота в использовании и интеграция с другими продуктами Google.</w:t>
      </w:r>
      <w:r w:rsidR="00463685">
        <w:t>;</w:t>
      </w:r>
    </w:p>
    <w:p w14:paraId="0158069C" w14:textId="3C63250B" w:rsidR="00463685" w:rsidRDefault="00237E77" w:rsidP="00463685">
      <w:pPr>
        <w:pStyle w:val="a"/>
      </w:pPr>
      <w:r>
        <w:t>л</w:t>
      </w:r>
      <w:r w:rsidRPr="00237E77">
        <w:t>егкость в создании и распространении учебных материалов.</w:t>
      </w:r>
      <w:r w:rsidR="00463685">
        <w:t>;</w:t>
      </w:r>
    </w:p>
    <w:p w14:paraId="29024752" w14:textId="0E18FFB8" w:rsidR="00463685" w:rsidRDefault="00237E77" w:rsidP="00463685">
      <w:pPr>
        <w:pStyle w:val="a"/>
      </w:pPr>
      <w:r>
        <w:t>у</w:t>
      </w:r>
      <w:r w:rsidRPr="00237E77">
        <w:t>добный интерфейс и доступ к платформе через веб-браузер и мобильные приложения</w:t>
      </w:r>
      <w:r w:rsidR="00463685">
        <w:t>.</w:t>
      </w:r>
    </w:p>
    <w:p w14:paraId="5776D48E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4C520AC" w14:textId="16EDBBC1" w:rsidR="00463685" w:rsidRDefault="00ED45AC" w:rsidP="00463685">
      <w:pPr>
        <w:pStyle w:val="a"/>
      </w:pPr>
      <w:r>
        <w:t>о</w:t>
      </w:r>
      <w:r w:rsidRPr="00ED45AC">
        <w:t>граниченные возможности настройки по сравнению с более сложными LMS</w:t>
      </w:r>
      <w:r w:rsidR="00463685">
        <w:t>;</w:t>
      </w:r>
    </w:p>
    <w:p w14:paraId="19831072" w14:textId="264F27EE" w:rsidR="00463685" w:rsidRDefault="00ED45AC" w:rsidP="00463685">
      <w:pPr>
        <w:pStyle w:val="a"/>
      </w:pPr>
      <w:r>
        <w:t>о</w:t>
      </w:r>
      <w:r w:rsidRPr="00ED45AC">
        <w:t>граниченная функциональность для более сложных учебных процессов</w:t>
      </w:r>
      <w:r w:rsidR="00463685">
        <w:t>;</w:t>
      </w:r>
    </w:p>
    <w:p w14:paraId="28015716" w14:textId="55945BCA" w:rsidR="00463685" w:rsidRDefault="00ED45AC" w:rsidP="00463685">
      <w:pPr>
        <w:pStyle w:val="a"/>
      </w:pPr>
      <w:r>
        <w:t>з</w:t>
      </w:r>
      <w:r w:rsidRPr="00ED45AC">
        <w:t>ависимость от экосистемы Google, что может не подойти для всех образовательных учреждений</w:t>
      </w:r>
      <w:r w:rsidR="00463685">
        <w:t>;</w:t>
      </w:r>
    </w:p>
    <w:p w14:paraId="5A822CC4" w14:textId="0F8BD681" w:rsidR="00463685" w:rsidRDefault="002D1E6D" w:rsidP="00463685">
      <w:pPr>
        <w:pStyle w:val="a"/>
        <w:numPr>
          <w:ilvl w:val="0"/>
          <w:numId w:val="0"/>
        </w:numPr>
        <w:ind w:firstLine="709"/>
      </w:pPr>
      <w:proofErr w:type="spellStart"/>
      <w:r w:rsidRPr="002D1E6D">
        <w:t>Blackboard</w:t>
      </w:r>
      <w:proofErr w:type="spellEnd"/>
      <w:r w:rsidRPr="002D1E6D">
        <w:t xml:space="preserve"> — это платформа для управления обучением, предлагающая обширные функции для онлайн-обучения и управления учебными процессами. Она поддерживает создание курсов, оценивание и взаимодействие с учащимися через разнообразные инструменты</w:t>
      </w:r>
      <w:r w:rsidR="00463685">
        <w:t>.</w:t>
      </w:r>
    </w:p>
    <w:p w14:paraId="51DB678D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Главные преимущества решения:</w:t>
      </w:r>
    </w:p>
    <w:p w14:paraId="69207532" w14:textId="6F9B3E42" w:rsidR="00463685" w:rsidRDefault="00C6514F" w:rsidP="00463685">
      <w:pPr>
        <w:pStyle w:val="a"/>
      </w:pPr>
      <w:r>
        <w:t>ш</w:t>
      </w:r>
      <w:r w:rsidRPr="00C6514F">
        <w:t>ирокий спектр инструментов для создания учебных материалов и оценки</w:t>
      </w:r>
      <w:r w:rsidR="00463685">
        <w:t>;</w:t>
      </w:r>
    </w:p>
    <w:p w14:paraId="1D3CEB5D" w14:textId="020EC926" w:rsidR="00463685" w:rsidRDefault="00C6514F" w:rsidP="00463685">
      <w:pPr>
        <w:pStyle w:val="a"/>
      </w:pPr>
      <w:r>
        <w:t>п</w:t>
      </w:r>
      <w:r w:rsidRPr="00C6514F">
        <w:t>оддержка различных типов обучения, включая смешанное и онлайн</w:t>
      </w:r>
      <w:r w:rsidR="00463685">
        <w:t>;</w:t>
      </w:r>
    </w:p>
    <w:p w14:paraId="451E0D5A" w14:textId="6617D31E" w:rsidR="00463685" w:rsidRDefault="009E211F" w:rsidP="00463685">
      <w:pPr>
        <w:pStyle w:val="a"/>
      </w:pPr>
      <w:r>
        <w:t>р</w:t>
      </w:r>
      <w:r w:rsidRPr="009E211F">
        <w:t>азвитая система отчетности и аналитики</w:t>
      </w:r>
      <w:r w:rsidR="00463685">
        <w:t>.</w:t>
      </w:r>
    </w:p>
    <w:p w14:paraId="2CF302DF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1C2024D" w14:textId="015F5859" w:rsidR="00463685" w:rsidRDefault="00A66FEB" w:rsidP="00463685">
      <w:pPr>
        <w:pStyle w:val="a"/>
      </w:pPr>
      <w:r>
        <w:t>в</w:t>
      </w:r>
      <w:r w:rsidR="00163856" w:rsidRPr="00163856">
        <w:t>ысокая стоимость лицензий и обслуживания</w:t>
      </w:r>
      <w:r w:rsidR="00463685">
        <w:t>;</w:t>
      </w:r>
    </w:p>
    <w:p w14:paraId="0ADEFCEC" w14:textId="32088C53" w:rsidR="00463685" w:rsidRDefault="00163856" w:rsidP="00463685">
      <w:pPr>
        <w:pStyle w:val="a"/>
      </w:pPr>
      <w:r>
        <w:t>с</w:t>
      </w:r>
      <w:r w:rsidRPr="00163856">
        <w:t>ложности в настройке и пользовательском интерфейсе, которые могут потребовать дополнительных ресурсов для обучения</w:t>
      </w:r>
      <w:r w:rsidR="00463685">
        <w:t>;</w:t>
      </w:r>
    </w:p>
    <w:p w14:paraId="1238B4FC" w14:textId="4E78AD46" w:rsidR="00463685" w:rsidRDefault="00163856" w:rsidP="00463685">
      <w:pPr>
        <w:pStyle w:val="a"/>
      </w:pPr>
      <w:r>
        <w:t>н</w:t>
      </w:r>
      <w:r w:rsidRPr="00163856">
        <w:t>еобходимость регулярного обновления и поддержки системы</w:t>
      </w:r>
      <w:r w:rsidR="00463685">
        <w:t>;</w:t>
      </w:r>
    </w:p>
    <w:p w14:paraId="06D25E6E" w14:textId="3A9A5DD8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5C2DE5C8" w14:textId="41672876" w:rsidR="000E357B" w:rsidRPr="005A3237" w:rsidRDefault="000E357B" w:rsidP="000E357B">
      <w:pPr>
        <w:pStyle w:val="Jcyjdyjqntrcn"/>
      </w:pPr>
      <w:r>
        <w:rPr>
          <w:szCs w:val="28"/>
        </w:rPr>
        <w:t xml:space="preserve">Предлагаемое решение – </w:t>
      </w:r>
      <w:r w:rsidR="005A4612" w:rsidRPr="005A4612">
        <w:rPr>
          <w:szCs w:val="28"/>
        </w:rPr>
        <w:t xml:space="preserve">создание базы данных с набором таблиц, </w:t>
      </w:r>
      <w:r w:rsidR="00FF7F16" w:rsidRPr="00FF7F16">
        <w:rPr>
          <w:szCs w:val="28"/>
        </w:rPr>
        <w:t>которые будут хранить зависимости между пользователями системы</w:t>
      </w:r>
      <w:r w:rsidR="005A4612" w:rsidRPr="005A4612">
        <w:rPr>
          <w:szCs w:val="28"/>
        </w:rPr>
        <w:t xml:space="preserve">, курсах, оценках и </w:t>
      </w:r>
      <w:r w:rsidR="00FF7F16" w:rsidRPr="00FF7F16">
        <w:rPr>
          <w:szCs w:val="28"/>
        </w:rPr>
        <w:t>другими учебными аспектами</w:t>
      </w:r>
      <w:r w:rsidR="005A4612" w:rsidRPr="005A4612">
        <w:rPr>
          <w:szCs w:val="28"/>
        </w:rPr>
        <w:t>. Эта база данных обеспечит эффективное управление всеми данными, связанными с учебным процессом</w:t>
      </w:r>
      <w:r>
        <w:rPr>
          <w:szCs w:val="28"/>
        </w:rPr>
        <w:t xml:space="preserve">. </w:t>
      </w:r>
      <w:r w:rsidR="005A4612" w:rsidRPr="005A4612">
        <w:rPr>
          <w:szCs w:val="28"/>
        </w:rPr>
        <w:t xml:space="preserve">Для работы с базой данных будет разработано приложение на языке Python с использованием библиотеки </w:t>
      </w:r>
      <w:proofErr w:type="spellStart"/>
      <w:r w:rsidR="005A4612" w:rsidRPr="005A4612">
        <w:rPr>
          <w:szCs w:val="28"/>
        </w:rPr>
        <w:t>PyQt</w:t>
      </w:r>
      <w:proofErr w:type="spellEnd"/>
      <w:r w:rsidR="005A4612" w:rsidRPr="005A4612">
        <w:rPr>
          <w:szCs w:val="28"/>
        </w:rPr>
        <w:t xml:space="preserve"> 5. </w:t>
      </w:r>
      <w:r w:rsidR="00014883">
        <w:rPr>
          <w:szCs w:val="28"/>
        </w:rPr>
        <w:t xml:space="preserve">В </w:t>
      </w:r>
      <w:r w:rsidR="006A1ED5" w:rsidRPr="006A1ED5">
        <w:rPr>
          <w:szCs w:val="28"/>
        </w:rPr>
        <w:t>рамках приложения пользователи смогут добавлять и редактировать записи о курсах, заданиях, оценках и других элементах системы. Интерфейс будет интуитивно понятным и адаптированным для различных типов пользователей, включая студентов, преподавателей и администраторов</w:t>
      </w:r>
      <w:r w:rsidR="006A1ED5">
        <w:rPr>
          <w:szCs w:val="28"/>
        </w:rPr>
        <w:t xml:space="preserve">. </w:t>
      </w:r>
      <w:r w:rsidR="006A1ED5" w:rsidRPr="006A1ED5">
        <w:rPr>
          <w:szCs w:val="28"/>
        </w:rPr>
        <w:t>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4F7D6386" w14:textId="67D50DE8" w:rsidR="000E357B" w:rsidRDefault="000E357B" w:rsidP="000E357B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D4C56" w14:textId="185FE30C" w:rsidR="00A42560" w:rsidRPr="00A42560" w:rsidRDefault="00A42560" w:rsidP="00A42560">
      <w:pPr>
        <w:pStyle w:val="a"/>
        <w:numPr>
          <w:ilvl w:val="0"/>
          <w:numId w:val="0"/>
        </w:numPr>
        <w:ind w:firstLine="709"/>
      </w:pPr>
    </w:p>
    <w:p w14:paraId="730C0165" w14:textId="77777777" w:rsidR="00A42560" w:rsidRPr="007D72B7" w:rsidRDefault="00A42560" w:rsidP="00A42560">
      <w:pPr>
        <w:pStyle w:val="a"/>
        <w:numPr>
          <w:ilvl w:val="0"/>
          <w:numId w:val="0"/>
        </w:numPr>
        <w:ind w:left="1276" w:hanging="357"/>
      </w:pPr>
    </w:p>
    <w:p w14:paraId="1890D134" w14:textId="77777777" w:rsidR="00A42560" w:rsidRPr="00AE4B24" w:rsidRDefault="00A42560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2560" w:rsidRPr="00AE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B307F"/>
    <w:rsid w:val="000E357B"/>
    <w:rsid w:val="00163856"/>
    <w:rsid w:val="001C26FD"/>
    <w:rsid w:val="001E048F"/>
    <w:rsid w:val="00237E77"/>
    <w:rsid w:val="002914D7"/>
    <w:rsid w:val="002D1E6D"/>
    <w:rsid w:val="002E1F06"/>
    <w:rsid w:val="002E50C3"/>
    <w:rsid w:val="002E554B"/>
    <w:rsid w:val="003F72E2"/>
    <w:rsid w:val="00463685"/>
    <w:rsid w:val="0054270A"/>
    <w:rsid w:val="00583601"/>
    <w:rsid w:val="005A3237"/>
    <w:rsid w:val="005A4612"/>
    <w:rsid w:val="00664092"/>
    <w:rsid w:val="006A1ED5"/>
    <w:rsid w:val="00781B4F"/>
    <w:rsid w:val="0079010B"/>
    <w:rsid w:val="007D4216"/>
    <w:rsid w:val="00895CCC"/>
    <w:rsid w:val="009E211F"/>
    <w:rsid w:val="00A42560"/>
    <w:rsid w:val="00A66FEB"/>
    <w:rsid w:val="00AE4B24"/>
    <w:rsid w:val="00B27180"/>
    <w:rsid w:val="00BA45E3"/>
    <w:rsid w:val="00BE1D16"/>
    <w:rsid w:val="00BF04E2"/>
    <w:rsid w:val="00BF780E"/>
    <w:rsid w:val="00C47337"/>
    <w:rsid w:val="00C6514F"/>
    <w:rsid w:val="00CE6021"/>
    <w:rsid w:val="00D000EA"/>
    <w:rsid w:val="00E75940"/>
    <w:rsid w:val="00ED45AC"/>
    <w:rsid w:val="00F34DA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5F"/>
  <w15:chartTrackingRefBased/>
  <w15:docId w15:val="{257A53BA-F47D-49DC-AD5A-6755963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p2200</dc:creator>
  <cp:keywords/>
  <dc:description/>
  <cp:lastModifiedBy>Сергей Корепанов</cp:lastModifiedBy>
  <cp:revision>21</cp:revision>
  <dcterms:created xsi:type="dcterms:W3CDTF">2024-09-18T07:12:00Z</dcterms:created>
  <dcterms:modified xsi:type="dcterms:W3CDTF">2024-09-18T07:50:00Z</dcterms:modified>
</cp:coreProperties>
</file>