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rFonts w:ascii="Microsoft YaHei" w:cs="Microsoft YaHei" w:eastAsia="Microsoft YaHei" w:hAnsi="Microsoft YaHei"/>
          <w:b/>
          <w:bCs/>
          <w:color w:val="8b4513"/>
          <w:sz w:val="48"/>
          <w:szCs w:val="48"/>
        </w:rPr>
        <w:t xml:space="preserve">玄学疗愈</w:t>
      </w:r>
    </w:p>
    <w:p>
      <w:pPr>
        <w:spacing w:after="240" w:before="0"/>
        <w:jc w:val="center"/>
      </w:pPr>
      <w:r>
        <w:rPr>
          <w:rFonts w:ascii="Microsoft YaHei" w:cs="Microsoft YaHei" w:eastAsia="Microsoft YaHei" w:hAnsi="Microsoft YaHei"/>
          <w:color w:val="888888"/>
          <w:sz w:val="22"/>
          <w:szCs w:val="22"/>
        </w:rPr>
        <w:t xml:space="preserve">在抖音信息流里，给每一个想要好好生活的人一份心灵养料</w:t>
      </w:r>
    </w:p>
    <w:p>
      <w:pPr>
        <w:pBdr>
          <w:bottom w:val="single" w:color="C4A882" w:sz="6" w:space="8"/>
        </w:pBdr>
        <w:spacing w:after="360" w:before="0"/>
        <w:jc w:val="center"/>
      </w:pPr>
      <w:r>
        <w:rPr>
          <w:rFonts w:ascii="Microsoft YaHei" w:cs="Microsoft YaHei" w:eastAsia="Microsoft YaHei" w:hAnsi="Microsoft YaHei"/>
          <w:color w:val="AAAAAA"/>
          <w:sz w:val="20"/>
          <w:szCs w:val="20"/>
        </w:rPr>
        <w:t xml:space="preserve">抖音黑客松 · 项目文档</w:t>
      </w:r>
    </w:p>
    <w:p>
      <w:pPr>
        <w:pStyle w:val="Heading1"/>
        <w:spacing w:after="200" w:before="480"/>
      </w:pPr>
      <w:r>
        <w:rPr>
          <w:rFonts w:ascii="Microsoft YaHei" w:cs="Microsoft YaHei" w:eastAsia="Microsoft YaHei" w:hAnsi="Microsoft YaHei"/>
          <w:b/>
          <w:bCs/>
          <w:color w:val="8b4513"/>
          <w:sz w:val="32"/>
          <w:szCs w:val="32"/>
        </w:rPr>
        <w:t xml:space="preserve">一、设计灵感来源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打开小红书你会刷到三类帖子：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一种是</w:t>
      </w: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「offer 大楼」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——求职季，年轻人把投过的公司一层一层垒成一栋楼，每盖一层在评论区许个愿；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一种是</w:t>
      </w: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「卡戴珊头像显化」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——大家集体把头像换成卡戴珊，相信这能"显化"自己想要的人生；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还有一种是</w:t>
      </w: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「XX 座 X 月运势」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——博主一更新，评论区瞬间挤满"求 offer"、"求复合"、"求过审"、"求好孕"，每一句许愿后面都缀着一长串"接接接"。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这三件事看上去很轻、很玩梗，但它们指向同一个东西：</w:t>
      </w:r>
    </w:p>
    <w:p>
      <w:pPr>
        <w:pBdr>
          <w:left w:val="single" w:color="C4A882" w:sz="16" w:space="12"/>
        </w:pBdr>
        <w:spacing w:after="140" w:before="140" w:line="360"/>
        <w:ind w:left="480" w:right="480"/>
      </w:pPr>
      <w:r>
        <w:rPr>
          <w:rFonts w:ascii="Microsoft YaHei" w:cs="Microsoft YaHei" w:eastAsia="Microsoft YaHei" w:hAnsi="Microsoft YaHei"/>
          <w:b/>
          <w:bCs/>
          <w:i/>
          <w:iCs/>
          <w:color w:val="5a4a2a"/>
          <w:sz w:val="22"/>
          <w:szCs w:val="22"/>
        </w:rPr>
        <w:t xml:space="preserve">人对美好生活的渴望是普遍的。在朝目标努力的同时，所有人都需要一些心灵的力量。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这种力量在过去由宗教、心灵鸡汤、星座专栏、寺庙香火提供。今天，它正在被年轻人重新发明——offer 大楼、显化头像、运势接龙、电子木鱼、寺庙手串、塔罗博主直播、星盘 App 月报，本质上都是同一件事的不同形态。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我们的产品就脱胎于这个观察。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而我们想再往前推一步，给这件事一个更坦诚的定义：</w:t>
      </w:r>
    </w:p>
    <w:p>
      <w:pPr>
        <w:pBdr>
          <w:left w:val="single" w:color="C4A882" w:sz="16" w:space="12"/>
        </w:pBdr>
        <w:spacing w:after="140" w:before="140" w:line="360"/>
        <w:ind w:left="480" w:right="480"/>
      </w:pPr>
      <w:r>
        <w:rPr>
          <w:rFonts w:ascii="Microsoft YaHei" w:cs="Microsoft YaHei" w:eastAsia="Microsoft YaHei" w:hAnsi="Microsoft YaHei"/>
          <w:b/>
          <w:bCs/>
          <w:i/>
          <w:iCs/>
          <w:color w:val="5a4a2a"/>
          <w:sz w:val="22"/>
          <w:szCs w:val="22"/>
        </w:rPr>
        <w:t xml:space="preserve">玄学，本质上是一种朴素的心理学。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一支上上签解决不了任何客观问题，但它能让一个紧张的人在推门前多一分自信；一张"今日宜独处"的黄历改变不了天气，但它能让一个深夜 emo 的人把手机放下、早点睡。这种「心理暗示 → 行为改变 → 现实改变」的链条，是被认知行为科学反复验证过的——只是过去它穿着学术外套，普通人不容易亲近。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我们不想做一个让人迷信的产品。我们想做的，是把这套被验证过的心理暗示机制，</w:t>
      </w: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包装成大家熟悉、愿意接受的玄学外壳，作为一份日常的"心灵养料"，递到每一个想要好好生活的人手里。</w:t>
      </w:r>
    </w:p>
    <w:p>
      <w:pPr>
        <w:pStyle w:val="Heading1"/>
        <w:spacing w:after="200" w:before="480"/>
      </w:pPr>
      <w:r>
        <w:rPr>
          <w:rFonts w:ascii="Microsoft YaHei" w:cs="Microsoft YaHei" w:eastAsia="Microsoft YaHei" w:hAnsi="Microsoft YaHei"/>
          <w:b/>
          <w:bCs/>
          <w:color w:val="8b4513"/>
          <w:sz w:val="32"/>
          <w:szCs w:val="32"/>
        </w:rPr>
        <w:t xml:space="preserve">二、目标用户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我们的目标用户分两层。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狭义来看，是「相信玄学的人」。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他们会在初一十五拜拜、在月初查星座运势、在重要日子翻黄历挑日子、在 emo 的时候找塔罗博主连麦。这群人对玄学内容的消费频次和付费意愿都极高，是产品最容易被打动、也最早留下的一批核心用户。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广义来看，是「所有对美好生活有追求的人」。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他们不一定相信玄学，但他们会发 offer 大楼、会换显化头像、会在生日转发锦鲤、会在凌晨两点写完工作复盘后默默给自己许个愿。任何能让自己往前再走一步的小仪式，他们都会接受——不管那个仪式叫鸡汤、叫复盘、叫显化还是叫黄历。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第二层人群涵盖了几乎所有还在认真生活的成年人。</w:t>
      </w: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他们才是这个产品真正的天花板。</w:t>
      </w:r>
    </w:p>
    <w:p>
      <w:pPr>
        <w:pStyle w:val="Heading1"/>
        <w:spacing w:after="200" w:before="480"/>
      </w:pPr>
      <w:r>
        <w:rPr>
          <w:rFonts w:ascii="Microsoft YaHei" w:cs="Microsoft YaHei" w:eastAsia="Microsoft YaHei" w:hAnsi="Microsoft YaHei"/>
          <w:b/>
          <w:bCs/>
          <w:color w:val="8b4513"/>
          <w:sz w:val="32"/>
          <w:szCs w:val="32"/>
        </w:rPr>
        <w:t xml:space="preserve">三、产品设计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我们的产品在抖音信息流里以"卡片"的形式存在。每一张卡片都遵守三个共同的设计原则：</w:t>
      </w: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交互简单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懂你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条件式推送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。</w:t>
      </w:r>
    </w:p>
    <w:p>
      <w:pPr>
        <w:pStyle w:val="Heading2"/>
        <w:spacing w:after="140" w:before="280"/>
      </w:pPr>
      <w:r>
        <w:rPr>
          <w:rFonts w:ascii="Microsoft YaHei" w:cs="Microsoft YaHei" w:eastAsia="Microsoft YaHei" w:hAnsi="Microsoft YaHei"/>
          <w:b/>
          <w:bCs/>
          <w:color w:val="a67c1e"/>
          <w:sz w:val="26"/>
          <w:szCs w:val="26"/>
        </w:rPr>
        <w:t xml:space="preserve">3.1 交互简单 · 认知卸载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每一张卡片只做一个动作——撕、摇、抽、翻。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用户不需要选项卡、不需要填表、不需要理解任何概念。看到黄历就撕一下，看到签筒就摇一摇，看到塔罗就抽一张，看到答案之书就翻一页。整个动作的认知成本接近零，从看见到完成不超过 10 秒。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这一点对照现有玄学 App 是个本质区别——市面上几乎所有玄学产品都要求用户填生辰八字、选问题类型、输入心愿。</w:t>
      </w: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我们把所有这些"前置成本"全部砍掉，把决策权交给系统，把动作权留给用户。</w:t>
      </w:r>
    </w:p>
    <w:p>
      <w:pPr>
        <w:pStyle w:val="Heading2"/>
        <w:spacing w:after="140" w:before="280"/>
      </w:pPr>
      <w:r>
        <w:rPr>
          <w:rFonts w:ascii="Microsoft YaHei" w:cs="Microsoft YaHei" w:eastAsia="Microsoft YaHei" w:hAnsi="Microsoft YaHei"/>
          <w:b/>
          <w:bCs/>
          <w:color w:val="a67c1e"/>
          <w:sz w:val="26"/>
          <w:szCs w:val="26"/>
        </w:rPr>
        <w:t xml:space="preserve">3.2 懂你 · 抖音是这个产品的数据富矿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"懂你"是卡片真正能戳到人的关键。一支签如果只是一支签，是一段古文；一支签如果"刚好"对应你这周的处境，就是一次疗愈。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抖音手里有四类数据，每一类都直接喂养"懂你"这件事：</w:t>
      </w:r>
    </w:p>
    <w:p>
      <w:pPr>
        <w:spacing w:after="40" w:before="160"/>
      </w:pPr>
      <w:r>
        <w:rPr>
          <w:rFonts w:ascii="Microsoft YaHei" w:cs="Microsoft YaHei" w:eastAsia="Microsoft YaHei" w:hAnsi="Microsoft YaHei"/>
          <w:b/>
          <w:bCs/>
          <w:color w:val="8b4513"/>
          <w:sz w:val="22"/>
          <w:szCs w:val="22"/>
        </w:rPr>
        <w:t xml:space="preserve">① 私人数据（注册时已有）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性别、出生日期、地区（IP + 用户填）、头像 / 昵称 / 签名、兴趣标签（系统侧）、教育 / 职业。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color w:val="a67c1e"/>
          <w:sz w:val="22"/>
          <w:szCs w:val="22"/>
        </w:rPr>
        <w:t xml:space="preserve">→ 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直接决定基础玄学维度：生肖、星座、本命年、五行偏向。</w:t>
      </w:r>
    </w:p>
    <w:p>
      <w:pPr>
        <w:spacing w:after="40" w:before="160"/>
      </w:pPr>
      <w:r>
        <w:rPr>
          <w:rFonts w:ascii="Microsoft YaHei" w:cs="Microsoft YaHei" w:eastAsia="Microsoft YaHei" w:hAnsi="Microsoft YaHei"/>
          <w:b/>
          <w:bCs/>
          <w:color w:val="8b4513"/>
          <w:sz w:val="22"/>
          <w:szCs w:val="22"/>
        </w:rPr>
        <w:t xml:space="preserve">② 行为数据（抖音的最强富矿）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观看历史（看了什么、多久、完播率）、互动行为（赞 / 藏 / 评 / 转 / 关注）、搜索历史、时段习惯（深夜 / 通勤 / 午休 / 周末）、滑动行为（停留点 / 回看 / 快滑跳过）、创作行为（发过什么内容）。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color w:val="a67c1e"/>
          <w:sz w:val="22"/>
          <w:szCs w:val="22"/>
        </w:rPr>
        <w:t xml:space="preserve">→ 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这是市面上其他玄学产品根本拿不到的金矿。它直接告诉我们：这个用户最近在焦虑什么、迷恋什么、回避什么。一个连续七天深夜刷"分手 / 复合"内容的用户，他需要的不是通用运势，而是一句"今晚别再点开那个聊天框"。</w:t>
      </w:r>
    </w:p>
    <w:p>
      <w:pPr>
        <w:spacing w:after="40" w:before="160"/>
      </w:pPr>
      <w:r>
        <w:rPr>
          <w:rFonts w:ascii="Microsoft YaHei" w:cs="Microsoft YaHei" w:eastAsia="Microsoft YaHei" w:hAnsi="Microsoft YaHei"/>
          <w:b/>
          <w:bCs/>
          <w:color w:val="8b4513"/>
          <w:sz w:val="22"/>
          <w:szCs w:val="22"/>
        </w:rPr>
        <w:t xml:space="preserve">③ 实时上下文数据（最容易讲故事的一类）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当前时间（精确到分）、当前位置（城市级）、刚刚刷过的内容情感倾向、农历 / 二十四节气 / 月相。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color w:val="a67c1e"/>
          <w:sz w:val="22"/>
          <w:szCs w:val="22"/>
        </w:rPr>
        <w:t xml:space="preserve">→ 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这一类让卡片有"现场感"。早上 8:12 在地铁里看到"今日宜迈出舒适区"，和晚上 11 点在家看到，完全是两件事。</w:t>
      </w:r>
    </w:p>
    <w:p>
      <w:pPr>
        <w:spacing w:after="40" w:before="160"/>
      </w:pPr>
      <w:r>
        <w:rPr>
          <w:rFonts w:ascii="Microsoft YaHei" w:cs="Microsoft YaHei" w:eastAsia="Microsoft YaHei" w:hAnsi="Microsoft YaHei"/>
          <w:b/>
          <w:bCs/>
          <w:color w:val="8b4513"/>
          <w:sz w:val="22"/>
          <w:szCs w:val="22"/>
        </w:rPr>
        <w:t xml:space="preserve">④ 系统推断数据（算法侧的"暗 profile"）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情绪轨迹（近 7 / 30 天的情绪曲线）、生活阶段（学生 / 职场 / 育儿 / 退休）、关系状态（单身 / 恋爱 / 已婚 推断）、价值观锚点（消费倾向、政治倾向）。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color w:val="a67c1e"/>
          <w:sz w:val="22"/>
          <w:szCs w:val="22"/>
        </w:rPr>
        <w:t xml:space="preserve">→ 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这是抖音算法已经在维护的"用户画像"。我们不需要重新建模，只需要让卡片消费这部分推断结果，就能精准命中用户当下所处的人生阶段。</w:t>
      </w:r>
    </w:p>
    <w:p>
      <w:pPr>
        <w:spacing w:after="80" w:before="2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四层数据叠在一起，意味着我们能做到一件其他玄学产品做不到的事：</w:t>
      </w: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不是给"双鱼座"写运势，是给"凌晨两点的、刚搜过分手的、双鱼座的、你"写一句话。</w:t>
      </w:r>
    </w:p>
    <w:p>
      <w:pPr>
        <w:pStyle w:val="Heading2"/>
        <w:spacing w:after="140" w:before="280"/>
      </w:pPr>
      <w:r>
        <w:rPr>
          <w:rFonts w:ascii="Microsoft YaHei" w:cs="Microsoft YaHei" w:eastAsia="Microsoft YaHei" w:hAnsi="Microsoft YaHei"/>
          <w:b/>
          <w:bCs/>
          <w:color w:val="a67c1e"/>
          <w:sz w:val="26"/>
          <w:szCs w:val="26"/>
        </w:rPr>
        <w:t xml:space="preserve">3.3 条件式推送 · 既要准，也要稀缺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卡片不是高频出现的。每一张卡片都有自己的触发条件：</w:t>
      </w:r>
    </w:p>
    <w:p>
      <w:pPr>
        <w:pStyle w:val="ListParagraph"/>
        <w:numPr>
          <w:ilvl w:val="0"/>
          <w:numId w:val="2"/>
        </w:numPr>
        <w:spacing w:after="60" w:before="60" w:line="34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黄历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——只在早晨通勤时段推一次。</w:t>
      </w:r>
    </w:p>
    <w:p>
      <w:pPr>
        <w:pStyle w:val="ListParagraph"/>
        <w:numPr>
          <w:ilvl w:val="0"/>
          <w:numId w:val="2"/>
        </w:numPr>
        <w:spacing w:after="60" w:before="60" w:line="34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生肖年运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——一年只在春节前后推一次。</w:t>
      </w:r>
    </w:p>
    <w:p>
      <w:pPr>
        <w:pStyle w:val="ListParagraph"/>
        <w:numPr>
          <w:ilvl w:val="0"/>
          <w:numId w:val="2"/>
        </w:numPr>
        <w:spacing w:after="60" w:before="60" w:line="34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月度星座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——一个月只在月初推一次。</w:t>
      </w:r>
    </w:p>
    <w:p>
      <w:pPr>
        <w:pStyle w:val="ListParagraph"/>
        <w:numPr>
          <w:ilvl w:val="0"/>
          <w:numId w:val="2"/>
        </w:numPr>
        <w:spacing w:after="60" w:before="60" w:line="34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塔罗牌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——只在系统推断出用户心理状态"足够明确"的时候推（例如连续多日围绕同一类问题刷视频）。</w:t>
      </w:r>
    </w:p>
    <w:p>
      <w:pPr>
        <w:pStyle w:val="ListParagraph"/>
        <w:numPr>
          <w:ilvl w:val="0"/>
          <w:numId w:val="2"/>
        </w:numPr>
        <w:spacing w:after="60" w:before="60" w:line="34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求签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——日常以低频出现；当系统识别到用户处在明显情绪高点或重要节点时，适度加权推送。</w:t>
      </w:r>
    </w:p>
    <w:p>
      <w:pPr>
        <w:pStyle w:val="ListParagraph"/>
        <w:numPr>
          <w:ilvl w:val="0"/>
          <w:numId w:val="2"/>
        </w:numPr>
        <w:spacing w:after="60" w:before="60" w:line="34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答案之书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——低频随机插入。</w:t>
      </w:r>
    </w:p>
    <w:p>
      <w:pPr>
        <w:spacing w:before="1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这种「条件式推送」一举做到两件事：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一、不打扰。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卡片是抖音里的稀客，绝大多数滑动里它都不会出现，用户的正常视频体验不会被破坏。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二、稀缺感 + 期待感。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每一张卡片都被刻意做成"今天还没看到"的状态——今天的黄历还没撕、今天的签还没抽、本月的星座运势还没翻——这给了用户一个</w:t>
      </w: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主动打开抖音的额外理由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。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最终，这两件事合在一起，落在两个字上：</w:t>
      </w:r>
      <w:r>
        <w:rPr>
          <w:rFonts w:ascii="Microsoft YaHei" w:cs="Microsoft YaHei" w:eastAsia="Microsoft YaHei" w:hAnsi="Microsoft YaHei"/>
          <w:b/>
          <w:bCs/>
          <w:color w:val="8b4513"/>
          <w:sz w:val="22"/>
          <w:szCs w:val="22"/>
        </w:rPr>
        <w:t xml:space="preserve">准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 和 </w:t>
      </w:r>
      <w:r>
        <w:rPr>
          <w:rFonts w:ascii="Microsoft YaHei" w:cs="Microsoft YaHei" w:eastAsia="Microsoft YaHei" w:hAnsi="Microsoft YaHei"/>
          <w:b/>
          <w:bCs/>
          <w:color w:val="8b4513"/>
          <w:sz w:val="22"/>
          <w:szCs w:val="22"/>
        </w:rPr>
        <w:t xml:space="preserve">稀缺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before="60" w:line="34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准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——少出现，但每次出现都正中靶心，用户会期待下一次再被刷到。</w:t>
      </w:r>
    </w:p>
    <w:p>
      <w:pPr>
        <w:pStyle w:val="ListParagraph"/>
        <w:numPr>
          <w:ilvl w:val="0"/>
          <w:numId w:val="2"/>
        </w:numPr>
        <w:spacing w:after="60" w:before="60" w:line="34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稀缺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——不能一次性看完，让"明天再来"成为产品的天然钩子。</w:t>
      </w:r>
    </w:p>
    <w:p>
      <w:pPr>
        <w:pStyle w:val="Heading1"/>
        <w:spacing w:after="200" w:before="480"/>
      </w:pPr>
      <w:r>
        <w:rPr>
          <w:rFonts w:ascii="Microsoft YaHei" w:cs="Microsoft YaHei" w:eastAsia="Microsoft YaHei" w:hAnsi="Microsoft YaHei"/>
          <w:b/>
          <w:bCs/>
          <w:color w:val="8b4513"/>
          <w:sz w:val="32"/>
          <w:szCs w:val="32"/>
        </w:rPr>
        <w:t xml:space="preserve">四、卡片类型与用户故事</w:t>
      </w:r>
    </w:p>
    <w:p>
      <w:pPr>
        <w:pStyle w:val="Heading2"/>
        <w:spacing w:after="140" w:before="280"/>
      </w:pPr>
      <w:r>
        <w:rPr>
          <w:rFonts w:ascii="Microsoft YaHei" w:cs="Microsoft YaHei" w:eastAsia="Microsoft YaHei" w:hAnsi="Microsoft YaHei"/>
          <w:b/>
          <w:bCs/>
          <w:color w:val="a67c1e"/>
          <w:sz w:val="26"/>
          <w:szCs w:val="26"/>
        </w:rPr>
        <w:t xml:space="preserve">4.1 六张卡片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我们设计了六张可交互卡片，每一张对应不同的时机、节奏和情绪强度。</w:t>
      </w:r>
    </w:p>
    <w:p>
      <w:pPr>
        <w:spacing w:after="60" w:before="200"/>
      </w:pPr>
      <w:r>
        <w:rPr>
          <w:rFonts w:ascii="Microsoft YaHei" w:cs="Microsoft YaHei" w:eastAsia="Microsoft YaHei" w:hAnsi="Microsoft YaHei"/>
          <w:b/>
          <w:bCs/>
          <w:color w:val="8b4513"/>
          <w:sz w:val="25"/>
          <w:szCs w:val="25"/>
        </w:rPr>
        <w:t xml:space="preserve">① 年度生肖运势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属性：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年度叙事卡（一年一次，春节前后）。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形态：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以"今年的关键字"开场（如"今年是你属蛇的本命年，关键字：蜕"），下方展开全年大方向预言。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心理价值：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给出一年的精神锚点，让用户带着一句话开始新的一年。</w:t>
      </w:r>
    </w:p>
    <w:p>
      <w:pPr>
        <w:pBdr>
          <w:top w:val="dashed" w:color="CCCCCC" w:sz="6"/>
          <w:bottom w:val="dashed" w:color="CCCCCC" w:sz="6"/>
          <w:left w:val="dashed" w:color="CCCCCC" w:sz="6"/>
          <w:right w:val="dashed" w:color="CCCCCC" w:sz="6"/>
        </w:pBdr>
        <w:spacing w:after="100" w:before="100"/>
        <w:jc w:val="center"/>
      </w:pPr>
      <w:r>
        <w:rPr>
          <w:rFonts w:ascii="Microsoft YaHei" w:cs="Microsoft YaHei" w:eastAsia="Microsoft YaHei" w:hAnsi="Microsoft YaHei"/>
          <w:i/>
          <w:iCs/>
          <w:color w:val="999999"/>
          <w:sz w:val="20"/>
          <w:szCs w:val="20"/>
        </w:rPr>
        <w:t xml:space="preserve">[ 截图占位 · 年度生肖运势 ]</w:t>
      </w:r>
    </w:p>
    <w:p>
      <w:pPr>
        <w:spacing w:after="60" w:before="200"/>
      </w:pPr>
      <w:r>
        <w:rPr>
          <w:rFonts w:ascii="Microsoft YaHei" w:cs="Microsoft YaHei" w:eastAsia="Microsoft YaHei" w:hAnsi="Microsoft YaHei"/>
          <w:b/>
          <w:bCs/>
          <w:color w:val="8b4513"/>
          <w:sz w:val="25"/>
          <w:szCs w:val="25"/>
        </w:rPr>
        <w:t xml:space="preserve">② 月度星座运势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属性：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月度节奏卡（每月初一次）。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形态：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以星座为单位，给出本月在事业、感情、健康、财富四个方向上的小指引。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心理价值：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把月份切成更小的可期待单元，让"重新开始"成为每月一次的小仪式。</w:t>
      </w:r>
    </w:p>
    <w:p>
      <w:pPr>
        <w:pBdr>
          <w:top w:val="dashed" w:color="CCCCCC" w:sz="6"/>
          <w:bottom w:val="dashed" w:color="CCCCCC" w:sz="6"/>
          <w:left w:val="dashed" w:color="CCCCCC" w:sz="6"/>
          <w:right w:val="dashed" w:color="CCCCCC" w:sz="6"/>
        </w:pBdr>
        <w:spacing w:after="100" w:before="100"/>
        <w:jc w:val="center"/>
      </w:pPr>
      <w:r>
        <w:rPr>
          <w:rFonts w:ascii="Microsoft YaHei" w:cs="Microsoft YaHei" w:eastAsia="Microsoft YaHei" w:hAnsi="Microsoft YaHei"/>
          <w:i/>
          <w:iCs/>
          <w:color w:val="999999"/>
          <w:sz w:val="20"/>
          <w:szCs w:val="20"/>
        </w:rPr>
        <w:t xml:space="preserve">[ 截图占位 · 月度星座运势 ]</w:t>
      </w:r>
    </w:p>
    <w:p>
      <w:pPr>
        <w:spacing w:after="60" w:before="200"/>
      </w:pPr>
      <w:r>
        <w:rPr>
          <w:rFonts w:ascii="Microsoft YaHei" w:cs="Microsoft YaHei" w:eastAsia="Microsoft YaHei" w:hAnsi="Microsoft YaHei"/>
          <w:b/>
          <w:bCs/>
          <w:color w:val="8b4513"/>
          <w:sz w:val="25"/>
          <w:szCs w:val="25"/>
        </w:rPr>
        <w:t xml:space="preserve">③ 今日黄历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属性：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日度仪式卡（早晨通勤一次）。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形态：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仿真撕日历——一张挂在屏幕中央的纸黄历，用户轻触右上角即可"撕下"今天那一页，露出今日的"宜 / 忌"与个性化解读。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心理价值：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用一个动作把"今天"和"昨天"做切割，给一天定下基调。</w:t>
      </w:r>
    </w:p>
    <w:p>
      <w:pPr>
        <w:pBdr>
          <w:top w:val="dashed" w:color="CCCCCC" w:sz="6"/>
          <w:bottom w:val="dashed" w:color="CCCCCC" w:sz="6"/>
          <w:left w:val="dashed" w:color="CCCCCC" w:sz="6"/>
          <w:right w:val="dashed" w:color="CCCCCC" w:sz="6"/>
        </w:pBdr>
        <w:spacing w:after="100" w:before="100"/>
        <w:jc w:val="center"/>
      </w:pPr>
      <w:r>
        <w:rPr>
          <w:rFonts w:ascii="Microsoft YaHei" w:cs="Microsoft YaHei" w:eastAsia="Microsoft YaHei" w:hAnsi="Microsoft YaHei"/>
          <w:i/>
          <w:iCs/>
          <w:color w:val="999999"/>
          <w:sz w:val="20"/>
          <w:szCs w:val="20"/>
        </w:rPr>
        <w:t xml:space="preserve">[ 截图占位 · 今日黄历 ]</w:t>
      </w:r>
    </w:p>
    <w:p>
      <w:pPr>
        <w:spacing w:after="60" w:before="200"/>
      </w:pPr>
      <w:r>
        <w:rPr>
          <w:rFonts w:ascii="Microsoft YaHei" w:cs="Microsoft YaHei" w:eastAsia="Microsoft YaHei" w:hAnsi="Microsoft YaHei"/>
          <w:b/>
          <w:bCs/>
          <w:color w:val="8b4513"/>
          <w:sz w:val="25"/>
          <w:szCs w:val="25"/>
        </w:rPr>
        <w:t xml:space="preserve">④ 求签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属性：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情绪节点卡（日常低频出现，情绪 / 节点时加权）。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形态：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3D 签筒立于屏幕中央，可通过摇晃手机或点击触发摇签动画，签条从筒口跃出，单击进入解签。解签文案基于近 7 天行为信号生成。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心理价值：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把抽象的"不确定"压缩成一个签号，再用一句话告诉用户该怎么走下一步。</w:t>
      </w:r>
    </w:p>
    <w:p>
      <w:pPr>
        <w:pBdr>
          <w:top w:val="dashed" w:color="CCCCCC" w:sz="6"/>
          <w:bottom w:val="dashed" w:color="CCCCCC" w:sz="6"/>
          <w:left w:val="dashed" w:color="CCCCCC" w:sz="6"/>
          <w:right w:val="dashed" w:color="CCCCCC" w:sz="6"/>
        </w:pBdr>
        <w:spacing w:after="100" w:before="100"/>
        <w:jc w:val="center"/>
      </w:pPr>
      <w:r>
        <w:rPr>
          <w:rFonts w:ascii="Microsoft YaHei" w:cs="Microsoft YaHei" w:eastAsia="Microsoft YaHei" w:hAnsi="Microsoft YaHei"/>
          <w:i/>
          <w:iCs/>
          <w:color w:val="999999"/>
          <w:sz w:val="20"/>
          <w:szCs w:val="20"/>
        </w:rPr>
        <w:t xml:space="preserve">[ 截图占位 · 求签 ]</w:t>
      </w:r>
    </w:p>
    <w:p>
      <w:pPr>
        <w:spacing w:after="60" w:before="200"/>
      </w:pPr>
      <w:r>
        <w:rPr>
          <w:rFonts w:ascii="Microsoft YaHei" w:cs="Microsoft YaHei" w:eastAsia="Microsoft YaHei" w:hAnsi="Microsoft YaHei"/>
          <w:b/>
          <w:bCs/>
          <w:color w:val="8b4513"/>
          <w:sz w:val="25"/>
          <w:szCs w:val="25"/>
        </w:rPr>
        <w:t xml:space="preserve">⑤ 塔罗牌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属性：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问题导向卡（系统判断用户有明确困惑时推）。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形态：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自动锁定一个"用户当下最在意的具体问题"（如"Ta 心里有我吗？"），用户洗牌、抽牌、翻牌，看到一张解答这个具体问题的塔罗。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心理价值：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解决"我想问但不知道怎么问"的状态，把模糊的纠结翻译成可读的牌面。</w:t>
      </w:r>
    </w:p>
    <w:p>
      <w:pPr>
        <w:pBdr>
          <w:top w:val="dashed" w:color="CCCCCC" w:sz="6"/>
          <w:bottom w:val="dashed" w:color="CCCCCC" w:sz="6"/>
          <w:left w:val="dashed" w:color="CCCCCC" w:sz="6"/>
          <w:right w:val="dashed" w:color="CCCCCC" w:sz="6"/>
        </w:pBdr>
        <w:spacing w:after="100" w:before="100"/>
        <w:jc w:val="center"/>
      </w:pPr>
      <w:r>
        <w:rPr>
          <w:rFonts w:ascii="Microsoft YaHei" w:cs="Microsoft YaHei" w:eastAsia="Microsoft YaHei" w:hAnsi="Microsoft YaHei"/>
          <w:i/>
          <w:iCs/>
          <w:color w:val="999999"/>
          <w:sz w:val="20"/>
          <w:szCs w:val="20"/>
        </w:rPr>
        <w:t xml:space="preserve">[ 截图占位 · 塔罗牌 ]</w:t>
      </w:r>
    </w:p>
    <w:p>
      <w:pPr>
        <w:spacing w:after="60" w:before="200"/>
      </w:pPr>
      <w:r>
        <w:rPr>
          <w:rFonts w:ascii="Microsoft YaHei" w:cs="Microsoft YaHei" w:eastAsia="Microsoft YaHei" w:hAnsi="Microsoft YaHei"/>
          <w:b/>
          <w:bCs/>
          <w:color w:val="8b4513"/>
          <w:sz w:val="25"/>
          <w:szCs w:val="25"/>
        </w:rPr>
        <w:t xml:space="preserve">⑥ 答案之书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属性：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轻量随机卡（低频随机插入）。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形态：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心里默念一个问题，翻一页，给出一句简短的答案。无菜单、无设置，开页即答。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心理价值：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把日常微小的"该不该做"难题，外包给一本会说话的书。</w:t>
      </w:r>
    </w:p>
    <w:p>
      <w:pPr>
        <w:pBdr>
          <w:top w:val="dashed" w:color="CCCCCC" w:sz="6"/>
          <w:bottom w:val="dashed" w:color="CCCCCC" w:sz="6"/>
          <w:left w:val="dashed" w:color="CCCCCC" w:sz="6"/>
          <w:right w:val="dashed" w:color="CCCCCC" w:sz="6"/>
        </w:pBdr>
        <w:spacing w:after="100" w:before="100"/>
        <w:jc w:val="center"/>
      </w:pPr>
      <w:r>
        <w:rPr>
          <w:rFonts w:ascii="Microsoft YaHei" w:cs="Microsoft YaHei" w:eastAsia="Microsoft YaHei" w:hAnsi="Microsoft YaHei"/>
          <w:i/>
          <w:iCs/>
          <w:color w:val="999999"/>
          <w:sz w:val="20"/>
          <w:szCs w:val="20"/>
        </w:rPr>
        <w:t xml:space="preserve">[ 截图占位 · 答案之书 ]</w:t>
      </w:r>
    </w:p>
    <w:p>
      <w:pPr>
        <w:pStyle w:val="Heading2"/>
        <w:spacing w:after="140" w:before="280"/>
      </w:pPr>
      <w:r>
        <w:rPr>
          <w:rFonts w:ascii="Microsoft YaHei" w:cs="Microsoft YaHei" w:eastAsia="Microsoft YaHei" w:hAnsi="Microsoft YaHei"/>
          <w:b/>
          <w:bCs/>
          <w:color w:val="a67c1e"/>
          <w:sz w:val="26"/>
          <w:szCs w:val="26"/>
        </w:rPr>
        <w:t xml:space="preserve">4.2 用户故事 · 视频形式呈现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我们用短视频的形式呈现几条完整的用户旅程，让评委直观感受卡片如何在生活流里发挥作用。</w:t>
      </w:r>
    </w:p>
    <w:p>
      <w:pPr>
        <w:spacing w:after="60" w:before="200"/>
      </w:pPr>
      <w:r>
        <w:rPr>
          <w:rFonts w:ascii="Microsoft YaHei" w:cs="Microsoft YaHei" w:eastAsia="Microsoft YaHei" w:hAnsi="Microsoft YaHei"/>
          <w:b/>
          <w:bCs/>
          <w:color w:val="8b4513"/>
          <w:sz w:val="25"/>
          <w:szCs w:val="25"/>
        </w:rPr>
        <w:t xml:space="preserve">故事一 · 阿岚 · 女白领的一年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春节假期最后一天，阿岚拖着行李箱挤上回京的高铁。窗外田野倒退，她打开抖音想消磨时间，刷到一张「丙午年 · 你的生肖运势」——她属蛇，卡片告诉她今年的关键字是「蜕」。她抿嘴笑了一下，靠着座椅闭上眼。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一周后周一早上 8:12，地铁里。一张「今日黄历」滑了出来——「宜 迈出舒适区 · 宜 工作 · 忌 冲动」。她笑了一下，把手机塞回包里，走进公司。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三个月过去。今天是她的升职答辩。坐在会议室门口的长椅上，她有点紧张地刷抖音想分心，结果刷到一张签筒：「摇一摇 抽签」。她真的摇了。屏幕跳出「上上签 · 柳暗花明」，解签写："你这阵子拼命准备的那件事，今天就是它的结果。"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她整了整外套，把手机塞进口袋，推开会议室的门。</w:t>
      </w:r>
    </w:p>
    <w:p>
      <w:pPr>
        <w:pBdr>
          <w:left w:val="single" w:color="C4A882" w:sz="16" w:space="12"/>
        </w:pBdr>
        <w:spacing w:after="140" w:before="140" w:line="360"/>
        <w:ind w:left="480" w:right="480"/>
      </w:pPr>
      <w:r>
        <w:rPr>
          <w:rFonts w:ascii="Microsoft YaHei" w:cs="Microsoft YaHei" w:eastAsia="Microsoft YaHei" w:hAnsi="Microsoft YaHei"/>
          <w:b/>
          <w:bCs/>
          <w:i/>
          <w:iCs/>
          <w:color w:val="5a4a2a"/>
          <w:sz w:val="22"/>
          <w:szCs w:val="22"/>
        </w:rPr>
        <w:t xml:space="preserve">我们想做的事就是这样——不一定出现在每个时刻，但每一个关键时刻，我们都在。</w:t>
      </w:r>
    </w:p>
    <w:p>
      <w:pPr>
        <w:pBdr>
          <w:top w:val="dashed" w:color="CCCCCC" w:sz="6"/>
          <w:bottom w:val="dashed" w:color="CCCCCC" w:sz="6"/>
          <w:left w:val="dashed" w:color="CCCCCC" w:sz="6"/>
          <w:right w:val="dashed" w:color="CCCCCC" w:sz="6"/>
        </w:pBdr>
        <w:spacing w:after="100" w:before="100"/>
        <w:jc w:val="center"/>
      </w:pPr>
      <w:r>
        <w:rPr>
          <w:rFonts w:ascii="Microsoft YaHei" w:cs="Microsoft YaHei" w:eastAsia="Microsoft YaHei" w:hAnsi="Microsoft YaHei"/>
          <w:i/>
          <w:iCs/>
          <w:color w:val="999999"/>
          <w:sz w:val="20"/>
          <w:szCs w:val="20"/>
        </w:rPr>
        <w:t xml:space="preserve">[ 视频占位 · 60-90 秒 ]</w:t>
      </w:r>
    </w:p>
    <w:p>
      <w:pPr>
        <w:spacing w:after="60" w:before="200"/>
      </w:pPr>
      <w:r>
        <w:rPr>
          <w:rFonts w:ascii="Microsoft YaHei" w:cs="Microsoft YaHei" w:eastAsia="Microsoft YaHei" w:hAnsi="Microsoft YaHei"/>
          <w:b/>
          <w:bCs/>
          <w:color w:val="8b4513"/>
          <w:sz w:val="25"/>
          <w:szCs w:val="25"/>
        </w:rPr>
        <w:t xml:space="preserve">故事二、故事三（待补）</w:t>
      </w:r>
    </w:p>
    <w:p>
      <w:pPr>
        <w:spacing w:after="80" w:before="8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另外两条用户旅程的脚本另行附上。建议方向：</w:t>
      </w:r>
    </w:p>
    <w:p>
      <w:pPr>
        <w:pStyle w:val="ListParagraph"/>
        <w:numPr>
          <w:ilvl w:val="0"/>
          <w:numId w:val="2"/>
        </w:numPr>
        <w:spacing w:after="60" w:before="60" w:line="3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① 失恋后的双鱼座女生在深夜被一张签抚平，关上聊天框、关灯睡了；</w:t>
      </w:r>
    </w:p>
    <w:p>
      <w:pPr>
        <w:pStyle w:val="ListParagraph"/>
        <w:numPr>
          <w:ilvl w:val="0"/>
          <w:numId w:val="2"/>
        </w:numPr>
        <w:spacing w:after="60" w:before="60" w:line="3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② 焦虑程序员在凌晨刷到一张「上吉 · 宜决断」，按下了一直拖延的决定。</w:t>
      </w:r>
    </w:p>
    <w:p>
      <w:pPr>
        <w:pBdr>
          <w:top w:val="single" w:color="C4A882" w:sz="6" w:space="8"/>
        </w:pBdr>
        <w:spacing w:after="0" w:before="600"/>
        <w:jc w:val="center"/>
      </w:pPr>
      <w:r>
        <w:rPr>
          <w:rFonts w:ascii="Microsoft YaHei" w:cs="Microsoft YaHei" w:eastAsia="Microsoft YaHei" w:hAnsi="Microsoft YaHei"/>
          <w:b/>
          <w:bCs/>
          <w:i/>
          <w:iCs/>
          <w:color w:val="8b4513"/>
          <w:sz w:val="22"/>
          <w:szCs w:val="22"/>
        </w:rPr>
        <w:t xml:space="preserve">不一定每时每刻，但每个关键时刻，我们都在。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AAAAAA"/>
        <w:sz w:val="18"/>
        <w:szCs w:val="18"/>
      </w:rPr>
      <w:t xml:space="preserve">— </w:t>
    </w:r>
    <w:r>
      <w:rPr>
        <w:rFonts w:ascii="Microsoft YaHei" w:cs="Microsoft YaHei" w:eastAsia="Microsoft YaHei" w:hAnsi="Microsoft YaHei"/>
        <w:color w:val="AAAAA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AAAAAA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AAAAAA"/>
        <w:sz w:val="18"/>
        <w:szCs w:val="18"/>
      </w:rPr>
      <w:t xml:space="preserve">玄学疗愈 · 项目文档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rFonts w:ascii="Microsoft YaHei" w:cs="Microsoft YaHei" w:eastAsia="Microsoft YaHei" w:hAnsi="Microsoft YaHei"/>
      <w:b/>
      <w:bCs/>
      <w:color w:val="8b451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Microsoft YaHei" w:cs="Microsoft YaHei" w:eastAsia="Microsoft YaHei" w:hAnsi="Microsoft YaHei"/>
      <w:b/>
      <w:bCs/>
      <w:color w:val="a67c1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2026-05-16T06:55:03.680Z</dcterms:created>
  <dcterms:modified xsi:type="dcterms:W3CDTF">2026-05-16T06:55:03.681Z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