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18.02.2026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природном газе,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Усадище, Центральная,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2026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природного газа в котельной по адресу: д. Усадище, Центральная,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2,5-95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2,5-95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2,5 / 2,15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природный газ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R92А CIB UNIGAS.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газового счётчика.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0,86–2,06 Гкал/ч (1,00–2,40 МВт) или 40–96 %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110–155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90,1–90,9 %.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90,5 %.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90,5 – 1 = 89,5 %.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159,6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природного газа при работе котла в режимах по режимной карте — от 116 до 276 м³/ч.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90,1–90,9 %; средневзвешенный КПД «брутто» — 90,5 %.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89,5 %.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