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6270"/>
        <w:gridCol w:w="3702"/>
      </w:tblGrid>
      <w:tr w:rsidR="00572AB5" w:rsidRPr="00D72C98" w:rsidTr="00B16713">
        <w:trPr>
          <w:jc w:val="right"/>
        </w:trPr>
        <w:tc>
          <w:tcPr>
            <w:tcW w:w="6270" w:type="dxa"/>
          </w:tcPr>
          <w:p w:rsidR="00572AB5" w:rsidRPr="0070562E" w:rsidRDefault="00572AB5" w:rsidP="0070562E">
            <w:pPr>
              <w:spacing w:after="0" w:line="240" w:lineRule="auto"/>
              <w:ind w:firstLine="709"/>
              <w:rPr>
                <w:rFonts w:cs="Times New Roman"/>
                <w:szCs w:val="24"/>
              </w:rPr>
            </w:pPr>
          </w:p>
        </w:tc>
        <w:tc>
          <w:tcPr>
            <w:tcW w:w="3702" w:type="dxa"/>
          </w:tcPr>
          <w:p w:rsidR="0070562E" w:rsidRPr="0070562E" w:rsidRDefault="0070562E" w:rsidP="0070562E">
            <w:pPr>
              <w:spacing w:after="0" w:line="240" w:lineRule="auto"/>
              <w:ind w:firstLine="709"/>
              <w:rPr>
                <w:b/>
                <w:lang w:val="ru-RU"/>
              </w:rPr>
            </w:pPr>
            <w:r w:rsidRPr="0070562E">
              <w:rPr>
                <w:b/>
                <w:lang w:val="ru-RU"/>
              </w:rPr>
              <w:t>УТВЕРЖДАЮ</w:t>
            </w:r>
          </w:p>
          <w:p w:rsidR="0070562E" w:rsidRPr="0070562E" w:rsidRDefault="0070562E" w:rsidP="0070562E">
            <w:pPr>
              <w:spacing w:after="0" w:line="240" w:lineRule="auto"/>
              <w:ind w:firstLine="709"/>
              <w:rPr>
                <w:lang w:val="ru-RU"/>
              </w:rPr>
            </w:pPr>
            <w:r w:rsidRPr="0070562E">
              <w:rPr>
                <w:lang w:val="ru-RU"/>
              </w:rPr>
              <w:t>Зам. ген. директора –</w:t>
            </w:r>
          </w:p>
          <w:p w:rsidR="0070562E" w:rsidRPr="0070562E" w:rsidRDefault="0070562E" w:rsidP="0070562E">
            <w:pPr>
              <w:spacing w:after="0" w:line="240" w:lineRule="auto"/>
              <w:ind w:firstLine="709"/>
              <w:rPr>
                <w:lang w:val="ru-RU"/>
              </w:rPr>
            </w:pPr>
            <w:r w:rsidRPr="0070562E">
              <w:rPr>
                <w:lang w:val="ru-RU"/>
              </w:rPr>
              <w:t>главный инженер</w:t>
            </w:r>
          </w:p>
          <w:p w:rsidR="0070562E" w:rsidRPr="0070562E" w:rsidRDefault="0070562E" w:rsidP="0070562E">
            <w:pPr>
              <w:spacing w:after="0" w:line="240" w:lineRule="auto"/>
              <w:ind w:firstLine="709"/>
              <w:rPr>
                <w:lang w:val="ru-RU"/>
              </w:rPr>
            </w:pPr>
            <w:r w:rsidRPr="0070562E">
              <w:rPr>
                <w:lang w:val="ru-RU"/>
              </w:rPr>
              <w:t>ООО "</w:t>
            </w:r>
            <w:proofErr w:type="spellStart"/>
            <w:r w:rsidRPr="0070562E">
              <w:rPr>
                <w:lang w:val="ru-RU"/>
              </w:rPr>
              <w:t>Леноблтеплоснаб</w:t>
            </w:r>
            <w:proofErr w:type="spellEnd"/>
            <w:r w:rsidRPr="0070562E">
              <w:rPr>
                <w:lang w:val="ru-RU"/>
              </w:rPr>
              <w:t>"</w:t>
            </w:r>
          </w:p>
          <w:p w:rsidR="0070562E" w:rsidRPr="0070562E" w:rsidRDefault="0070562E" w:rsidP="0070562E">
            <w:pPr>
              <w:spacing w:after="0" w:line="240" w:lineRule="auto"/>
              <w:ind w:firstLine="709"/>
              <w:rPr>
                <w:lang w:val="ru-RU"/>
              </w:rPr>
            </w:pPr>
            <w:r w:rsidRPr="0070562E">
              <w:rPr>
                <w:lang w:val="ru-RU"/>
              </w:rPr>
              <w:t>Степанов А.В.</w:t>
            </w:r>
          </w:p>
          <w:p w:rsidR="0070562E" w:rsidRPr="00D72C98" w:rsidRDefault="0070562E" w:rsidP="0070562E">
            <w:pPr>
              <w:spacing w:after="0" w:line="240" w:lineRule="auto"/>
              <w:ind w:firstLine="709"/>
              <w:rPr>
                <w:lang w:val="ru-RU"/>
              </w:rPr>
            </w:pPr>
            <w:r w:rsidRPr="00D72C98">
              <w:rPr>
                <w:lang w:val="ru-RU"/>
              </w:rPr>
              <w:t>__________________</w:t>
            </w:r>
          </w:p>
          <w:p w:rsidR="00572AB5" w:rsidRPr="0070562E" w:rsidRDefault="0070562E" w:rsidP="0070562E">
            <w:pPr>
              <w:spacing w:after="0" w:line="240" w:lineRule="auto"/>
              <w:ind w:firstLine="709"/>
              <w:rPr>
                <w:rFonts w:cs="Times New Roman"/>
                <w:szCs w:val="24"/>
              </w:rPr>
            </w:pPr>
            <w:r w:rsidRPr="00D72C98">
              <w:rPr>
                <w:rFonts w:cs="Times New Roman"/>
                <w:szCs w:val="24"/>
                <w:lang w:val="ru-RU"/>
              </w:rPr>
              <w:t xml:space="preserve">от </w:t>
            </w:r>
            <w:r w:rsidRPr="00D72C98">
              <w:rPr>
                <w:rFonts w:cs="Times New Roman"/>
                <w:szCs w:val="24"/>
                <w:shd w:val="clear" w:color="auto" w:fill="FFFF00"/>
              </w:rPr>
              <w:t>_</w:t>
            </w:r>
            <w:proofErr w:type="gramStart"/>
            <w:r w:rsidRPr="00D72C98">
              <w:rPr>
                <w:rFonts w:cs="Times New Roman"/>
                <w:szCs w:val="24"/>
                <w:shd w:val="clear" w:color="auto" w:fill="FFFF00"/>
              </w:rPr>
              <w:t>_._</w:t>
            </w:r>
            <w:proofErr w:type="gramEnd"/>
            <w:r w:rsidRPr="00D72C98">
              <w:rPr>
                <w:rFonts w:cs="Times New Roman"/>
                <w:szCs w:val="24"/>
                <w:shd w:val="clear" w:color="auto" w:fill="FFFF00"/>
              </w:rPr>
              <w:t>_.20__</w:t>
            </w:r>
            <w:r w:rsidRPr="0070562E">
              <w:rPr>
                <w:rFonts w:cs="Times New Roman"/>
                <w:szCs w:val="24"/>
              </w:rPr>
              <w:t xml:space="preserve"> г.</w:t>
            </w:r>
          </w:p>
        </w:tc>
      </w:tr>
    </w:tbl>
    <w:p w:rsidR="00572AB5" w:rsidRPr="00D72C98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D72C98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D72C98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D72C98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D72C98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D72C98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D72C98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D72C98">
        <w:rPr>
          <w:rFonts w:cs="Times New Roman"/>
          <w:b/>
          <w:szCs w:val="24"/>
          <w:lang w:val="ru-RU"/>
        </w:rPr>
        <w:t>ТЕХНИЧЕСКИЙ ОТЧЁТ</w:t>
      </w:r>
    </w:p>
    <w:p w:rsidR="00572AB5" w:rsidRPr="00D72C98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D72C98">
        <w:rPr>
          <w:rFonts w:cs="Times New Roman"/>
          <w:szCs w:val="24"/>
          <w:lang w:val="ru-RU"/>
        </w:rPr>
        <w:t>по результатам режимно-наладочных испытаний</w:t>
      </w:r>
    </w:p>
    <w:p w:rsidR="00572AB5" w:rsidRPr="0070562E" w:rsidRDefault="00DD0585" w:rsidP="00D72C98">
      <w:pPr>
        <w:shd w:val="clear" w:color="auto" w:fill="FFFF00"/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водогрейного котла типа </w:t>
      </w:r>
      <w:r w:rsidRPr="0070562E">
        <w:rPr>
          <w:rFonts w:cs="Times New Roman"/>
          <w:szCs w:val="24"/>
          <w:lang w:val="ru-RU"/>
        </w:rPr>
        <w:t>КВ-ГМ-1,1 ст. №1,</w:t>
      </w:r>
    </w:p>
    <w:p w:rsidR="00572AB5" w:rsidRPr="0070562E" w:rsidRDefault="00DD0585" w:rsidP="00D72C98">
      <w:pPr>
        <w:shd w:val="clear" w:color="auto" w:fill="FFFF00"/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работающего на природном газе,</w:t>
      </w:r>
    </w:p>
    <w:p w:rsidR="00572AB5" w:rsidRPr="0070562E" w:rsidRDefault="00DD0585" w:rsidP="00D72C98">
      <w:pPr>
        <w:shd w:val="clear" w:color="auto" w:fill="FFFF00"/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установленного в котельной по адресу:</w:t>
      </w:r>
    </w:p>
    <w:p w:rsidR="00572AB5" w:rsidRPr="0070562E" w:rsidRDefault="00DD0585" w:rsidP="00D72C98">
      <w:pPr>
        <w:shd w:val="clear" w:color="auto" w:fill="FFFF00"/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п. </w:t>
      </w:r>
      <w:proofErr w:type="spellStart"/>
      <w:r w:rsidRPr="0070562E">
        <w:rPr>
          <w:rFonts w:cs="Times New Roman"/>
          <w:szCs w:val="24"/>
          <w:lang w:val="ru-RU"/>
        </w:rPr>
        <w:t>Аврово</w:t>
      </w:r>
      <w:proofErr w:type="spellEnd"/>
      <w:r w:rsidRPr="0070562E">
        <w:rPr>
          <w:rFonts w:cs="Times New Roman"/>
          <w:szCs w:val="24"/>
          <w:lang w:val="ru-RU"/>
        </w:rPr>
        <w:t>, ул. Центральная, 3А,</w:t>
      </w:r>
    </w:p>
    <w:p w:rsidR="00572AB5" w:rsidRPr="0070562E" w:rsidRDefault="00DD0585" w:rsidP="00D72C98">
      <w:pPr>
        <w:shd w:val="clear" w:color="auto" w:fill="FFFF00"/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proofErr w:type="spellStart"/>
      <w:r w:rsidRPr="0070562E">
        <w:rPr>
          <w:rFonts w:cs="Times New Roman"/>
          <w:szCs w:val="24"/>
          <w:lang w:val="ru-RU"/>
        </w:rPr>
        <w:t>Волховского</w:t>
      </w:r>
      <w:proofErr w:type="spellEnd"/>
      <w:r w:rsidRPr="0070562E">
        <w:rPr>
          <w:rFonts w:cs="Times New Roman"/>
          <w:szCs w:val="24"/>
          <w:lang w:val="ru-RU"/>
        </w:rPr>
        <w:t xml:space="preserve"> р-на Ленинградской области</w:t>
      </w: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4D170A" w:rsidRPr="0070562E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Default="00B16713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Зам. главного </w:t>
      </w:r>
      <w:proofErr w:type="gramStart"/>
      <w:r>
        <w:rPr>
          <w:rFonts w:cs="Times New Roman"/>
          <w:szCs w:val="24"/>
          <w:lang w:val="ru-RU"/>
        </w:rPr>
        <w:t>инженер</w:t>
      </w:r>
      <w:r w:rsidR="00DD0585" w:rsidRPr="0070562E">
        <w:rPr>
          <w:rFonts w:cs="Times New Roman"/>
          <w:szCs w:val="24"/>
          <w:lang w:val="ru-RU"/>
        </w:rPr>
        <w:t xml:space="preserve">:   </w:t>
      </w:r>
      <w:proofErr w:type="gramEnd"/>
      <w:r w:rsidR="00DD0585" w:rsidRPr="0070562E">
        <w:rPr>
          <w:rFonts w:cs="Times New Roman"/>
          <w:szCs w:val="24"/>
          <w:lang w:val="ru-RU"/>
        </w:rPr>
        <w:t xml:space="preserve">              </w:t>
      </w:r>
      <w:r>
        <w:rPr>
          <w:rFonts w:cs="Times New Roman"/>
          <w:szCs w:val="24"/>
          <w:lang w:val="ru-RU"/>
        </w:rPr>
        <w:t xml:space="preserve">                 </w:t>
      </w:r>
      <w:r w:rsidR="00DD0585" w:rsidRPr="0070562E">
        <w:rPr>
          <w:rFonts w:cs="Times New Roman"/>
          <w:szCs w:val="24"/>
          <w:lang w:val="ru-RU"/>
        </w:rPr>
        <w:t xml:space="preserve">   __________________ /Амбарцумов А.В./</w:t>
      </w:r>
    </w:p>
    <w:p w:rsidR="004D170A" w:rsidRPr="0070562E" w:rsidRDefault="004D170A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Начальник котельного</w:t>
      </w:r>
      <w:r w:rsidR="00185863">
        <w:rPr>
          <w:rFonts w:cs="Times New Roman"/>
          <w:szCs w:val="24"/>
          <w:lang w:val="ru-RU"/>
        </w:rPr>
        <w:t xml:space="preserve"> </w:t>
      </w:r>
      <w:proofErr w:type="gramStart"/>
      <w:r w:rsidRPr="0070562E">
        <w:rPr>
          <w:rFonts w:cs="Times New Roman"/>
          <w:szCs w:val="24"/>
          <w:lang w:val="ru-RU"/>
        </w:rPr>
        <w:t xml:space="preserve">участка:   </w:t>
      </w:r>
      <w:proofErr w:type="gramEnd"/>
      <w:r w:rsidRPr="0070562E">
        <w:rPr>
          <w:rFonts w:cs="Times New Roman"/>
          <w:szCs w:val="24"/>
          <w:lang w:val="ru-RU"/>
        </w:rPr>
        <w:t xml:space="preserve">              </w:t>
      </w:r>
      <w:r w:rsidR="00DB2AAF">
        <w:rPr>
          <w:rFonts w:cs="Times New Roman"/>
          <w:szCs w:val="24"/>
          <w:lang w:val="ru-RU"/>
        </w:rPr>
        <w:t xml:space="preserve">       </w:t>
      </w:r>
      <w:r w:rsidRPr="0070562E">
        <w:rPr>
          <w:rFonts w:cs="Times New Roman"/>
          <w:szCs w:val="24"/>
          <w:lang w:val="ru-RU"/>
        </w:rPr>
        <w:t>__________________ /___________</w:t>
      </w:r>
      <w:r w:rsidR="00B16713">
        <w:rPr>
          <w:rFonts w:cs="Times New Roman"/>
          <w:szCs w:val="24"/>
          <w:lang w:val="ru-RU"/>
        </w:rPr>
        <w:t>___</w:t>
      </w:r>
      <w:r w:rsidRPr="0070562E">
        <w:rPr>
          <w:rFonts w:cs="Times New Roman"/>
          <w:szCs w:val="24"/>
          <w:lang w:val="ru-RU"/>
        </w:rPr>
        <w:t>_/</w:t>
      </w: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572AB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lastRenderedPageBreak/>
        <w:t>Санкт – Петербург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D72C98">
        <w:rPr>
          <w:rFonts w:cs="Times New Roman"/>
          <w:szCs w:val="24"/>
          <w:shd w:val="clear" w:color="auto" w:fill="FFFF00"/>
          <w:lang w:val="ru-RU"/>
        </w:rPr>
        <w:t>20</w:t>
      </w:r>
      <w:r w:rsidR="00513796" w:rsidRPr="00D72C98">
        <w:rPr>
          <w:rFonts w:cs="Times New Roman"/>
          <w:szCs w:val="24"/>
          <w:shd w:val="clear" w:color="auto" w:fill="FFFF00"/>
          <w:lang w:val="ru-RU"/>
        </w:rPr>
        <w:t>__</w:t>
      </w:r>
      <w:r w:rsidRPr="0070562E">
        <w:rPr>
          <w:rFonts w:cs="Times New Roman"/>
          <w:szCs w:val="24"/>
          <w:lang w:val="ru-RU"/>
        </w:rPr>
        <w:t xml:space="preserve"> г.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br w:type="page"/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lastRenderedPageBreak/>
        <w:t>Аннотация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Настоящий отчет составлен по результатам режимно-н</w:t>
      </w:r>
      <w:r w:rsidRPr="0070562E">
        <w:rPr>
          <w:rFonts w:cs="Times New Roman"/>
          <w:szCs w:val="24"/>
          <w:lang w:val="ru-RU"/>
        </w:rPr>
        <w:t xml:space="preserve">аладочных испытаний </w:t>
      </w:r>
      <w:r w:rsidRPr="00D72C98">
        <w:rPr>
          <w:rFonts w:cs="Times New Roman"/>
          <w:szCs w:val="24"/>
          <w:shd w:val="clear" w:color="auto" w:fill="FFFF00"/>
          <w:lang w:val="ru-RU"/>
        </w:rPr>
        <w:t>водогрейного котла типа КВ-ГМ-1,1 ст. №1</w:t>
      </w:r>
      <w:r w:rsidRPr="0070562E">
        <w:rPr>
          <w:rFonts w:cs="Times New Roman"/>
          <w:szCs w:val="24"/>
          <w:lang w:val="ru-RU"/>
        </w:rPr>
        <w:t xml:space="preserve"> при сжигании </w:t>
      </w:r>
      <w:r w:rsidRPr="00D72C98">
        <w:rPr>
          <w:rFonts w:cs="Times New Roman"/>
          <w:szCs w:val="24"/>
          <w:shd w:val="clear" w:color="auto" w:fill="FFFF00"/>
          <w:lang w:val="ru-RU"/>
        </w:rPr>
        <w:t>природном газе</w:t>
      </w:r>
      <w:r w:rsidRPr="0070562E">
        <w:rPr>
          <w:rFonts w:cs="Times New Roman"/>
          <w:szCs w:val="24"/>
          <w:lang w:val="ru-RU"/>
        </w:rPr>
        <w:t xml:space="preserve"> в котельной по адресу: </w:t>
      </w:r>
      <w:r w:rsidRPr="00D72C98">
        <w:rPr>
          <w:rFonts w:cs="Times New Roman"/>
          <w:szCs w:val="24"/>
          <w:shd w:val="clear" w:color="auto" w:fill="FFFF00"/>
          <w:lang w:val="ru-RU"/>
        </w:rPr>
        <w:t xml:space="preserve">п. </w:t>
      </w:r>
      <w:proofErr w:type="spellStart"/>
      <w:r w:rsidRPr="00D72C98">
        <w:rPr>
          <w:rFonts w:cs="Times New Roman"/>
          <w:szCs w:val="24"/>
          <w:shd w:val="clear" w:color="auto" w:fill="FFFF00"/>
          <w:lang w:val="ru-RU"/>
        </w:rPr>
        <w:t>Аврово</w:t>
      </w:r>
      <w:proofErr w:type="spellEnd"/>
      <w:r w:rsidRPr="00D72C98">
        <w:rPr>
          <w:rFonts w:cs="Times New Roman"/>
          <w:szCs w:val="24"/>
          <w:shd w:val="clear" w:color="auto" w:fill="FFFF00"/>
          <w:lang w:val="ru-RU"/>
        </w:rPr>
        <w:t xml:space="preserve">, ул. Центральная, 3А, </w:t>
      </w:r>
      <w:proofErr w:type="spellStart"/>
      <w:r w:rsidRPr="00D72C98">
        <w:rPr>
          <w:rFonts w:cs="Times New Roman"/>
          <w:szCs w:val="24"/>
          <w:shd w:val="clear" w:color="auto" w:fill="FFFF00"/>
          <w:lang w:val="ru-RU"/>
        </w:rPr>
        <w:t>Волховского</w:t>
      </w:r>
      <w:proofErr w:type="spellEnd"/>
      <w:r w:rsidRPr="00D72C98">
        <w:rPr>
          <w:rFonts w:cs="Times New Roman"/>
          <w:szCs w:val="24"/>
          <w:shd w:val="clear" w:color="auto" w:fill="FFFF00"/>
          <w:lang w:val="ru-RU"/>
        </w:rPr>
        <w:t xml:space="preserve"> р-на Ленинградской области</w:t>
      </w:r>
      <w:r w:rsidRPr="0070562E">
        <w:rPr>
          <w:rFonts w:cs="Times New Roman"/>
          <w:szCs w:val="24"/>
          <w:lang w:val="ru-RU"/>
        </w:rPr>
        <w:t>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В отчете представлены технические характеристики оборудования, изложены </w:t>
      </w:r>
      <w:r w:rsidRPr="0070562E">
        <w:rPr>
          <w:rFonts w:cs="Times New Roman"/>
          <w:szCs w:val="24"/>
          <w:lang w:val="ru-RU"/>
        </w:rPr>
        <w:t>программа и методика проведения наладочных работ, приведены результаты испытаний, выводы и рекомендации.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</w:t>
      </w:r>
      <w:r w:rsidRPr="0070562E">
        <w:rPr>
          <w:rFonts w:cs="Times New Roman"/>
          <w:szCs w:val="24"/>
          <w:lang w:val="ru-RU"/>
        </w:rPr>
        <w:t>рт и эксплуатации котельного оборудования.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Режимная кар</w:t>
      </w:r>
      <w:r w:rsidR="00D72C98">
        <w:rPr>
          <w:rFonts w:cs="Times New Roman"/>
          <w:szCs w:val="24"/>
          <w:lang w:val="ru-RU"/>
        </w:rPr>
        <w:t>та котла,</w:t>
      </w:r>
      <w:r w:rsidRPr="0070562E">
        <w:rPr>
          <w:rFonts w:cs="Times New Roman"/>
          <w:szCs w:val="24"/>
          <w:lang w:val="ru-RU"/>
        </w:rPr>
        <w:t xml:space="preserve"> задание (карта) на настройку автоматики безопасности — в Приложении</w:t>
      </w:r>
      <w:r w:rsidRPr="0070562E">
        <w:rPr>
          <w:rFonts w:cs="Times New Roman"/>
          <w:szCs w:val="24"/>
          <w:lang w:val="ru-RU"/>
        </w:rPr>
        <w:t xml:space="preserve">. Работы выполнялись по </w:t>
      </w:r>
      <w:r w:rsidRPr="0070562E">
        <w:rPr>
          <w:rFonts w:cs="Times New Roman"/>
          <w:szCs w:val="24"/>
          <w:lang w:val="ru-RU"/>
        </w:rPr>
        <w:t>программе проведения режимно-наладочных работ ООО «</w:t>
      </w:r>
      <w:proofErr w:type="spellStart"/>
      <w:r w:rsidRPr="0070562E">
        <w:rPr>
          <w:rFonts w:cs="Times New Roman"/>
          <w:szCs w:val="24"/>
          <w:lang w:val="ru-RU"/>
        </w:rPr>
        <w:t>Леноблте</w:t>
      </w:r>
      <w:r w:rsidRPr="0070562E">
        <w:rPr>
          <w:rFonts w:cs="Times New Roman"/>
          <w:szCs w:val="24"/>
          <w:lang w:val="ru-RU"/>
        </w:rPr>
        <w:t>плоснаб</w:t>
      </w:r>
      <w:proofErr w:type="spellEnd"/>
      <w:r w:rsidRPr="0070562E">
        <w:rPr>
          <w:rFonts w:cs="Times New Roman"/>
          <w:szCs w:val="24"/>
          <w:lang w:val="ru-RU"/>
        </w:rPr>
        <w:t>».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Содержание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1. Введение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2. Краткая техническая характеристика оборудования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3. Программа проведения наладочных работ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4. Методика проведения испытаний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5. Условия проведения испытаний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6. Результаты испытаний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 Выводы и рекомендации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8. Литература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9.</w:t>
      </w:r>
      <w:r w:rsidRPr="0070562E">
        <w:rPr>
          <w:rFonts w:cs="Times New Roman"/>
          <w:szCs w:val="24"/>
          <w:lang w:val="ru-RU"/>
        </w:rPr>
        <w:t xml:space="preserve"> Перечень приборов, применяемых при проведении РНИ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Приложение 1. Режимная карта работы котла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Приложение 2. Карта настройки автоматики безопасности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br w:type="page"/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lastRenderedPageBreak/>
        <w:t>1. Введение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Режимно-наладочные испытания котла </w:t>
      </w:r>
      <w:r w:rsidRPr="00D72C98">
        <w:rPr>
          <w:rFonts w:cs="Times New Roman"/>
          <w:szCs w:val="24"/>
          <w:shd w:val="clear" w:color="auto" w:fill="FFFF00"/>
          <w:lang w:val="ru-RU"/>
        </w:rPr>
        <w:t>типа КВ-ГМ-1,1 ст. №1</w:t>
      </w:r>
      <w:r w:rsidRPr="0070562E">
        <w:rPr>
          <w:rFonts w:cs="Times New Roman"/>
          <w:szCs w:val="24"/>
          <w:lang w:val="ru-RU"/>
        </w:rPr>
        <w:t xml:space="preserve"> проводились представителями ООО «</w:t>
      </w:r>
      <w:proofErr w:type="spellStart"/>
      <w:r w:rsidRPr="0070562E">
        <w:rPr>
          <w:rFonts w:cs="Times New Roman"/>
          <w:szCs w:val="24"/>
          <w:lang w:val="ru-RU"/>
        </w:rPr>
        <w:t>Леноб</w:t>
      </w:r>
      <w:r w:rsidRPr="0070562E">
        <w:rPr>
          <w:rFonts w:cs="Times New Roman"/>
          <w:szCs w:val="24"/>
          <w:lang w:val="ru-RU"/>
        </w:rPr>
        <w:t>лтеплоснаб</w:t>
      </w:r>
      <w:proofErr w:type="spellEnd"/>
      <w:r w:rsidRPr="0070562E">
        <w:rPr>
          <w:rFonts w:cs="Times New Roman"/>
          <w:szCs w:val="24"/>
          <w:lang w:val="ru-RU"/>
        </w:rPr>
        <w:t xml:space="preserve">» в </w:t>
      </w:r>
      <w:r w:rsidR="00D72C98" w:rsidRPr="00D72C98">
        <w:rPr>
          <w:rFonts w:cs="Times New Roman"/>
          <w:szCs w:val="24"/>
          <w:shd w:val="clear" w:color="auto" w:fill="FFFF00"/>
          <w:lang w:val="ru-RU"/>
        </w:rPr>
        <w:t>______(месяц)</w:t>
      </w:r>
      <w:r w:rsidRPr="00D72C98">
        <w:rPr>
          <w:rFonts w:cs="Times New Roman"/>
          <w:szCs w:val="24"/>
          <w:shd w:val="clear" w:color="auto" w:fill="FFFF00"/>
          <w:lang w:val="ru-RU"/>
        </w:rPr>
        <w:t xml:space="preserve"> 20</w:t>
      </w:r>
      <w:r w:rsidR="00D72C98" w:rsidRPr="00D72C98">
        <w:rPr>
          <w:rFonts w:cs="Times New Roman"/>
          <w:szCs w:val="24"/>
          <w:shd w:val="clear" w:color="auto" w:fill="FFFF00"/>
          <w:lang w:val="ru-RU"/>
        </w:rPr>
        <w:t>__</w:t>
      </w:r>
      <w:r w:rsidRPr="0070562E">
        <w:rPr>
          <w:rFonts w:cs="Times New Roman"/>
          <w:szCs w:val="24"/>
          <w:lang w:val="ru-RU"/>
        </w:rPr>
        <w:t xml:space="preserve"> года в соответствии с </w:t>
      </w:r>
      <w:r w:rsidRPr="0070562E">
        <w:rPr>
          <w:rFonts w:cs="Times New Roman"/>
          <w:szCs w:val="24"/>
          <w:lang w:val="ru-RU"/>
        </w:rPr>
        <w:t>программой проведения режимно-наладочных работ.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Цель работы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</w:t>
      </w:r>
      <w:r w:rsidRPr="0070562E">
        <w:rPr>
          <w:rFonts w:cs="Times New Roman"/>
          <w:szCs w:val="24"/>
          <w:lang w:val="ru-RU"/>
        </w:rPr>
        <w:t xml:space="preserve">лива при сжигании </w:t>
      </w:r>
      <w:r w:rsidRPr="00D72C98">
        <w:rPr>
          <w:rFonts w:cs="Times New Roman"/>
          <w:szCs w:val="24"/>
          <w:shd w:val="clear" w:color="auto" w:fill="FFFF00"/>
          <w:lang w:val="ru-RU"/>
        </w:rPr>
        <w:t>природном газе</w:t>
      </w:r>
      <w:r w:rsidRPr="0070562E">
        <w:rPr>
          <w:rFonts w:cs="Times New Roman"/>
          <w:szCs w:val="24"/>
          <w:lang w:val="ru-RU"/>
        </w:rPr>
        <w:t>, разработка режимной карты.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Объем работ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В объем работ входили следующие мероприятия: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ознакомление</w:t>
      </w:r>
      <w:proofErr w:type="gramEnd"/>
      <w:r w:rsidRPr="0070562E">
        <w:rPr>
          <w:rFonts w:cs="Times New Roman"/>
          <w:szCs w:val="24"/>
          <w:lang w:val="ru-RU"/>
        </w:rPr>
        <w:t xml:space="preserve"> с технической документацией котла и вспомогательного оборудования;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осмотр</w:t>
      </w:r>
      <w:proofErr w:type="gramEnd"/>
      <w:r w:rsidRPr="0070562E">
        <w:rPr>
          <w:rFonts w:cs="Times New Roman"/>
          <w:szCs w:val="24"/>
          <w:lang w:val="ru-RU"/>
        </w:rPr>
        <w:t xml:space="preserve"> котла, состояния поверхностей нагрева и </w:t>
      </w:r>
      <w:r w:rsidRPr="0070562E">
        <w:rPr>
          <w:rFonts w:cs="Times New Roman"/>
          <w:szCs w:val="24"/>
          <w:lang w:val="ru-RU"/>
        </w:rPr>
        <w:t>изоляции котла;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ознакомление</w:t>
      </w:r>
      <w:proofErr w:type="gramEnd"/>
      <w:r w:rsidRPr="0070562E">
        <w:rPr>
          <w:rFonts w:cs="Times New Roman"/>
          <w:szCs w:val="24"/>
          <w:lang w:val="ru-RU"/>
        </w:rPr>
        <w:t xml:space="preserve"> с состоянием контрольно-измерительных приборов и подготовка дополнительных приборов для проведения испытаний;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тарировка</w:t>
      </w:r>
      <w:proofErr w:type="gramEnd"/>
      <w:r w:rsidRPr="0070562E">
        <w:rPr>
          <w:rFonts w:cs="Times New Roman"/>
          <w:szCs w:val="24"/>
          <w:lang w:val="ru-RU"/>
        </w:rPr>
        <w:t xml:space="preserve"> сечения газохода для определения оптимальной точки замеров температур и состава уходящих газов;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</w:t>
      </w:r>
      <w:r w:rsidRPr="0070562E">
        <w:rPr>
          <w:rFonts w:cs="Times New Roman"/>
          <w:szCs w:val="24"/>
          <w:lang w:val="ru-RU"/>
        </w:rPr>
        <w:t>оведение</w:t>
      </w:r>
      <w:proofErr w:type="gramEnd"/>
      <w:r w:rsidRPr="0070562E">
        <w:rPr>
          <w:rFonts w:cs="Times New Roman"/>
          <w:szCs w:val="24"/>
          <w:lang w:val="ru-RU"/>
        </w:rPr>
        <w:t xml:space="preserve">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</w:t>
      </w:r>
      <w:r w:rsidR="0027216A">
        <w:rPr>
          <w:rFonts w:cs="Times New Roman"/>
          <w:szCs w:val="24"/>
          <w:lang w:val="ru-RU"/>
        </w:rPr>
        <w:t xml:space="preserve">  определение</w:t>
      </w:r>
      <w:proofErr w:type="gramEnd"/>
      <w:r w:rsidR="0027216A">
        <w:rPr>
          <w:rFonts w:cs="Times New Roman"/>
          <w:szCs w:val="24"/>
          <w:lang w:val="ru-RU"/>
        </w:rPr>
        <w:t xml:space="preserve"> </w:t>
      </w:r>
      <w:r w:rsidRPr="0070562E">
        <w:rPr>
          <w:rFonts w:cs="Times New Roman"/>
          <w:szCs w:val="24"/>
          <w:lang w:val="ru-RU"/>
        </w:rPr>
        <w:t>количества нагрузок, способов их регулирования и диапазона работы;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проведение</w:t>
      </w:r>
      <w:proofErr w:type="gramEnd"/>
      <w:r w:rsidRPr="0070562E">
        <w:rPr>
          <w:rFonts w:cs="Times New Roman"/>
          <w:szCs w:val="24"/>
          <w:lang w:val="ru-RU"/>
        </w:rPr>
        <w:t xml:space="preserve"> о</w:t>
      </w:r>
      <w:r w:rsidRPr="0070562E">
        <w:rPr>
          <w:rFonts w:cs="Times New Roman"/>
          <w:szCs w:val="24"/>
          <w:lang w:val="ru-RU"/>
        </w:rPr>
        <w:t>сновных балансовых опытов во всем диапазоне нагрузок с определением количества сжигаемого топлива;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проверка</w:t>
      </w:r>
      <w:proofErr w:type="gramEnd"/>
      <w:r w:rsidRPr="0070562E">
        <w:rPr>
          <w:rFonts w:cs="Times New Roman"/>
          <w:szCs w:val="24"/>
          <w:lang w:val="ru-RU"/>
        </w:rPr>
        <w:t xml:space="preserve"> работы и настройка автоматики безопасности</w:t>
      </w:r>
      <w:r w:rsidRPr="0070562E">
        <w:rPr>
          <w:rFonts w:cs="Times New Roman"/>
          <w:szCs w:val="24"/>
          <w:lang w:val="ru-RU"/>
        </w:rPr>
        <w:t>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обработка</w:t>
      </w:r>
      <w:proofErr w:type="gramEnd"/>
      <w:r w:rsidRPr="0070562E">
        <w:rPr>
          <w:rFonts w:cs="Times New Roman"/>
          <w:szCs w:val="24"/>
          <w:lang w:val="ru-RU"/>
        </w:rPr>
        <w:t xml:space="preserve"> результатов испытаний, составление режимной карты и технического отчета.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 xml:space="preserve">2. Краткая </w:t>
      </w:r>
      <w:r w:rsidRPr="0070562E">
        <w:rPr>
          <w:rFonts w:cs="Times New Roman"/>
          <w:b/>
          <w:szCs w:val="24"/>
          <w:lang w:val="ru-RU"/>
        </w:rPr>
        <w:t>техническая характеристика оборудования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Котельная по адресу: </w:t>
      </w:r>
      <w:r w:rsidRPr="0027216A">
        <w:rPr>
          <w:rFonts w:cs="Times New Roman"/>
          <w:szCs w:val="24"/>
          <w:shd w:val="clear" w:color="auto" w:fill="FFFF00"/>
          <w:lang w:val="ru-RU"/>
        </w:rPr>
        <w:t xml:space="preserve">п. </w:t>
      </w:r>
      <w:proofErr w:type="spellStart"/>
      <w:r w:rsidRPr="0027216A">
        <w:rPr>
          <w:rFonts w:cs="Times New Roman"/>
          <w:szCs w:val="24"/>
          <w:shd w:val="clear" w:color="auto" w:fill="FFFF00"/>
          <w:lang w:val="ru-RU"/>
        </w:rPr>
        <w:t>Аврово</w:t>
      </w:r>
      <w:proofErr w:type="spellEnd"/>
      <w:r w:rsidRPr="0027216A">
        <w:rPr>
          <w:rFonts w:cs="Times New Roman"/>
          <w:szCs w:val="24"/>
          <w:shd w:val="clear" w:color="auto" w:fill="FFFF00"/>
          <w:lang w:val="ru-RU"/>
        </w:rPr>
        <w:t>, ул. Центральная, 3А</w:t>
      </w:r>
      <w:r w:rsidRPr="0070562E">
        <w:rPr>
          <w:rFonts w:cs="Times New Roman"/>
          <w:szCs w:val="24"/>
          <w:lang w:val="ru-RU"/>
        </w:rPr>
        <w:t xml:space="preserve"> предназначена для покрытия тепловых нагрузок жилых и общественных зданий. В котельной установлено котлов — </w:t>
      </w:r>
      <w:r w:rsidRPr="0027216A">
        <w:rPr>
          <w:rFonts w:cs="Times New Roman"/>
          <w:szCs w:val="24"/>
          <w:shd w:val="clear" w:color="auto" w:fill="FFFF00"/>
          <w:lang w:val="ru-RU"/>
        </w:rPr>
        <w:t xml:space="preserve">2: ст. №1 (КВ-ГМ-1,1, природный газ), ст. №2 (КВ-ГМ-1,1, </w:t>
      </w:r>
      <w:r w:rsidRPr="0027216A">
        <w:rPr>
          <w:rFonts w:cs="Times New Roman"/>
          <w:szCs w:val="24"/>
          <w:shd w:val="clear" w:color="auto" w:fill="FFFF00"/>
          <w:lang w:val="ru-RU"/>
        </w:rPr>
        <w:t>природный газ)</w:t>
      </w:r>
      <w:r w:rsidRPr="0070562E">
        <w:rPr>
          <w:rFonts w:cs="Times New Roman"/>
          <w:szCs w:val="24"/>
          <w:lang w:val="ru-RU"/>
        </w:rPr>
        <w:t>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Испытания проводились на котле </w:t>
      </w:r>
      <w:r w:rsidRPr="0027216A">
        <w:rPr>
          <w:rFonts w:cs="Times New Roman"/>
          <w:szCs w:val="24"/>
          <w:shd w:val="clear" w:color="auto" w:fill="FFFF00"/>
          <w:lang w:val="ru-RU"/>
        </w:rPr>
        <w:t>КВ-ГМ-1,1 ст. №1</w:t>
      </w:r>
      <w:r w:rsidRPr="0070562E">
        <w:rPr>
          <w:rFonts w:cs="Times New Roman"/>
          <w:szCs w:val="24"/>
          <w:lang w:val="ru-RU"/>
        </w:rPr>
        <w:t xml:space="preserve"> при работе на </w:t>
      </w:r>
      <w:r w:rsidRPr="0027216A">
        <w:rPr>
          <w:rFonts w:cs="Times New Roman"/>
          <w:szCs w:val="24"/>
          <w:shd w:val="clear" w:color="auto" w:fill="FFFF00"/>
          <w:lang w:val="ru-RU"/>
        </w:rPr>
        <w:t>природном газе</w:t>
      </w:r>
      <w:r w:rsidRPr="0070562E">
        <w:rPr>
          <w:rFonts w:cs="Times New Roman"/>
          <w:szCs w:val="24"/>
          <w:lang w:val="ru-RU"/>
        </w:rPr>
        <w:t>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Техническая характеристика котла приведена в таблице 1.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</w:rPr>
      </w:pPr>
      <w:proofErr w:type="spellStart"/>
      <w:r w:rsidRPr="0070562E">
        <w:rPr>
          <w:rFonts w:cs="Times New Roman"/>
          <w:b/>
          <w:szCs w:val="24"/>
        </w:rPr>
        <w:t>Таблица</w:t>
      </w:r>
      <w:proofErr w:type="spellEnd"/>
      <w:r w:rsidRPr="0070562E">
        <w:rPr>
          <w:rFonts w:cs="Times New Roman"/>
          <w:b/>
          <w:szCs w:val="24"/>
        </w:rPr>
        <w:t xml:space="preserve"> 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5245"/>
        <w:gridCol w:w="1701"/>
        <w:gridCol w:w="2284"/>
      </w:tblGrid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jc w:val="center"/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b/>
                <w:szCs w:val="24"/>
              </w:rPr>
              <w:t>№ п/п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jc w:val="center"/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b/>
                <w:szCs w:val="24"/>
              </w:rPr>
              <w:t>Наименование величин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jc w:val="center"/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b/>
                <w:szCs w:val="24"/>
              </w:rPr>
              <w:t>Ед. изм.</w:t>
            </w:r>
          </w:p>
        </w:tc>
        <w:tc>
          <w:tcPr>
            <w:tcW w:w="2284" w:type="dxa"/>
          </w:tcPr>
          <w:p w:rsidR="00572AB5" w:rsidRPr="0027216A" w:rsidRDefault="00DD0585" w:rsidP="0027216A">
            <w:pPr>
              <w:jc w:val="center"/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b/>
                <w:szCs w:val="24"/>
              </w:rPr>
              <w:t>Значение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1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Тип котла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–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КВ-ГМ-1,1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2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Номинальная теплопроиз</w:t>
            </w:r>
            <w:r w:rsidRPr="0027216A">
              <w:rPr>
                <w:rFonts w:cs="Times New Roman"/>
                <w:szCs w:val="24"/>
              </w:rPr>
              <w:t>водительность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МВт / Гкал/ч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1,1 / 0,9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3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Температура воды на входе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°C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70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4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Температура воды на выходе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°C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95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5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Рабочее давление воды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кгс/см²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6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6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  <w:lang w:val="ru-RU"/>
              </w:rPr>
            </w:pPr>
            <w:r w:rsidRPr="0027216A">
              <w:rPr>
                <w:rFonts w:cs="Times New Roman"/>
                <w:szCs w:val="24"/>
                <w:lang w:val="ru-RU"/>
              </w:rPr>
              <w:t>Номинальный расход воды через котел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т/ч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38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7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Гидравлическое сопротивление котла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кгс/см²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0,8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8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 xml:space="preserve">Температура </w:t>
            </w:r>
            <w:r w:rsidRPr="0027216A">
              <w:rPr>
                <w:rFonts w:cs="Times New Roman"/>
                <w:szCs w:val="24"/>
              </w:rPr>
              <w:t>уходящих газов (расчётная)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°C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150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9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КПД (расчётный)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%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92</w:t>
            </w:r>
          </w:p>
        </w:tc>
      </w:tr>
      <w:tr w:rsidR="00572AB5" w:rsidRPr="0027216A" w:rsidTr="0027216A">
        <w:trPr>
          <w:jc w:val="center"/>
        </w:trPr>
        <w:tc>
          <w:tcPr>
            <w:tcW w:w="959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10</w:t>
            </w:r>
          </w:p>
        </w:tc>
        <w:tc>
          <w:tcPr>
            <w:tcW w:w="5245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Вид топлива</w:t>
            </w:r>
          </w:p>
        </w:tc>
        <w:tc>
          <w:tcPr>
            <w:tcW w:w="1701" w:type="dxa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–</w:t>
            </w:r>
          </w:p>
        </w:tc>
        <w:tc>
          <w:tcPr>
            <w:tcW w:w="2284" w:type="dxa"/>
            <w:shd w:val="clear" w:color="auto" w:fill="FFFF00"/>
          </w:tcPr>
          <w:p w:rsidR="00572AB5" w:rsidRPr="0027216A" w:rsidRDefault="00DD0585" w:rsidP="0027216A">
            <w:pPr>
              <w:rPr>
                <w:rFonts w:cs="Times New Roman"/>
                <w:szCs w:val="24"/>
              </w:rPr>
            </w:pPr>
            <w:r w:rsidRPr="0027216A">
              <w:rPr>
                <w:rFonts w:cs="Times New Roman"/>
                <w:szCs w:val="24"/>
              </w:rPr>
              <w:t>природный газ</w:t>
            </w:r>
          </w:p>
        </w:tc>
      </w:tr>
    </w:tbl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Котёл оборудован горелкой типа </w:t>
      </w:r>
      <w:r w:rsidRPr="0027216A">
        <w:rPr>
          <w:rFonts w:cs="Times New Roman"/>
          <w:szCs w:val="24"/>
          <w:shd w:val="clear" w:color="auto" w:fill="FFFF00"/>
        </w:rPr>
        <w:t>R</w:t>
      </w:r>
      <w:r w:rsidRPr="0027216A">
        <w:rPr>
          <w:rFonts w:cs="Times New Roman"/>
          <w:szCs w:val="24"/>
          <w:shd w:val="clear" w:color="auto" w:fill="FFFF00"/>
          <w:lang w:val="ru-RU"/>
        </w:rPr>
        <w:t xml:space="preserve">72А </w:t>
      </w:r>
      <w:r w:rsidRPr="0027216A">
        <w:rPr>
          <w:rFonts w:cs="Times New Roman"/>
          <w:szCs w:val="24"/>
          <w:shd w:val="clear" w:color="auto" w:fill="FFFF00"/>
        </w:rPr>
        <w:t>CIB</w:t>
      </w:r>
      <w:r w:rsidRPr="0027216A">
        <w:rPr>
          <w:rFonts w:cs="Times New Roman"/>
          <w:szCs w:val="24"/>
          <w:shd w:val="clear" w:color="auto" w:fill="FFFF00"/>
          <w:lang w:val="ru-RU"/>
        </w:rPr>
        <w:t xml:space="preserve"> </w:t>
      </w:r>
      <w:r w:rsidRPr="0027216A">
        <w:rPr>
          <w:rFonts w:cs="Times New Roman"/>
          <w:szCs w:val="24"/>
          <w:shd w:val="clear" w:color="auto" w:fill="FFFF00"/>
        </w:rPr>
        <w:t>UNIGAS</w:t>
      </w:r>
      <w:r w:rsidRPr="0027216A">
        <w:rPr>
          <w:rFonts w:cs="Times New Roman"/>
          <w:szCs w:val="24"/>
          <w:shd w:val="clear" w:color="auto" w:fill="FFFF00"/>
          <w:lang w:val="ru-RU"/>
        </w:rPr>
        <w:t>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Подача воздуха на горение производится </w:t>
      </w:r>
      <w:r w:rsidRPr="0027216A">
        <w:rPr>
          <w:rFonts w:cs="Times New Roman"/>
          <w:szCs w:val="24"/>
          <w:shd w:val="clear" w:color="auto" w:fill="FFFF00"/>
          <w:lang w:val="ru-RU"/>
        </w:rPr>
        <w:t>вентилятором горелочного устройства</w:t>
      </w:r>
      <w:r w:rsidRPr="0070562E">
        <w:rPr>
          <w:rFonts w:cs="Times New Roman"/>
          <w:szCs w:val="24"/>
          <w:lang w:val="ru-RU"/>
        </w:rPr>
        <w:t>; удаление дымовых газов — через газоходы в</w:t>
      </w:r>
      <w:r w:rsidRPr="0070562E">
        <w:rPr>
          <w:rFonts w:cs="Times New Roman"/>
          <w:szCs w:val="24"/>
          <w:lang w:val="ru-RU"/>
        </w:rPr>
        <w:t xml:space="preserve"> дымовую трубу за счёт </w:t>
      </w:r>
      <w:r w:rsidRPr="0027216A">
        <w:rPr>
          <w:rFonts w:cs="Times New Roman"/>
          <w:szCs w:val="24"/>
          <w:shd w:val="clear" w:color="auto" w:fill="FFFF00"/>
          <w:lang w:val="ru-RU"/>
        </w:rPr>
        <w:t>естественной тяги (дымососа)</w:t>
      </w:r>
      <w:r w:rsidRPr="0070562E">
        <w:rPr>
          <w:rFonts w:cs="Times New Roman"/>
          <w:szCs w:val="24"/>
          <w:lang w:val="ru-RU"/>
        </w:rPr>
        <w:t>.</w:t>
      </w:r>
    </w:p>
    <w:p w:rsidR="00572AB5" w:rsidRPr="0070562E" w:rsidRDefault="00DD0585" w:rsidP="0027216A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Расход топлива на котёл определяется по </w:t>
      </w:r>
      <w:r w:rsidRPr="0027216A">
        <w:rPr>
          <w:rFonts w:cs="Times New Roman"/>
          <w:szCs w:val="24"/>
          <w:shd w:val="clear" w:color="auto" w:fill="FFFF00"/>
          <w:lang w:val="ru-RU"/>
        </w:rPr>
        <w:t>показаниям газового счётчика</w:t>
      </w:r>
      <w:r w:rsidRPr="0070562E">
        <w:rPr>
          <w:rFonts w:cs="Times New Roman"/>
          <w:szCs w:val="24"/>
          <w:lang w:val="ru-RU"/>
        </w:rPr>
        <w:t>.</w:t>
      </w:r>
    </w:p>
    <w:p w:rsidR="0027216A" w:rsidRDefault="0027216A" w:rsidP="0070562E">
      <w:pPr>
        <w:spacing w:after="0" w:line="240" w:lineRule="auto"/>
        <w:ind w:firstLine="709"/>
        <w:jc w:val="center"/>
        <w:rPr>
          <w:rFonts w:cs="Times New Roman"/>
          <w:b/>
          <w:szCs w:val="24"/>
          <w:lang w:val="ru-RU"/>
        </w:rPr>
      </w:pP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3. Программа проведения наладочных работ</w:t>
      </w:r>
    </w:p>
    <w:p w:rsidR="00572AB5" w:rsidRPr="0070562E" w:rsidRDefault="00DD0585" w:rsidP="00DD0585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Работы выполнялись в соответствии с </w:t>
      </w:r>
      <w:r w:rsidR="00887163">
        <w:rPr>
          <w:rFonts w:cs="Times New Roman"/>
          <w:szCs w:val="24"/>
          <w:lang w:val="ru-RU"/>
        </w:rPr>
        <w:t>паспортом котла, паспортом горелочного устройство, технической документацией на арматуру</w:t>
      </w:r>
      <w:r w:rsidRPr="0070562E">
        <w:rPr>
          <w:rFonts w:cs="Times New Roman"/>
          <w:szCs w:val="24"/>
          <w:lang w:val="ru-RU"/>
        </w:rPr>
        <w:t xml:space="preserve"> котл</w:t>
      </w:r>
      <w:r w:rsidR="00887163">
        <w:rPr>
          <w:rFonts w:cs="Times New Roman"/>
          <w:szCs w:val="24"/>
          <w:lang w:val="ru-RU"/>
        </w:rPr>
        <w:t>а</w:t>
      </w:r>
      <w:r w:rsidRPr="0070562E">
        <w:rPr>
          <w:rFonts w:cs="Times New Roman"/>
          <w:szCs w:val="24"/>
          <w:lang w:val="ru-RU"/>
        </w:rPr>
        <w:t>.</w:t>
      </w:r>
      <w:r w:rsidRPr="00DD0585">
        <w:rPr>
          <w:lang w:val="ru-RU"/>
        </w:rPr>
        <w:t xml:space="preserve"> </w:t>
      </w:r>
      <w:r w:rsidRPr="00DD0585">
        <w:rPr>
          <w:rFonts w:cs="Times New Roman"/>
          <w:szCs w:val="24"/>
          <w:lang w:val="ru-RU"/>
        </w:rPr>
        <w:t>Режимно-наладочные испытания проводятся в эксплуатационных условиях. Провод</w:t>
      </w:r>
      <w:r>
        <w:rPr>
          <w:rFonts w:cs="Times New Roman"/>
          <w:szCs w:val="24"/>
          <w:lang w:val="ru-RU"/>
        </w:rPr>
        <w:t>и</w:t>
      </w:r>
      <w:r w:rsidRPr="00DD0585">
        <w:rPr>
          <w:rFonts w:cs="Times New Roman"/>
          <w:szCs w:val="24"/>
          <w:lang w:val="ru-RU"/>
        </w:rPr>
        <w:t xml:space="preserve">тся определение </w:t>
      </w:r>
      <w:r>
        <w:rPr>
          <w:rFonts w:cs="Times New Roman"/>
          <w:szCs w:val="24"/>
          <w:lang w:val="ru-RU"/>
        </w:rPr>
        <w:t>оптимальных условий работы котла</w:t>
      </w:r>
      <w:r w:rsidRPr="00DD0585">
        <w:rPr>
          <w:rFonts w:cs="Times New Roman"/>
          <w:szCs w:val="24"/>
          <w:lang w:val="ru-RU"/>
        </w:rPr>
        <w:t xml:space="preserve"> и вспомогательного оборудования на различных нагрузках, их технико-эко</w:t>
      </w:r>
      <w:r>
        <w:rPr>
          <w:rFonts w:cs="Times New Roman"/>
          <w:szCs w:val="24"/>
          <w:lang w:val="ru-RU"/>
        </w:rPr>
        <w:t>логические</w:t>
      </w:r>
      <w:r w:rsidRPr="00DD0585">
        <w:rPr>
          <w:rFonts w:cs="Times New Roman"/>
          <w:szCs w:val="24"/>
          <w:lang w:val="ru-RU"/>
        </w:rPr>
        <w:t xml:space="preserve"> показатели.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3.1. Подготовительные работы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ознакомление</w:t>
      </w:r>
      <w:proofErr w:type="gramEnd"/>
      <w:r w:rsidRPr="0070562E">
        <w:rPr>
          <w:rFonts w:cs="Times New Roman"/>
          <w:szCs w:val="24"/>
          <w:lang w:val="ru-RU"/>
        </w:rPr>
        <w:t xml:space="preserve"> с технической документацией, состоянием основного и вспомогательного оборудования, условиями эксплуатации; осмотр котла, горе</w:t>
      </w:r>
      <w:r w:rsidRPr="0070562E">
        <w:rPr>
          <w:rFonts w:cs="Times New Roman"/>
          <w:szCs w:val="24"/>
          <w:lang w:val="ru-RU"/>
        </w:rPr>
        <w:t>лочных устройств, газоходов;</w:t>
      </w:r>
      <w:bookmarkStart w:id="0" w:name="_GoBack"/>
      <w:bookmarkEnd w:id="0"/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 xml:space="preserve">–  </w:t>
      </w:r>
      <w:r w:rsidR="0049367F">
        <w:rPr>
          <w:rFonts w:cs="Times New Roman"/>
          <w:szCs w:val="24"/>
          <w:lang w:val="ru-RU"/>
        </w:rPr>
        <w:t>определение</w:t>
      </w:r>
      <w:proofErr w:type="gramEnd"/>
      <w:r w:rsidRPr="0070562E">
        <w:rPr>
          <w:rFonts w:cs="Times New Roman"/>
          <w:szCs w:val="24"/>
          <w:lang w:val="ru-RU"/>
        </w:rPr>
        <w:t xml:space="preserve"> сроков проведения испытаний, количества испытываемых нагрузок, диапазона регулирования;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проверка</w:t>
      </w:r>
      <w:proofErr w:type="gramEnd"/>
      <w:r w:rsidRPr="0070562E">
        <w:rPr>
          <w:rFonts w:cs="Times New Roman"/>
          <w:szCs w:val="24"/>
          <w:lang w:val="ru-RU"/>
        </w:rPr>
        <w:t xml:space="preserve"> правильности показаний штатных приборов</w:t>
      </w:r>
      <w:r w:rsidRPr="0070562E">
        <w:rPr>
          <w:rFonts w:cs="Times New Roman"/>
          <w:szCs w:val="24"/>
          <w:lang w:val="ru-RU"/>
        </w:rPr>
        <w:t>, ознакомление с данны</w:t>
      </w:r>
      <w:r w:rsidRPr="0070562E">
        <w:rPr>
          <w:rFonts w:cs="Times New Roman"/>
          <w:szCs w:val="24"/>
          <w:lang w:val="ru-RU"/>
        </w:rPr>
        <w:t>ми предыдущих испытаний и режимных карт;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составление</w:t>
      </w:r>
      <w:proofErr w:type="gramEnd"/>
      <w:r w:rsidRPr="0070562E">
        <w:rPr>
          <w:rFonts w:cs="Times New Roman"/>
          <w:szCs w:val="24"/>
          <w:lang w:val="ru-RU"/>
        </w:rPr>
        <w:t xml:space="preserve"> схемы измерений, подготовка дополнительных приборов для проведения испытаний, тарировка сечений газоходов за котлом;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определение</w:t>
      </w:r>
      <w:proofErr w:type="gramEnd"/>
      <w:r w:rsidRPr="0070562E">
        <w:rPr>
          <w:rFonts w:cs="Times New Roman"/>
          <w:szCs w:val="24"/>
          <w:lang w:val="ru-RU"/>
        </w:rPr>
        <w:t xml:space="preserve"> присосов холодного воздуха по тракту дымовых газов и их устранение</w:t>
      </w:r>
      <w:r w:rsidR="0049367F">
        <w:rPr>
          <w:rFonts w:cs="Times New Roman"/>
          <w:szCs w:val="24"/>
          <w:lang w:val="ru-RU"/>
        </w:rPr>
        <w:t xml:space="preserve"> (при наличии)</w:t>
      </w:r>
      <w:r w:rsidRPr="0070562E">
        <w:rPr>
          <w:rFonts w:cs="Times New Roman"/>
          <w:szCs w:val="24"/>
          <w:lang w:val="ru-RU"/>
        </w:rPr>
        <w:t>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3.2. Режимно-наладочные испытания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проведение</w:t>
      </w:r>
      <w:proofErr w:type="gramEnd"/>
      <w:r w:rsidRPr="0070562E">
        <w:rPr>
          <w:rFonts w:cs="Times New Roman"/>
          <w:szCs w:val="24"/>
          <w:lang w:val="ru-RU"/>
        </w:rPr>
        <w:t xml:space="preserve"> прикидочных опытов для определения предела регулирования, критических и оптимальных избытков воздуха;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проведение</w:t>
      </w:r>
      <w:proofErr w:type="gramEnd"/>
      <w:r w:rsidRPr="0070562E">
        <w:rPr>
          <w:rFonts w:cs="Times New Roman"/>
          <w:szCs w:val="24"/>
          <w:lang w:val="ru-RU"/>
        </w:rPr>
        <w:t xml:space="preserve"> основных балансовых опытов во всём диапазоне нагрузок (на минимальной, промежуточных и макси</w:t>
      </w:r>
      <w:r w:rsidRPr="0070562E">
        <w:rPr>
          <w:rFonts w:cs="Times New Roman"/>
          <w:szCs w:val="24"/>
          <w:lang w:val="ru-RU"/>
        </w:rPr>
        <w:t>мальной нагрузках</w:t>
      </w:r>
      <w:r w:rsidRPr="0070562E">
        <w:rPr>
          <w:rFonts w:cs="Times New Roman"/>
          <w:szCs w:val="24"/>
          <w:lang w:val="ru-RU"/>
        </w:rPr>
        <w:t>);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проверка</w:t>
      </w:r>
      <w:proofErr w:type="gramEnd"/>
      <w:r w:rsidRPr="0070562E">
        <w:rPr>
          <w:rFonts w:cs="Times New Roman"/>
          <w:szCs w:val="24"/>
          <w:lang w:val="ru-RU"/>
        </w:rPr>
        <w:t xml:space="preserve"> работы и настройка автоматики безопасности;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обработка</w:t>
      </w:r>
      <w:proofErr w:type="gramEnd"/>
      <w:r w:rsidRPr="0070562E">
        <w:rPr>
          <w:rFonts w:cs="Times New Roman"/>
          <w:szCs w:val="24"/>
          <w:lang w:val="ru-RU"/>
        </w:rPr>
        <w:t xml:space="preserve"> результатов испытаний, составление режимной карты и технического отчета.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4. Методика проведения испытаний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lastRenderedPageBreak/>
        <w:t>Испытания котла проводились в соотв</w:t>
      </w:r>
      <w:r w:rsidRPr="0070562E">
        <w:rPr>
          <w:rFonts w:cs="Times New Roman"/>
          <w:szCs w:val="24"/>
          <w:lang w:val="ru-RU"/>
        </w:rPr>
        <w:t>етствии с методикой режимно-наладочных испытаний ООО «</w:t>
      </w:r>
      <w:proofErr w:type="spellStart"/>
      <w:r w:rsidRPr="0070562E">
        <w:rPr>
          <w:rFonts w:cs="Times New Roman"/>
          <w:szCs w:val="24"/>
          <w:lang w:val="ru-RU"/>
        </w:rPr>
        <w:t>Леноблтеплоснаб</w:t>
      </w:r>
      <w:proofErr w:type="spellEnd"/>
      <w:r w:rsidRPr="0070562E">
        <w:rPr>
          <w:rFonts w:cs="Times New Roman"/>
          <w:szCs w:val="24"/>
          <w:lang w:val="ru-RU"/>
        </w:rPr>
        <w:t xml:space="preserve">», основанной на упрощённой методике теплотехнических расчётов проф. М.Б. </w:t>
      </w:r>
      <w:proofErr w:type="spellStart"/>
      <w:r w:rsidRPr="0070562E">
        <w:rPr>
          <w:rFonts w:cs="Times New Roman"/>
          <w:szCs w:val="24"/>
          <w:lang w:val="ru-RU"/>
        </w:rPr>
        <w:t>Равича</w:t>
      </w:r>
      <w:proofErr w:type="spellEnd"/>
      <w:r w:rsidRPr="0070562E">
        <w:rPr>
          <w:rFonts w:cs="Times New Roman"/>
          <w:szCs w:val="24"/>
          <w:lang w:val="ru-RU"/>
        </w:rPr>
        <w:t xml:space="preserve"> и нормативном методе теплового расчёта котельных агрегатов.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4.1. Топливо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Природный газ. Химический состав </w:t>
      </w:r>
      <w:r w:rsidRPr="0070562E">
        <w:rPr>
          <w:rFonts w:cs="Times New Roman"/>
          <w:szCs w:val="24"/>
          <w:lang w:val="ru-RU"/>
        </w:rPr>
        <w:t>и теплота сгорания газа принимаются по паспортам качества поставщика (лабораторным данным).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Расход газа на котёл определялся по показаниям газового счётчика с приведением к нормальным условиям (20 °</w:t>
      </w:r>
      <w:r w:rsidRPr="0070562E">
        <w:rPr>
          <w:rFonts w:cs="Times New Roman"/>
          <w:szCs w:val="24"/>
        </w:rPr>
        <w:t>C</w:t>
      </w:r>
      <w:r w:rsidRPr="0070562E">
        <w:rPr>
          <w:rFonts w:cs="Times New Roman"/>
          <w:szCs w:val="24"/>
          <w:lang w:val="ru-RU"/>
        </w:rPr>
        <w:t>, 760 мм рт. ст.).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Давление газа перед счётчиком и перед </w:t>
      </w:r>
      <w:r w:rsidRPr="0070562E">
        <w:rPr>
          <w:rFonts w:cs="Times New Roman"/>
          <w:szCs w:val="24"/>
          <w:lang w:val="ru-RU"/>
        </w:rPr>
        <w:t>горелкой определялось по штатным приборам у котла.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4.2. Вода (теплоноситель)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</w:t>
      </w:r>
      <w:r w:rsidRPr="0070562E">
        <w:rPr>
          <w:rFonts w:cs="Times New Roman"/>
          <w:szCs w:val="24"/>
          <w:lang w:val="ru-RU"/>
        </w:rPr>
        <w:t>ы через котёл — по данным штатных приборов (расходомеров).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4.3. Воздушный тракт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Давление воздуха, идущего на горение, определялось по показаниям штатных </w:t>
      </w:r>
      <w:proofErr w:type="spellStart"/>
      <w:r w:rsidRPr="0070562E">
        <w:rPr>
          <w:rFonts w:cs="Times New Roman"/>
          <w:szCs w:val="24"/>
          <w:lang w:val="ru-RU"/>
        </w:rPr>
        <w:t>напоромеров</w:t>
      </w:r>
      <w:proofErr w:type="spellEnd"/>
      <w:r w:rsidRPr="0070562E">
        <w:rPr>
          <w:rFonts w:cs="Times New Roman"/>
          <w:szCs w:val="24"/>
          <w:lang w:val="ru-RU"/>
        </w:rPr>
        <w:t xml:space="preserve"> (</w:t>
      </w:r>
      <w:proofErr w:type="spellStart"/>
      <w:r w:rsidRPr="0070562E">
        <w:rPr>
          <w:rFonts w:cs="Times New Roman"/>
          <w:szCs w:val="24"/>
          <w:lang w:val="ru-RU"/>
        </w:rPr>
        <w:t>напоромеров</w:t>
      </w:r>
      <w:proofErr w:type="spellEnd"/>
      <w:r w:rsidRPr="0070562E">
        <w:rPr>
          <w:rFonts w:cs="Times New Roman"/>
          <w:szCs w:val="24"/>
          <w:lang w:val="ru-RU"/>
        </w:rPr>
        <w:t xml:space="preserve"> горелочного устройства).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4.4. Продукты сгорания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Разрежение в топке измерялось </w:t>
      </w:r>
      <w:r w:rsidRPr="0070562E">
        <w:rPr>
          <w:rFonts w:cs="Times New Roman"/>
          <w:szCs w:val="24"/>
          <w:lang w:val="ru-RU"/>
        </w:rPr>
        <w:t xml:space="preserve">штатным тягомером. Анализ уходящих газов на </w:t>
      </w:r>
      <w:r w:rsidRPr="0070562E">
        <w:rPr>
          <w:rFonts w:cs="Times New Roman"/>
          <w:szCs w:val="24"/>
        </w:rPr>
        <w:t>O</w:t>
      </w:r>
      <w:r w:rsidRPr="0070562E">
        <w:rPr>
          <w:rFonts w:cs="Times New Roman"/>
          <w:szCs w:val="24"/>
          <w:lang w:val="ru-RU"/>
        </w:rPr>
        <w:t xml:space="preserve">₂, </w:t>
      </w:r>
      <w:r w:rsidRPr="0070562E">
        <w:rPr>
          <w:rFonts w:cs="Times New Roman"/>
          <w:szCs w:val="24"/>
        </w:rPr>
        <w:t>CO</w:t>
      </w:r>
      <w:r w:rsidRPr="0070562E">
        <w:rPr>
          <w:rFonts w:cs="Times New Roman"/>
          <w:szCs w:val="24"/>
          <w:lang w:val="ru-RU"/>
        </w:rPr>
        <w:t xml:space="preserve">, </w:t>
      </w:r>
      <w:r w:rsidRPr="0070562E">
        <w:rPr>
          <w:rFonts w:cs="Times New Roman"/>
          <w:szCs w:val="24"/>
        </w:rPr>
        <w:t>CO</w:t>
      </w:r>
      <w:r w:rsidRPr="0070562E">
        <w:rPr>
          <w:rFonts w:cs="Times New Roman"/>
          <w:szCs w:val="24"/>
          <w:lang w:val="ru-RU"/>
        </w:rPr>
        <w:t xml:space="preserve">₂, </w:t>
      </w:r>
      <w:r w:rsidRPr="0070562E">
        <w:rPr>
          <w:rFonts w:cs="Times New Roman"/>
          <w:szCs w:val="24"/>
        </w:rPr>
        <w:t>NO</w:t>
      </w:r>
      <w:r w:rsidRPr="0070562E">
        <w:rPr>
          <w:rFonts w:cs="Times New Roman"/>
          <w:szCs w:val="24"/>
          <w:lang w:val="ru-RU"/>
        </w:rPr>
        <w:t xml:space="preserve">ₓ и температуру уходящих газов выполнялся электронным газоанализатором типа </w:t>
      </w:r>
      <w:proofErr w:type="spellStart"/>
      <w:r w:rsidRPr="0070562E">
        <w:rPr>
          <w:rFonts w:cs="Times New Roman"/>
          <w:szCs w:val="24"/>
        </w:rPr>
        <w:t>Testo</w:t>
      </w:r>
      <w:proofErr w:type="spellEnd"/>
      <w:r w:rsidRPr="0070562E">
        <w:rPr>
          <w:rFonts w:cs="Times New Roman"/>
          <w:szCs w:val="24"/>
          <w:lang w:val="ru-RU"/>
        </w:rPr>
        <w:t>-340 в представительной точке газохода, определённой по тарировке. Визуальный контроль за процессом горения проводил</w:t>
      </w:r>
      <w:r w:rsidRPr="0070562E">
        <w:rPr>
          <w:rFonts w:cs="Times New Roman"/>
          <w:szCs w:val="24"/>
          <w:lang w:val="ru-RU"/>
        </w:rPr>
        <w:t>ся через смотровые лючки.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4.5. Тепловой баланс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Потери тепла с уходящими газами подсчитывались по упрощённой методике теплотехнических расчетов проф. </w:t>
      </w:r>
      <w:proofErr w:type="spellStart"/>
      <w:r w:rsidRPr="0070562E">
        <w:rPr>
          <w:rFonts w:cs="Times New Roman"/>
          <w:szCs w:val="24"/>
          <w:lang w:val="ru-RU"/>
        </w:rPr>
        <w:t>Равича</w:t>
      </w:r>
      <w:proofErr w:type="spellEnd"/>
      <w:r w:rsidRPr="0070562E">
        <w:rPr>
          <w:rFonts w:cs="Times New Roman"/>
          <w:szCs w:val="24"/>
          <w:lang w:val="ru-RU"/>
        </w:rPr>
        <w:t>: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>₂ = (</w:t>
      </w:r>
      <w:r w:rsidRPr="0070562E">
        <w:rPr>
          <w:rFonts w:cs="Times New Roman"/>
          <w:szCs w:val="24"/>
        </w:rPr>
        <w:t>t</w:t>
      </w:r>
      <w:r w:rsidRPr="0070562E">
        <w:rPr>
          <w:rFonts w:cs="Times New Roman"/>
          <w:szCs w:val="24"/>
          <w:lang w:val="ru-RU"/>
        </w:rPr>
        <w:t xml:space="preserve">ух – </w:t>
      </w:r>
      <w:r w:rsidRPr="0070562E">
        <w:rPr>
          <w:rFonts w:cs="Times New Roman"/>
          <w:szCs w:val="24"/>
        </w:rPr>
        <w:t>t</w:t>
      </w:r>
      <w:proofErr w:type="spellStart"/>
      <w:r w:rsidRPr="0070562E">
        <w:rPr>
          <w:rFonts w:cs="Times New Roman"/>
          <w:szCs w:val="24"/>
          <w:lang w:val="ru-RU"/>
        </w:rPr>
        <w:t>х.в</w:t>
      </w:r>
      <w:proofErr w:type="spellEnd"/>
      <w:r w:rsidRPr="0070562E">
        <w:rPr>
          <w:rFonts w:cs="Times New Roman"/>
          <w:szCs w:val="24"/>
          <w:lang w:val="ru-RU"/>
        </w:rPr>
        <w:t>.)·(</w:t>
      </w:r>
      <w:r w:rsidRPr="0070562E">
        <w:rPr>
          <w:rFonts w:cs="Times New Roman"/>
          <w:szCs w:val="24"/>
        </w:rPr>
        <w:t>k</w:t>
      </w:r>
      <w:r w:rsidRPr="0070562E">
        <w:rPr>
          <w:rFonts w:cs="Times New Roman"/>
          <w:szCs w:val="24"/>
          <w:lang w:val="ru-RU"/>
        </w:rPr>
        <w:t>/</w:t>
      </w:r>
      <w:r w:rsidRPr="0070562E">
        <w:rPr>
          <w:rFonts w:cs="Times New Roman"/>
          <w:szCs w:val="24"/>
        </w:rPr>
        <w:t>Q</w:t>
      </w:r>
      <w:proofErr w:type="spellStart"/>
      <w:proofErr w:type="gramStart"/>
      <w:r w:rsidRPr="0070562E">
        <w:rPr>
          <w:rFonts w:cs="Times New Roman"/>
          <w:szCs w:val="24"/>
          <w:lang w:val="ru-RU"/>
        </w:rPr>
        <w:t>рн</w:t>
      </w:r>
      <w:proofErr w:type="spellEnd"/>
      <w:r w:rsidRPr="0070562E">
        <w:rPr>
          <w:rFonts w:cs="Times New Roman"/>
          <w:szCs w:val="24"/>
          <w:lang w:val="ru-RU"/>
        </w:rPr>
        <w:t>)·</w:t>
      </w:r>
      <w:proofErr w:type="gramEnd"/>
      <w:r w:rsidRPr="0070562E">
        <w:rPr>
          <w:rFonts w:cs="Times New Roman"/>
          <w:szCs w:val="24"/>
          <w:lang w:val="ru-RU"/>
        </w:rPr>
        <w:t>100, %,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где </w:t>
      </w:r>
      <w:r w:rsidRPr="0070562E">
        <w:rPr>
          <w:rFonts w:cs="Times New Roman"/>
          <w:szCs w:val="24"/>
        </w:rPr>
        <w:t>t</w:t>
      </w:r>
      <w:r w:rsidRPr="0070562E">
        <w:rPr>
          <w:rFonts w:cs="Times New Roman"/>
          <w:szCs w:val="24"/>
          <w:lang w:val="ru-RU"/>
        </w:rPr>
        <w:t>ух — температура уходящих газов, °</w:t>
      </w:r>
      <w:r w:rsidRPr="0070562E">
        <w:rPr>
          <w:rFonts w:cs="Times New Roman"/>
          <w:szCs w:val="24"/>
        </w:rPr>
        <w:t>C</w:t>
      </w:r>
      <w:r w:rsidRPr="0070562E">
        <w:rPr>
          <w:rFonts w:cs="Times New Roman"/>
          <w:szCs w:val="24"/>
          <w:lang w:val="ru-RU"/>
        </w:rPr>
        <w:t xml:space="preserve">; </w:t>
      </w:r>
      <w:r w:rsidRPr="0070562E">
        <w:rPr>
          <w:rFonts w:cs="Times New Roman"/>
          <w:szCs w:val="24"/>
        </w:rPr>
        <w:t>t</w:t>
      </w:r>
      <w:proofErr w:type="spellStart"/>
      <w:r w:rsidRPr="0070562E">
        <w:rPr>
          <w:rFonts w:cs="Times New Roman"/>
          <w:szCs w:val="24"/>
          <w:lang w:val="ru-RU"/>
        </w:rPr>
        <w:t>х.в</w:t>
      </w:r>
      <w:proofErr w:type="spellEnd"/>
      <w:r w:rsidRPr="0070562E">
        <w:rPr>
          <w:rFonts w:cs="Times New Roman"/>
          <w:szCs w:val="24"/>
          <w:lang w:val="ru-RU"/>
        </w:rPr>
        <w:t xml:space="preserve">. — температура </w:t>
      </w:r>
      <w:r w:rsidRPr="0070562E">
        <w:rPr>
          <w:rFonts w:cs="Times New Roman"/>
          <w:szCs w:val="24"/>
          <w:lang w:val="ru-RU"/>
        </w:rPr>
        <w:t>воздуха, идущего на горение, °</w:t>
      </w:r>
      <w:r w:rsidRPr="0070562E">
        <w:rPr>
          <w:rFonts w:cs="Times New Roman"/>
          <w:szCs w:val="24"/>
        </w:rPr>
        <w:t>C</w:t>
      </w:r>
      <w:r w:rsidRPr="0070562E">
        <w:rPr>
          <w:rFonts w:cs="Times New Roman"/>
          <w:szCs w:val="24"/>
          <w:lang w:val="ru-RU"/>
        </w:rPr>
        <w:t xml:space="preserve">; </w:t>
      </w:r>
      <w:r w:rsidRPr="0070562E">
        <w:rPr>
          <w:rFonts w:cs="Times New Roman"/>
          <w:szCs w:val="24"/>
        </w:rPr>
        <w:t>k</w:t>
      </w:r>
      <w:r w:rsidRPr="0070562E">
        <w:rPr>
          <w:rFonts w:cs="Times New Roman"/>
          <w:szCs w:val="24"/>
          <w:lang w:val="ru-RU"/>
        </w:rPr>
        <w:t xml:space="preserve"> — опытный коэффициент, зависящий от вида топлива и содержания </w:t>
      </w:r>
      <w:r w:rsidRPr="0070562E">
        <w:rPr>
          <w:rFonts w:cs="Times New Roman"/>
          <w:szCs w:val="24"/>
        </w:rPr>
        <w:t>RO</w:t>
      </w:r>
      <w:r w:rsidRPr="0070562E">
        <w:rPr>
          <w:rFonts w:cs="Times New Roman"/>
          <w:szCs w:val="24"/>
          <w:lang w:val="ru-RU"/>
        </w:rPr>
        <w:t>₂ в уходящих газах.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Температура наружной поверхности тепловой изоляции котла и воздуха, идущего на горение, замерялась инфракрасным пирометром. Потери тепла </w:t>
      </w:r>
      <w:r w:rsidRPr="0070562E">
        <w:rPr>
          <w:rFonts w:cs="Times New Roman"/>
          <w:szCs w:val="24"/>
          <w:lang w:val="ru-RU"/>
        </w:rPr>
        <w:t xml:space="preserve">в окружающую среду </w:t>
      </w: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>₅ определялись расчётом по измеренным температурам поверхности либо по нормам теплового расчёта в зависимости от нагрузки.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КПД котла «брутто» на каждой нагрузке при отсутствии </w:t>
      </w:r>
      <w:proofErr w:type="spellStart"/>
      <w:r w:rsidRPr="0070562E">
        <w:rPr>
          <w:rFonts w:cs="Times New Roman"/>
          <w:szCs w:val="24"/>
          <w:lang w:val="ru-RU"/>
        </w:rPr>
        <w:t>химнедожога</w:t>
      </w:r>
      <w:proofErr w:type="spellEnd"/>
      <w:r w:rsidRPr="0070562E">
        <w:rPr>
          <w:rFonts w:cs="Times New Roman"/>
          <w:szCs w:val="24"/>
          <w:lang w:val="ru-RU"/>
        </w:rPr>
        <w:t xml:space="preserve"> определялся по формуле: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</w:rPr>
        <w:t>η</w:t>
      </w:r>
      <w:proofErr w:type="spellStart"/>
      <w:r w:rsidRPr="0070562E">
        <w:rPr>
          <w:rFonts w:cs="Times New Roman"/>
          <w:szCs w:val="24"/>
          <w:lang w:val="ru-RU"/>
        </w:rPr>
        <w:t>бр</w:t>
      </w:r>
      <w:proofErr w:type="spellEnd"/>
      <w:proofErr w:type="gramEnd"/>
      <w:r w:rsidRPr="0070562E">
        <w:rPr>
          <w:rFonts w:cs="Times New Roman"/>
          <w:szCs w:val="24"/>
          <w:lang w:val="ru-RU"/>
        </w:rPr>
        <w:t xml:space="preserve"> = 100 – </w:t>
      </w: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 xml:space="preserve">₂ – </w:t>
      </w: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>₅, %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К</w:t>
      </w:r>
      <w:r w:rsidRPr="0070562E">
        <w:rPr>
          <w:rFonts w:cs="Times New Roman"/>
          <w:szCs w:val="24"/>
          <w:lang w:val="ru-RU"/>
        </w:rPr>
        <w:t>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</w:rPr>
        <w:t>η</w:t>
      </w:r>
      <w:proofErr w:type="spellStart"/>
      <w:r w:rsidRPr="0070562E">
        <w:rPr>
          <w:rFonts w:cs="Times New Roman"/>
          <w:szCs w:val="24"/>
          <w:lang w:val="ru-RU"/>
        </w:rPr>
        <w:t>нт</w:t>
      </w:r>
      <w:proofErr w:type="spellEnd"/>
      <w:proofErr w:type="gramEnd"/>
      <w:r w:rsidRPr="0070562E">
        <w:rPr>
          <w:rFonts w:cs="Times New Roman"/>
          <w:szCs w:val="24"/>
          <w:lang w:val="ru-RU"/>
        </w:rPr>
        <w:t xml:space="preserve"> = </w:t>
      </w:r>
      <w:r w:rsidRPr="0070562E">
        <w:rPr>
          <w:rFonts w:cs="Times New Roman"/>
          <w:szCs w:val="24"/>
        </w:rPr>
        <w:t>η</w:t>
      </w:r>
      <w:proofErr w:type="spellStart"/>
      <w:r w:rsidRPr="0070562E">
        <w:rPr>
          <w:rFonts w:cs="Times New Roman"/>
          <w:szCs w:val="24"/>
          <w:lang w:val="ru-RU"/>
        </w:rPr>
        <w:t>бр</w:t>
      </w:r>
      <w:proofErr w:type="spellEnd"/>
      <w:r w:rsidRPr="0070562E">
        <w:rPr>
          <w:rFonts w:cs="Times New Roman"/>
          <w:szCs w:val="24"/>
          <w:lang w:val="ru-RU"/>
        </w:rPr>
        <w:t xml:space="preserve"> – </w:t>
      </w:r>
      <w:r w:rsidRPr="0070562E">
        <w:rPr>
          <w:rFonts w:cs="Times New Roman"/>
          <w:szCs w:val="24"/>
        </w:rPr>
        <w:t>q</w:t>
      </w:r>
      <w:proofErr w:type="spellStart"/>
      <w:r w:rsidRPr="0070562E">
        <w:rPr>
          <w:rFonts w:cs="Times New Roman"/>
          <w:szCs w:val="24"/>
          <w:lang w:val="ru-RU"/>
        </w:rPr>
        <w:t>сн</w:t>
      </w:r>
      <w:proofErr w:type="spellEnd"/>
      <w:r w:rsidRPr="0070562E">
        <w:rPr>
          <w:rFonts w:cs="Times New Roman"/>
          <w:szCs w:val="24"/>
          <w:lang w:val="ru-RU"/>
        </w:rPr>
        <w:t>, %,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где </w:t>
      </w:r>
      <w:r w:rsidRPr="0070562E">
        <w:rPr>
          <w:rFonts w:cs="Times New Roman"/>
          <w:szCs w:val="24"/>
        </w:rPr>
        <w:t>q</w:t>
      </w:r>
      <w:proofErr w:type="spellStart"/>
      <w:r w:rsidRPr="0070562E">
        <w:rPr>
          <w:rFonts w:cs="Times New Roman"/>
          <w:szCs w:val="24"/>
          <w:lang w:val="ru-RU"/>
        </w:rPr>
        <w:t>сн</w:t>
      </w:r>
      <w:proofErr w:type="spellEnd"/>
      <w:r w:rsidRPr="0070562E">
        <w:rPr>
          <w:rFonts w:cs="Times New Roman"/>
          <w:szCs w:val="24"/>
          <w:lang w:val="ru-RU"/>
        </w:rPr>
        <w:t xml:space="preserve"> — потери тепла на собственные нужды котла (принимаются равными 1 %).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spellStart"/>
      <w:r w:rsidRPr="0070562E">
        <w:rPr>
          <w:rFonts w:cs="Times New Roman"/>
          <w:szCs w:val="24"/>
          <w:lang w:val="ru-RU"/>
        </w:rPr>
        <w:t>Теплопроизводител</w:t>
      </w:r>
      <w:r w:rsidRPr="0070562E">
        <w:rPr>
          <w:rFonts w:cs="Times New Roman"/>
          <w:szCs w:val="24"/>
          <w:lang w:val="ru-RU"/>
        </w:rPr>
        <w:t>ьность</w:t>
      </w:r>
      <w:proofErr w:type="spellEnd"/>
      <w:r w:rsidRPr="0070562E">
        <w:rPr>
          <w:rFonts w:cs="Times New Roman"/>
          <w:szCs w:val="24"/>
          <w:lang w:val="ru-RU"/>
        </w:rPr>
        <w:t xml:space="preserve"> котла определялась по формуле: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 xml:space="preserve"> = </w:t>
      </w:r>
      <w:r w:rsidRPr="0070562E">
        <w:rPr>
          <w:rFonts w:cs="Times New Roman"/>
          <w:szCs w:val="24"/>
        </w:rPr>
        <w:t>G</w:t>
      </w:r>
      <w:r w:rsidRPr="0070562E">
        <w:rPr>
          <w:rFonts w:cs="Times New Roman"/>
          <w:szCs w:val="24"/>
          <w:lang w:val="ru-RU"/>
        </w:rPr>
        <w:t>·</w:t>
      </w:r>
      <w:proofErr w:type="spellStart"/>
      <w:proofErr w:type="gramStart"/>
      <w:r w:rsidRPr="0070562E">
        <w:rPr>
          <w:rFonts w:cs="Times New Roman"/>
          <w:szCs w:val="24"/>
        </w:rPr>
        <w:t>Δt</w:t>
      </w:r>
      <w:proofErr w:type="spellEnd"/>
      <w:r w:rsidRPr="0070562E">
        <w:rPr>
          <w:rFonts w:cs="Times New Roman"/>
          <w:szCs w:val="24"/>
          <w:lang w:val="ru-RU"/>
        </w:rPr>
        <w:t>·</w:t>
      </w:r>
      <w:proofErr w:type="gramEnd"/>
      <w:r w:rsidRPr="0070562E">
        <w:rPr>
          <w:rFonts w:cs="Times New Roman"/>
          <w:szCs w:val="24"/>
          <w:lang w:val="ru-RU"/>
        </w:rPr>
        <w:t>10⁻³, Гкал/ч,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где </w:t>
      </w:r>
      <w:r w:rsidRPr="0070562E">
        <w:rPr>
          <w:rFonts w:cs="Times New Roman"/>
          <w:szCs w:val="24"/>
        </w:rPr>
        <w:t>G</w:t>
      </w:r>
      <w:r w:rsidRPr="0070562E">
        <w:rPr>
          <w:rFonts w:cs="Times New Roman"/>
          <w:szCs w:val="24"/>
          <w:lang w:val="ru-RU"/>
        </w:rPr>
        <w:t xml:space="preserve"> — массовый расход воды через котёл, т/ч; </w:t>
      </w:r>
      <w:proofErr w:type="spellStart"/>
      <w:r w:rsidRPr="0070562E">
        <w:rPr>
          <w:rFonts w:cs="Times New Roman"/>
          <w:szCs w:val="24"/>
        </w:rPr>
        <w:t>Δt</w:t>
      </w:r>
      <w:proofErr w:type="spellEnd"/>
      <w:r w:rsidRPr="0070562E">
        <w:rPr>
          <w:rFonts w:cs="Times New Roman"/>
          <w:szCs w:val="24"/>
          <w:lang w:val="ru-RU"/>
        </w:rPr>
        <w:t xml:space="preserve"> — нагрев воды в котле, °</w:t>
      </w:r>
      <w:r w:rsidRPr="0070562E">
        <w:rPr>
          <w:rFonts w:cs="Times New Roman"/>
          <w:szCs w:val="24"/>
        </w:rPr>
        <w:t>C</w:t>
      </w:r>
      <w:r w:rsidRPr="0070562E">
        <w:rPr>
          <w:rFonts w:cs="Times New Roman"/>
          <w:szCs w:val="24"/>
          <w:lang w:val="ru-RU"/>
        </w:rPr>
        <w:t>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Расход природного газа на котёл определялся в соответствии с п. 4.1.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5. Условия проведения испытаний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В</w:t>
      </w:r>
      <w:proofErr w:type="gramEnd"/>
      <w:r w:rsidRPr="0070562E">
        <w:rPr>
          <w:rFonts w:cs="Times New Roman"/>
          <w:szCs w:val="24"/>
          <w:lang w:val="ru-RU"/>
        </w:rPr>
        <w:t xml:space="preserve"> период испыт</w:t>
      </w:r>
      <w:r w:rsidRPr="0070562E">
        <w:rPr>
          <w:rFonts w:cs="Times New Roman"/>
          <w:szCs w:val="24"/>
          <w:lang w:val="ru-RU"/>
        </w:rPr>
        <w:t>аний обмуровка (изоляция) котла находилась в удовлетворительном состоянии.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Все</w:t>
      </w:r>
      <w:proofErr w:type="gramEnd"/>
      <w:r w:rsidRPr="0070562E">
        <w:rPr>
          <w:rFonts w:cs="Times New Roman"/>
          <w:szCs w:val="24"/>
          <w:lang w:val="ru-RU"/>
        </w:rPr>
        <w:t xml:space="preserve"> изменения нагрузок и переключения проводились сменным персоналом по указаниям наладчиков.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Замеры</w:t>
      </w:r>
      <w:proofErr w:type="gramEnd"/>
      <w:r w:rsidRPr="0070562E">
        <w:rPr>
          <w:rFonts w:cs="Times New Roman"/>
          <w:szCs w:val="24"/>
          <w:lang w:val="ru-RU"/>
        </w:rPr>
        <w:t xml:space="preserve"> проводились в нескольких точках газохода для определения наиболее представ</w:t>
      </w:r>
      <w:r w:rsidRPr="0070562E">
        <w:rPr>
          <w:rFonts w:cs="Times New Roman"/>
          <w:szCs w:val="24"/>
          <w:lang w:val="ru-RU"/>
        </w:rPr>
        <w:t>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Визуальный</w:t>
      </w:r>
      <w:proofErr w:type="gramEnd"/>
      <w:r w:rsidRPr="0070562E">
        <w:rPr>
          <w:rFonts w:cs="Times New Roman"/>
          <w:szCs w:val="24"/>
          <w:lang w:val="ru-RU"/>
        </w:rPr>
        <w:t xml:space="preserve"> контроль за процессом горения проводился через смотровые лючки.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При</w:t>
      </w:r>
      <w:proofErr w:type="gramEnd"/>
      <w:r w:rsidRPr="0070562E">
        <w:rPr>
          <w:rFonts w:cs="Times New Roman"/>
          <w:szCs w:val="24"/>
          <w:lang w:val="ru-RU"/>
        </w:rPr>
        <w:t xml:space="preserve"> проведении испытаний поддерживались п</w:t>
      </w:r>
      <w:r w:rsidRPr="0070562E">
        <w:rPr>
          <w:rFonts w:cs="Times New Roman"/>
          <w:szCs w:val="24"/>
          <w:lang w:val="ru-RU"/>
        </w:rPr>
        <w:t>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>–  Испытания</w:t>
      </w:r>
      <w:proofErr w:type="gramEnd"/>
      <w:r w:rsidRPr="0070562E">
        <w:rPr>
          <w:rFonts w:cs="Times New Roman"/>
          <w:szCs w:val="24"/>
          <w:lang w:val="ru-RU"/>
        </w:rPr>
        <w:t xml:space="preserve"> проводились при стабилизации теплового режима, когда отклонения значений всех параметров отсутствовали.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  <w:lang w:val="ru-RU"/>
        </w:rPr>
        <w:t xml:space="preserve">–  </w:t>
      </w:r>
      <w:r w:rsidRPr="0070562E">
        <w:rPr>
          <w:rFonts w:cs="Times New Roman"/>
          <w:szCs w:val="24"/>
          <w:lang w:val="ru-RU"/>
        </w:rPr>
        <w:t>Замеры</w:t>
      </w:r>
      <w:proofErr w:type="gramEnd"/>
      <w:r w:rsidRPr="0070562E">
        <w:rPr>
          <w:rFonts w:cs="Times New Roman"/>
          <w:szCs w:val="24"/>
          <w:lang w:val="ru-RU"/>
        </w:rPr>
        <w:t xml:space="preserve"> проводились через каждые 15–20 минут; на каждом режиме выполнялось по 5–6 опытов.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6. Результаты испытаний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Результаты испытаний приведены в режимной карте (Приложение 1) и журнале замеров.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6.1. Диапазон исследованных нагрузок составил: </w:t>
      </w: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 xml:space="preserve"> = 0,2–0,7 Гк</w:t>
      </w:r>
      <w:r w:rsidRPr="0070562E">
        <w:rPr>
          <w:rFonts w:cs="Times New Roman"/>
          <w:szCs w:val="24"/>
          <w:lang w:val="ru-RU"/>
        </w:rPr>
        <w:t>ал/ч (0,3–0,9 МВт) или 23–79 % от номинальной.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6.2. Во всем диапазоне нагрузок, рекомендованных для эксплуатации, сжигание природного газа происходит без химического недожога (содержание </w:t>
      </w:r>
      <w:r w:rsidRPr="0070562E">
        <w:rPr>
          <w:rFonts w:cs="Times New Roman"/>
          <w:szCs w:val="24"/>
        </w:rPr>
        <w:t>CO</w:t>
      </w:r>
      <w:r w:rsidRPr="0070562E">
        <w:rPr>
          <w:rFonts w:cs="Times New Roman"/>
          <w:szCs w:val="24"/>
          <w:lang w:val="ru-RU"/>
        </w:rPr>
        <w:t xml:space="preserve"> в уходящих газах — в пределах нормы).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6.3. Избытки воздуха за </w:t>
      </w:r>
      <w:r w:rsidRPr="0070562E">
        <w:rPr>
          <w:rFonts w:cs="Times New Roman"/>
          <w:szCs w:val="24"/>
          <w:lang w:val="ru-RU"/>
        </w:rPr>
        <w:t xml:space="preserve">котлом в зависимости от нагрузки оказались на уровне: </w:t>
      </w:r>
      <w:r w:rsidRPr="0070562E">
        <w:rPr>
          <w:rFonts w:cs="Times New Roman"/>
          <w:szCs w:val="24"/>
        </w:rPr>
        <w:t>α</w:t>
      </w:r>
      <w:r w:rsidRPr="0070562E">
        <w:rPr>
          <w:rFonts w:cs="Times New Roman"/>
          <w:szCs w:val="24"/>
          <w:lang w:val="ru-RU"/>
        </w:rPr>
        <w:t xml:space="preserve"> = 1,18–1,19.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6.4. Температуры уходящих газов за котлом составили: </w:t>
      </w:r>
      <w:r w:rsidRPr="0070562E">
        <w:rPr>
          <w:rFonts w:cs="Times New Roman"/>
          <w:szCs w:val="24"/>
        </w:rPr>
        <w:t>t</w:t>
      </w:r>
      <w:r w:rsidRPr="0070562E">
        <w:rPr>
          <w:rFonts w:cs="Times New Roman"/>
          <w:szCs w:val="24"/>
          <w:lang w:val="ru-RU"/>
        </w:rPr>
        <w:t>ух = 178–206 °</w:t>
      </w:r>
      <w:r w:rsidRPr="0070562E">
        <w:rPr>
          <w:rFonts w:cs="Times New Roman"/>
          <w:szCs w:val="24"/>
        </w:rPr>
        <w:t>C</w:t>
      </w:r>
      <w:r w:rsidRPr="0070562E">
        <w:rPr>
          <w:rFonts w:cs="Times New Roman"/>
          <w:szCs w:val="24"/>
          <w:lang w:val="ru-RU"/>
        </w:rPr>
        <w:t>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6.7. КПД котла «брутто» в диапазоне испытанных нагрузок составил: </w:t>
      </w:r>
      <w:r w:rsidRPr="0070562E">
        <w:rPr>
          <w:rFonts w:cs="Times New Roman"/>
          <w:szCs w:val="24"/>
        </w:rPr>
        <w:t>η</w:t>
      </w:r>
      <w:proofErr w:type="spellStart"/>
      <w:r w:rsidRPr="0070562E">
        <w:rPr>
          <w:rFonts w:cs="Times New Roman"/>
          <w:szCs w:val="24"/>
          <w:lang w:val="ru-RU"/>
        </w:rPr>
        <w:t>бр</w:t>
      </w:r>
      <w:proofErr w:type="spellEnd"/>
      <w:r w:rsidRPr="0070562E">
        <w:rPr>
          <w:rFonts w:cs="Times New Roman"/>
          <w:szCs w:val="24"/>
          <w:lang w:val="ru-RU"/>
        </w:rPr>
        <w:t xml:space="preserve"> = 90–90,5 %.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6.8. Средневзвешенный КПД «брутто</w:t>
      </w:r>
      <w:r w:rsidRPr="0070562E">
        <w:rPr>
          <w:rFonts w:cs="Times New Roman"/>
          <w:szCs w:val="24"/>
          <w:lang w:val="ru-RU"/>
        </w:rPr>
        <w:t xml:space="preserve">» котла оказался равным: </w:t>
      </w:r>
      <w:r w:rsidRPr="0070562E">
        <w:rPr>
          <w:rFonts w:cs="Times New Roman"/>
          <w:szCs w:val="24"/>
        </w:rPr>
        <w:t>η</w:t>
      </w:r>
      <w:proofErr w:type="spellStart"/>
      <w:r w:rsidRPr="0070562E">
        <w:rPr>
          <w:rFonts w:cs="Times New Roman"/>
          <w:szCs w:val="24"/>
          <w:lang w:val="ru-RU"/>
        </w:rPr>
        <w:t>бр.ср</w:t>
      </w:r>
      <w:proofErr w:type="spellEnd"/>
      <w:r w:rsidRPr="0070562E">
        <w:rPr>
          <w:rFonts w:cs="Times New Roman"/>
          <w:szCs w:val="24"/>
          <w:lang w:val="ru-RU"/>
        </w:rPr>
        <w:t xml:space="preserve"> = 90,2 %.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6.9. Потери тепла на собственные нужды котла принимаются равными 1 %. Среднеэксплуатационный КПД «нетто» составит: </w:t>
      </w:r>
      <w:r w:rsidRPr="0070562E">
        <w:rPr>
          <w:rFonts w:cs="Times New Roman"/>
          <w:szCs w:val="24"/>
        </w:rPr>
        <w:t>η</w:t>
      </w:r>
      <w:proofErr w:type="spellStart"/>
      <w:r w:rsidRPr="0070562E">
        <w:rPr>
          <w:rFonts w:cs="Times New Roman"/>
          <w:szCs w:val="24"/>
          <w:lang w:val="ru-RU"/>
        </w:rPr>
        <w:t>нт</w:t>
      </w:r>
      <w:proofErr w:type="spellEnd"/>
      <w:r w:rsidRPr="0070562E">
        <w:rPr>
          <w:rFonts w:cs="Times New Roman"/>
          <w:szCs w:val="24"/>
          <w:lang w:val="ru-RU"/>
        </w:rPr>
        <w:t xml:space="preserve"> = 90,2 – 1 = 89,2 %.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6.10. Удельный расход условного топлива, соответствующий КПД «нетто», опре</w:t>
      </w:r>
      <w:r w:rsidRPr="0070562E">
        <w:rPr>
          <w:rFonts w:cs="Times New Roman"/>
          <w:szCs w:val="24"/>
          <w:lang w:val="ru-RU"/>
        </w:rPr>
        <w:t xml:space="preserve">делим по формуле </w:t>
      </w:r>
      <w:r w:rsidRPr="0070562E">
        <w:rPr>
          <w:rFonts w:cs="Times New Roman"/>
          <w:szCs w:val="24"/>
        </w:rPr>
        <w:t>b</w:t>
      </w:r>
      <w:r w:rsidRPr="0070562E">
        <w:rPr>
          <w:rFonts w:cs="Times New Roman"/>
          <w:szCs w:val="24"/>
          <w:lang w:val="ru-RU"/>
        </w:rPr>
        <w:t>у = 142,86·100/</w:t>
      </w:r>
      <w:r w:rsidRPr="0070562E">
        <w:rPr>
          <w:rFonts w:cs="Times New Roman"/>
          <w:szCs w:val="24"/>
        </w:rPr>
        <w:t>η</w:t>
      </w:r>
      <w:proofErr w:type="spellStart"/>
      <w:r w:rsidRPr="0070562E">
        <w:rPr>
          <w:rFonts w:cs="Times New Roman"/>
          <w:szCs w:val="24"/>
          <w:lang w:val="ru-RU"/>
        </w:rPr>
        <w:t>нт</w:t>
      </w:r>
      <w:proofErr w:type="spellEnd"/>
      <w:r w:rsidRPr="0070562E">
        <w:rPr>
          <w:rFonts w:cs="Times New Roman"/>
          <w:szCs w:val="24"/>
          <w:lang w:val="ru-RU"/>
        </w:rPr>
        <w:t>: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proofErr w:type="gramStart"/>
      <w:r w:rsidRPr="0070562E">
        <w:rPr>
          <w:rFonts w:cs="Times New Roman"/>
          <w:szCs w:val="24"/>
        </w:rPr>
        <w:t>b</w:t>
      </w:r>
      <w:r w:rsidRPr="0070562E">
        <w:rPr>
          <w:rFonts w:cs="Times New Roman"/>
          <w:szCs w:val="24"/>
          <w:lang w:val="ru-RU"/>
        </w:rPr>
        <w:t>у</w:t>
      </w:r>
      <w:proofErr w:type="gramEnd"/>
      <w:r w:rsidRPr="0070562E">
        <w:rPr>
          <w:rFonts w:cs="Times New Roman"/>
          <w:szCs w:val="24"/>
          <w:lang w:val="ru-RU"/>
        </w:rPr>
        <w:t xml:space="preserve"> = 160,1 кг </w:t>
      </w:r>
      <w:proofErr w:type="spellStart"/>
      <w:r w:rsidRPr="0070562E">
        <w:rPr>
          <w:rFonts w:cs="Times New Roman"/>
          <w:szCs w:val="24"/>
          <w:lang w:val="ru-RU"/>
        </w:rPr>
        <w:t>у.т</w:t>
      </w:r>
      <w:proofErr w:type="spellEnd"/>
      <w:r w:rsidRPr="0070562E">
        <w:rPr>
          <w:rFonts w:cs="Times New Roman"/>
          <w:szCs w:val="24"/>
          <w:lang w:val="ru-RU"/>
        </w:rPr>
        <w:t>./Гкал.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6.11. Расход природного газа при работе котла в режимах по режимной карте — от 30 до 100 м³/ч.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7. Выводы и рекомендации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Выводы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7.1. Котёл устойчиво и надёжно работает в диапазоне нагрузок, реко</w:t>
      </w:r>
      <w:r w:rsidRPr="0070562E">
        <w:rPr>
          <w:rFonts w:cs="Times New Roman"/>
          <w:szCs w:val="24"/>
          <w:lang w:val="ru-RU"/>
        </w:rPr>
        <w:t>мендованных в режимной карте (23–79 % от номинальной).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7.2. Максимальная нагрузка котла при испытаниях составила: </w:t>
      </w: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 xml:space="preserve"> = 0,7 Гкал/ч (79 % от номинальной).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7.3. КПД котла «брутто» в зависимости от нагрузки составил: 90–90,5 %; средневзвешенный КПД «брутто» — 9</w:t>
      </w:r>
      <w:r w:rsidRPr="0070562E">
        <w:rPr>
          <w:rFonts w:cs="Times New Roman"/>
          <w:szCs w:val="24"/>
          <w:lang w:val="ru-RU"/>
        </w:rPr>
        <w:t>0,2 %.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7.4. Среднеэксплуатационный КПД «нетто» составил: 89,2 %.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7.5. Удельный расход условного топлива оказался на уровне: </w:t>
      </w:r>
      <w:r w:rsidRPr="0070562E">
        <w:rPr>
          <w:rFonts w:cs="Times New Roman"/>
          <w:szCs w:val="24"/>
        </w:rPr>
        <w:t>b</w:t>
      </w:r>
      <w:r w:rsidRPr="0070562E">
        <w:rPr>
          <w:rFonts w:cs="Times New Roman"/>
          <w:szCs w:val="24"/>
          <w:lang w:val="ru-RU"/>
        </w:rPr>
        <w:t xml:space="preserve">у = 160,1 кг </w:t>
      </w:r>
      <w:proofErr w:type="spellStart"/>
      <w:r w:rsidRPr="0070562E">
        <w:rPr>
          <w:rFonts w:cs="Times New Roman"/>
          <w:szCs w:val="24"/>
          <w:lang w:val="ru-RU"/>
        </w:rPr>
        <w:t>у.т</w:t>
      </w:r>
      <w:proofErr w:type="spellEnd"/>
      <w:r w:rsidRPr="0070562E">
        <w:rPr>
          <w:rFonts w:cs="Times New Roman"/>
          <w:szCs w:val="24"/>
          <w:lang w:val="ru-RU"/>
        </w:rPr>
        <w:t>./Гкал.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Рекомендации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7.6. Для поддержания технико-экономических показателей работы котла на достигнутом при испытан</w:t>
      </w:r>
      <w:r w:rsidRPr="0070562E">
        <w:rPr>
          <w:rFonts w:cs="Times New Roman"/>
          <w:szCs w:val="24"/>
          <w:lang w:val="ru-RU"/>
        </w:rPr>
        <w:t>иях уровне эксплуатацию вести в соответствии с выданной режимной картой (Приложение 1).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7.7. Автоматику безопасности настроить (поддерживать настройки) согласно выданному заданию (Приложение 2).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7.8. Выполнить регулировку предохранительного клапана на котл</w:t>
      </w:r>
      <w:r w:rsidRPr="0070562E">
        <w:rPr>
          <w:rFonts w:cs="Times New Roman"/>
          <w:szCs w:val="24"/>
          <w:lang w:val="ru-RU"/>
        </w:rPr>
        <w:t>е на давление 1,25 от рабочего.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7.9. Следить за герметичностью </w:t>
      </w:r>
      <w:proofErr w:type="spellStart"/>
      <w:r w:rsidRPr="0070562E">
        <w:rPr>
          <w:rFonts w:cs="Times New Roman"/>
          <w:szCs w:val="24"/>
          <w:lang w:val="ru-RU"/>
        </w:rPr>
        <w:t>газовоздушного</w:t>
      </w:r>
      <w:proofErr w:type="spellEnd"/>
      <w:r w:rsidRPr="0070562E">
        <w:rPr>
          <w:rFonts w:cs="Times New Roman"/>
          <w:szCs w:val="24"/>
          <w:lang w:val="ru-RU"/>
        </w:rPr>
        <w:t xml:space="preserve"> тракта (присосы холодного воздуха увеличивают потери </w:t>
      </w:r>
      <w:r w:rsidRPr="0070562E">
        <w:rPr>
          <w:rFonts w:cs="Times New Roman"/>
          <w:szCs w:val="24"/>
        </w:rPr>
        <w:t>q</w:t>
      </w:r>
      <w:r w:rsidRPr="0070562E">
        <w:rPr>
          <w:rFonts w:cs="Times New Roman"/>
          <w:szCs w:val="24"/>
          <w:lang w:val="ru-RU"/>
        </w:rPr>
        <w:t>₂ и снижают КПД).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7.10. Периодически (не реже 1 раза в месяц) контролировать состав уходящих газов газоанализатором и коррек</w:t>
      </w:r>
      <w:r w:rsidRPr="0070562E">
        <w:rPr>
          <w:rFonts w:cs="Times New Roman"/>
          <w:szCs w:val="24"/>
          <w:lang w:val="ru-RU"/>
        </w:rPr>
        <w:t>тировать режим горения по режимной карте.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8. Литература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8.1. Тепловой расчет котельных агрегатов. Нормативный метод. «Энергия».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 xml:space="preserve">8.2. М.Б. </w:t>
      </w:r>
      <w:proofErr w:type="spellStart"/>
      <w:r w:rsidRPr="0070562E">
        <w:rPr>
          <w:rFonts w:cs="Times New Roman"/>
          <w:szCs w:val="24"/>
          <w:lang w:val="ru-RU"/>
        </w:rPr>
        <w:t>Равич</w:t>
      </w:r>
      <w:proofErr w:type="spellEnd"/>
      <w:r w:rsidRPr="0070562E">
        <w:rPr>
          <w:rFonts w:cs="Times New Roman"/>
          <w:szCs w:val="24"/>
          <w:lang w:val="ru-RU"/>
        </w:rPr>
        <w:t>. «Топливо и эффективность его использования». «Наука», М.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8.3. Правила технической эксплуатации тепловых энергоу</w:t>
      </w:r>
      <w:r w:rsidRPr="0070562E">
        <w:rPr>
          <w:rFonts w:cs="Times New Roman"/>
          <w:szCs w:val="24"/>
          <w:lang w:val="ru-RU"/>
        </w:rPr>
        <w:t>становок.</w:t>
      </w:r>
    </w:p>
    <w:p w:rsidR="00572AB5" w:rsidRPr="0070562E" w:rsidRDefault="00DD0585" w:rsidP="0070562E">
      <w:pPr>
        <w:spacing w:after="0" w:line="240" w:lineRule="auto"/>
        <w:ind w:firstLine="709"/>
        <w:rPr>
          <w:rFonts w:cs="Times New Roman"/>
          <w:szCs w:val="24"/>
          <w:lang w:val="ru-RU"/>
        </w:rPr>
      </w:pPr>
      <w:r w:rsidRPr="0070562E">
        <w:rPr>
          <w:rFonts w:cs="Times New Roman"/>
          <w:szCs w:val="24"/>
          <w:lang w:val="ru-RU"/>
        </w:rPr>
        <w:t>8.4. Д.Я. Борщёв. Устройство и эксплуатация отопительных котельных малой мощности.</w:t>
      </w:r>
    </w:p>
    <w:p w:rsidR="00572AB5" w:rsidRPr="0070562E" w:rsidRDefault="00DD0585" w:rsidP="0070562E">
      <w:pPr>
        <w:spacing w:after="0" w:line="240" w:lineRule="auto"/>
        <w:ind w:firstLine="709"/>
        <w:jc w:val="center"/>
        <w:rPr>
          <w:rFonts w:cs="Times New Roman"/>
          <w:szCs w:val="24"/>
          <w:lang w:val="ru-RU"/>
        </w:rPr>
      </w:pPr>
      <w:r w:rsidRPr="0070562E">
        <w:rPr>
          <w:rFonts w:cs="Times New Roman"/>
          <w:b/>
          <w:szCs w:val="24"/>
          <w:lang w:val="ru-RU"/>
        </w:rPr>
        <w:t>9. Перечень приборов, применяемых при проведении РНИ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572AB5" w:rsidRPr="0070562E">
        <w:trPr>
          <w:jc w:val="center"/>
        </w:trPr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jc w:val="center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jc w:val="center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b/>
                <w:szCs w:val="24"/>
              </w:rPr>
              <w:t>Наименование прибора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jc w:val="center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b/>
                <w:szCs w:val="24"/>
              </w:rPr>
              <w:t>Тип, марка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jc w:val="center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b/>
                <w:szCs w:val="24"/>
              </w:rPr>
              <w:t>Предел измерения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jc w:val="center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b/>
                <w:szCs w:val="24"/>
              </w:rPr>
              <w:t>№ прибора</w:t>
            </w:r>
          </w:p>
        </w:tc>
      </w:tr>
      <w:tr w:rsidR="00572AB5" w:rsidRPr="0070562E">
        <w:trPr>
          <w:jc w:val="center"/>
        </w:trPr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1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Газоанализатор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Testo-340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O₂, CO, CO₂, NOₓ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02745673</w:t>
            </w:r>
          </w:p>
        </w:tc>
      </w:tr>
      <w:tr w:rsidR="00572AB5" w:rsidRPr="0070562E">
        <w:trPr>
          <w:jc w:val="center"/>
        </w:trPr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2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Пирометр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Testo-830-T2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–30…+400 °C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41920384</w:t>
            </w:r>
          </w:p>
        </w:tc>
      </w:tr>
      <w:tr w:rsidR="00572AB5" w:rsidRPr="0070562E">
        <w:trPr>
          <w:jc w:val="center"/>
        </w:trPr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3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Тягонапоромер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ТНМП-52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–300…+300 Па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0258937</w:t>
            </w:r>
          </w:p>
        </w:tc>
      </w:tr>
      <w:tr w:rsidR="00572AB5" w:rsidRPr="0070562E">
        <w:trPr>
          <w:jc w:val="center"/>
        </w:trPr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4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Манометр жидкостный U-образный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±1000 мм в.ст.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</w:t>
            </w:r>
          </w:p>
        </w:tc>
      </w:tr>
      <w:tr w:rsidR="00572AB5" w:rsidRPr="0070562E">
        <w:trPr>
          <w:jc w:val="center"/>
        </w:trPr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5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Секундомер механический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0–30 мин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</w:t>
            </w:r>
          </w:p>
        </w:tc>
      </w:tr>
      <w:tr w:rsidR="00572AB5" w:rsidRPr="0070562E">
        <w:trPr>
          <w:jc w:val="center"/>
        </w:trPr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6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Термометр лабораторный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0–100 °C</w:t>
            </w:r>
          </w:p>
        </w:tc>
        <w:tc>
          <w:tcPr>
            <w:tcW w:w="1995" w:type="dxa"/>
          </w:tcPr>
          <w:p w:rsidR="00572AB5" w:rsidRPr="0070562E" w:rsidRDefault="00DD0585" w:rsidP="0070562E">
            <w:pPr>
              <w:ind w:firstLine="709"/>
              <w:rPr>
                <w:rFonts w:cs="Times New Roman"/>
                <w:szCs w:val="24"/>
              </w:rPr>
            </w:pPr>
            <w:r w:rsidRPr="0070562E">
              <w:rPr>
                <w:rFonts w:cs="Times New Roman"/>
                <w:szCs w:val="24"/>
              </w:rPr>
              <w:t>–</w:t>
            </w:r>
          </w:p>
        </w:tc>
      </w:tr>
    </w:tbl>
    <w:p w:rsidR="00572AB5" w:rsidRPr="0070562E" w:rsidRDefault="00572AB5" w:rsidP="004D170A">
      <w:pPr>
        <w:spacing w:after="0" w:line="240" w:lineRule="auto"/>
        <w:rPr>
          <w:rFonts w:cs="Times New Roman"/>
          <w:szCs w:val="24"/>
        </w:rPr>
      </w:pPr>
    </w:p>
    <w:sectPr w:rsidR="00572AB5" w:rsidRPr="0070562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5863"/>
    <w:rsid w:val="0027216A"/>
    <w:rsid w:val="0029639D"/>
    <w:rsid w:val="00326F90"/>
    <w:rsid w:val="0049367F"/>
    <w:rsid w:val="004D170A"/>
    <w:rsid w:val="00513796"/>
    <w:rsid w:val="00572AB5"/>
    <w:rsid w:val="0070562E"/>
    <w:rsid w:val="00742B49"/>
    <w:rsid w:val="00887163"/>
    <w:rsid w:val="00AA1D8D"/>
    <w:rsid w:val="00B16713"/>
    <w:rsid w:val="00B47730"/>
    <w:rsid w:val="00CB0664"/>
    <w:rsid w:val="00D72C98"/>
    <w:rsid w:val="00DB2AAF"/>
    <w:rsid w:val="00DD0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672FD7F-512D-4AA1-AF86-FA280FF1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1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CEA16B-DEFF-4114-846D-97023FA35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1820</Words>
  <Characters>10374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Амбарцумов Алексей</cp:lastModifiedBy>
  <cp:revision>11</cp:revision>
  <dcterms:created xsi:type="dcterms:W3CDTF">2013-12-23T23:15:00Z</dcterms:created>
  <dcterms:modified xsi:type="dcterms:W3CDTF">2026-09-07T11:55:00Z</dcterms:modified>
  <cp:category/>
</cp:coreProperties>
</file>