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2024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№3,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Кисельня, ул.Центральная, д.27а,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2024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№3 при сжигании природном газе в котельной по адресу: д. Кисельня, ул.Центральная, д.27а,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2,5-95 ст. №3 проводились представителями ООО «Леноблтеплоснаб» в сентябре 2024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природном газе,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д. Кисельня, ул.Центральная, д.27а предназначена для покрытия тепловых нагрузок жилых и общественных зданий. В котельной установлено котлов — 3: ст. №1 (КВГМ 2,5-95, природный газ), ст. №2 (КВГМ 2,5-95, природный газ), ст. №3 (КВГМ 2,5-95, природный газ).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2,5-95 ст. №3 при работе на природном газе.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2,5-95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 / 2,1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природный газ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Котёл оборудован горелкой типа БЕРНАР.</w:t>
      </w:r>
    </w:p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 (дымососа).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2.4. Расход топлива на котёл определяется по показаниям газового счётчика.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Природный газ. Химический состав и теплота сгорания газа принимаются по паспортам качества поставщика (лабораторным данным).</w:t>
      </w:r>
    </w:p>
    <w:p>
      <w:pPr>
        <w:spacing w:after="40"/>
        <w:ind w:firstLine="709"/>
      </w:pPr>
      <w:r>
        <w:rPr>
          <w:b w:val="0"/>
          <w:i w:val="0"/>
        </w:rPr>
        <w:t>Расход газа на котёл определялся по показаниям газового счётчика с приведением к нормальным условиям (20 °C, 760 мм рт. ст.).</w:t>
      </w:r>
    </w:p>
    <w:p>
      <w:pPr>
        <w:spacing w:after="40"/>
        <w:ind w:firstLine="709"/>
      </w:pPr>
      <w:r>
        <w:rPr>
          <w:b w:val="0"/>
          <w:i w:val="0"/>
        </w:rPr>
        <w:t>Давление газа перед счётчиком и перед горелкой определялось по штатным приборам у котла.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природного газа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0,6–2 Гкал/ч (0,7–2,4 МВт) или 30–95 %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1,24–1,15.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96–139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90–90,5 %.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90,2 %.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90,2 – 1 = 89,2 %.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160,1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природного газа при работе котла в режимах по режимной карте — от 87 до 275 м³/ч.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(30–95 %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2 Гкал/ч (95 %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90–90,5 %; средневзвешенный КПД «брутто» — 90,2 %.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89,2 %.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160,1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2,5-95 ст. №3 (ном. 2,5 МВт / 2,1 Гкал/ч), тип горелки: БЕРНАР, при работе на природном газе, установленного в котельной по адресу: д. Кисельня, ул.Центральная, д.27а,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ккал/м³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275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139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158,7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157,9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2,5-95 ст. №3, эксплуатируемого в котельной по адресу: д. Кисельня, ул.Центральная, д.27а, при работе на природном газе.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газа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газа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