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1,1- 95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Свирица, Новая Свирица, д.36А,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1,1- 95 ст. №1 при сжигании мазута в котельной по адресу: п. Свирица, Новая Свирица, д.36А,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1,1- 95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эксплуатируется котлов — 2: ст. №1 (КВГМ 1,1- 95, мазут); ст. №2 (КВГМ-0,63-95,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1,1- 95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1,1- 95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1,1 / 0,95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0,38–0,87 Гкал/ч (0,44–1,02 МВт) или 40–92 %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200–260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80,6–90,8 %.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85,7 %.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85,7 – 1 = 84,7 %.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168,7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49 до 100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0,87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80,6–90,8 %; средневзвешенный КПД «брутто» — 85,7 %.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84,7 %.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168,7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