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4"/>
        <w:gridCol w:w="2283"/>
        <w:gridCol w:w="3544"/>
      </w:tblGrid>
      <w:tr w:rsidR="00F74957" w:rsidRPr="00F74957" w:rsidTr="00F74957">
        <w:tc>
          <w:tcPr>
            <w:tcW w:w="4204" w:type="dxa"/>
          </w:tcPr>
          <w:p w:rsidR="00F74957" w:rsidRPr="00F74957" w:rsidRDefault="00F74957" w:rsidP="00C35CA5">
            <w:pPr>
              <w:jc w:val="center"/>
              <w:rPr>
                <w:sz w:val="28"/>
              </w:rPr>
            </w:pPr>
          </w:p>
        </w:tc>
        <w:tc>
          <w:tcPr>
            <w:tcW w:w="5827" w:type="dxa"/>
            <w:gridSpan w:val="2"/>
          </w:tcPr>
          <w:p w:rsidR="00F74957" w:rsidRPr="00F74957" w:rsidRDefault="00F74957" w:rsidP="00C35CA5">
            <w:pPr>
              <w:jc w:val="center"/>
              <w:rPr>
                <w:sz w:val="28"/>
              </w:rPr>
            </w:pPr>
            <w:r w:rsidRPr="00F74957">
              <w:rPr>
                <w:sz w:val="28"/>
              </w:rPr>
              <w:t>«Утверждаю»</w:t>
            </w:r>
          </w:p>
        </w:tc>
      </w:tr>
      <w:tr w:rsidR="00F74957" w:rsidRPr="00F74957" w:rsidTr="00F74957">
        <w:tc>
          <w:tcPr>
            <w:tcW w:w="4204" w:type="dxa"/>
          </w:tcPr>
          <w:p w:rsidR="00F74957" w:rsidRPr="00F74957" w:rsidRDefault="00F74957" w:rsidP="00C35CA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27" w:type="dxa"/>
            <w:gridSpan w:val="2"/>
          </w:tcPr>
          <w:p w:rsidR="00F74957" w:rsidRPr="00F74957" w:rsidRDefault="00F74957" w:rsidP="00C35CA5">
            <w:pPr>
              <w:jc w:val="center"/>
              <w:rPr>
                <w:sz w:val="28"/>
              </w:rPr>
            </w:pPr>
            <w:r w:rsidRPr="00F74957">
              <w:rPr>
                <w:sz w:val="28"/>
                <w:szCs w:val="28"/>
              </w:rPr>
              <w:t xml:space="preserve">Заместитель Генерального директора  </w:t>
            </w:r>
          </w:p>
        </w:tc>
      </w:tr>
      <w:tr w:rsidR="00F74957" w:rsidRPr="00F74957" w:rsidTr="00F74957">
        <w:tc>
          <w:tcPr>
            <w:tcW w:w="4204" w:type="dxa"/>
          </w:tcPr>
          <w:p w:rsidR="00F74957" w:rsidRPr="00F74957" w:rsidRDefault="00F74957" w:rsidP="00F7495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27" w:type="dxa"/>
            <w:gridSpan w:val="2"/>
          </w:tcPr>
          <w:p w:rsidR="00F74957" w:rsidRPr="00F74957" w:rsidRDefault="00F74957" w:rsidP="00F74957">
            <w:pPr>
              <w:jc w:val="center"/>
              <w:rPr>
                <w:sz w:val="28"/>
                <w:szCs w:val="28"/>
              </w:rPr>
            </w:pPr>
            <w:r w:rsidRPr="00F74957">
              <w:rPr>
                <w:sz w:val="28"/>
                <w:szCs w:val="28"/>
              </w:rPr>
              <w:t>ООО «</w:t>
            </w:r>
            <w:proofErr w:type="spellStart"/>
            <w:r w:rsidRPr="00F74957">
              <w:rPr>
                <w:sz w:val="28"/>
                <w:szCs w:val="28"/>
              </w:rPr>
              <w:t>Леноблтеплоснаб</w:t>
            </w:r>
            <w:proofErr w:type="spellEnd"/>
            <w:r w:rsidRPr="00F74957">
              <w:rPr>
                <w:sz w:val="28"/>
                <w:szCs w:val="28"/>
              </w:rPr>
              <w:t>»</w:t>
            </w:r>
          </w:p>
        </w:tc>
      </w:tr>
      <w:tr w:rsidR="00F74957" w:rsidRPr="00F74957" w:rsidTr="00F74957">
        <w:tc>
          <w:tcPr>
            <w:tcW w:w="4204" w:type="dxa"/>
          </w:tcPr>
          <w:p w:rsidR="00F74957" w:rsidRPr="00F74957" w:rsidRDefault="00F74957" w:rsidP="00C35CA5">
            <w:pPr>
              <w:jc w:val="center"/>
              <w:rPr>
                <w:noProof/>
                <w:sz w:val="28"/>
                <w:szCs w:val="28"/>
              </w:rPr>
            </w:pPr>
          </w:p>
        </w:tc>
        <w:tc>
          <w:tcPr>
            <w:tcW w:w="2283" w:type="dxa"/>
            <w:tcBorders>
              <w:bottom w:val="single" w:sz="4" w:space="0" w:color="auto"/>
            </w:tcBorders>
          </w:tcPr>
          <w:p w:rsidR="00F74957" w:rsidRPr="00F74957" w:rsidRDefault="00F74957" w:rsidP="00C35CA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:rsidR="00F74957" w:rsidRPr="00F74957" w:rsidRDefault="00F74957" w:rsidP="00F74957">
            <w:pPr>
              <w:jc w:val="center"/>
              <w:rPr>
                <w:sz w:val="28"/>
                <w:szCs w:val="28"/>
              </w:rPr>
            </w:pPr>
            <w:r w:rsidRPr="00F74957">
              <w:rPr>
                <w:noProof/>
                <w:sz w:val="28"/>
                <w:szCs w:val="28"/>
              </w:rPr>
              <w:t>А.В. Степанов</w:t>
            </w:r>
          </w:p>
        </w:tc>
      </w:tr>
      <w:tr w:rsidR="00F74957" w:rsidRPr="00F74957" w:rsidTr="00F74957">
        <w:tc>
          <w:tcPr>
            <w:tcW w:w="4204" w:type="dxa"/>
          </w:tcPr>
          <w:p w:rsidR="00F74957" w:rsidRPr="00F74957" w:rsidRDefault="00F74957" w:rsidP="00F74957">
            <w:pPr>
              <w:tabs>
                <w:tab w:val="center" w:pos="4790"/>
                <w:tab w:val="left" w:pos="7590"/>
              </w:tabs>
              <w:rPr>
                <w:sz w:val="28"/>
              </w:rPr>
            </w:pPr>
          </w:p>
        </w:tc>
        <w:tc>
          <w:tcPr>
            <w:tcW w:w="5827" w:type="dxa"/>
            <w:gridSpan w:val="2"/>
          </w:tcPr>
          <w:p w:rsidR="00F74957" w:rsidRPr="00F74957" w:rsidRDefault="00F74957" w:rsidP="00F74957">
            <w:pPr>
              <w:tabs>
                <w:tab w:val="center" w:pos="4790"/>
                <w:tab w:val="left" w:pos="759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«___» __________ 2025 г.</w:t>
            </w:r>
          </w:p>
        </w:tc>
      </w:tr>
    </w:tbl>
    <w:p w:rsidR="00426DE9" w:rsidRDefault="00426DE9">
      <w:pPr>
        <w:ind w:left="851"/>
        <w:rPr>
          <w:sz w:val="28"/>
        </w:rPr>
      </w:pPr>
    </w:p>
    <w:p w:rsidR="00EA313E" w:rsidRDefault="00EA313E">
      <w:pPr>
        <w:ind w:left="851"/>
        <w:rPr>
          <w:sz w:val="28"/>
        </w:rPr>
      </w:pPr>
    </w:p>
    <w:p w:rsidR="00EA313E" w:rsidRDefault="00EA313E">
      <w:pPr>
        <w:ind w:left="851"/>
        <w:rPr>
          <w:sz w:val="28"/>
        </w:rPr>
      </w:pPr>
    </w:p>
    <w:p w:rsidR="00F74957" w:rsidRPr="00F74957" w:rsidRDefault="00426DE9" w:rsidP="00F74957">
      <w:pPr>
        <w:pStyle w:val="1"/>
        <w:ind w:left="0"/>
        <w:rPr>
          <w:sz w:val="32"/>
        </w:rPr>
      </w:pPr>
      <w:r>
        <w:rPr>
          <w:sz w:val="32"/>
        </w:rPr>
        <w:t>Программа</w:t>
      </w:r>
    </w:p>
    <w:p w:rsidR="00426DE9" w:rsidRDefault="00F22A4E" w:rsidP="00F74957">
      <w:pPr>
        <w:jc w:val="center"/>
        <w:rPr>
          <w:sz w:val="28"/>
        </w:rPr>
      </w:pPr>
      <w:bookmarkStart w:id="0" w:name="_GoBack"/>
      <w:r w:rsidRPr="00F22A4E">
        <w:rPr>
          <w:sz w:val="28"/>
        </w:rPr>
        <w:t xml:space="preserve">проведения режимно-наладочных работ на </w:t>
      </w:r>
      <w:proofErr w:type="gramStart"/>
      <w:r w:rsidRPr="00F22A4E">
        <w:rPr>
          <w:sz w:val="28"/>
        </w:rPr>
        <w:t>к</w:t>
      </w:r>
      <w:r>
        <w:rPr>
          <w:sz w:val="28"/>
        </w:rPr>
        <w:t>отле  КВГМ</w:t>
      </w:r>
      <w:proofErr w:type="gramEnd"/>
      <w:r>
        <w:rPr>
          <w:sz w:val="28"/>
        </w:rPr>
        <w:t xml:space="preserve"> – 2.5 - 95 ст.  № 1 </w:t>
      </w:r>
      <w:r w:rsidRPr="00F22A4E">
        <w:rPr>
          <w:sz w:val="28"/>
        </w:rPr>
        <w:t xml:space="preserve">на </w:t>
      </w:r>
      <w:proofErr w:type="gramStart"/>
      <w:r w:rsidRPr="00F22A4E">
        <w:rPr>
          <w:sz w:val="28"/>
        </w:rPr>
        <w:t xml:space="preserve">мазуте,   </w:t>
      </w:r>
      <w:proofErr w:type="gramEnd"/>
      <w:r w:rsidRPr="00F22A4E">
        <w:rPr>
          <w:sz w:val="28"/>
        </w:rPr>
        <w:t xml:space="preserve">установленного  в котельной д. </w:t>
      </w:r>
      <w:proofErr w:type="spellStart"/>
      <w:r w:rsidRPr="00F22A4E">
        <w:rPr>
          <w:sz w:val="28"/>
        </w:rPr>
        <w:t>Хвалово</w:t>
      </w:r>
      <w:proofErr w:type="spellEnd"/>
      <w:r w:rsidRPr="00F22A4E">
        <w:rPr>
          <w:sz w:val="28"/>
        </w:rPr>
        <w:t>.</w:t>
      </w:r>
    </w:p>
    <w:bookmarkEnd w:id="0"/>
    <w:p w:rsidR="00F22A4E" w:rsidRDefault="00F22A4E" w:rsidP="00F74957">
      <w:pPr>
        <w:jc w:val="center"/>
        <w:rPr>
          <w:sz w:val="28"/>
        </w:rPr>
      </w:pPr>
    </w:p>
    <w:p w:rsidR="00426DE9" w:rsidRDefault="00F74957" w:rsidP="00F74957">
      <w:pPr>
        <w:jc w:val="center"/>
        <w:rPr>
          <w:sz w:val="28"/>
        </w:rPr>
      </w:pPr>
      <w:r>
        <w:rPr>
          <w:sz w:val="28"/>
        </w:rPr>
        <w:t>1.Общие положения</w:t>
      </w:r>
    </w:p>
    <w:p w:rsidR="00F74957" w:rsidRDefault="00F74957" w:rsidP="00F74957">
      <w:pPr>
        <w:jc w:val="center"/>
        <w:rPr>
          <w:sz w:val="28"/>
        </w:rPr>
      </w:pPr>
    </w:p>
    <w:p w:rsidR="00426DE9" w:rsidRDefault="00426DE9" w:rsidP="00F74957">
      <w:pPr>
        <w:pStyle w:val="a4"/>
        <w:ind w:left="0" w:firstLine="0"/>
        <w:jc w:val="left"/>
      </w:pPr>
      <w:r>
        <w:t>1.1 Основанием для проведения работ по РНИ является</w:t>
      </w:r>
      <w:r w:rsidR="00CD4D3F">
        <w:t xml:space="preserve"> срок проведения</w:t>
      </w:r>
      <w:r w:rsidR="00EA313E">
        <w:t>.</w:t>
      </w:r>
    </w:p>
    <w:p w:rsidR="00426DE9" w:rsidRDefault="00426DE9">
      <w:pPr>
        <w:tabs>
          <w:tab w:val="left" w:pos="426"/>
        </w:tabs>
        <w:ind w:left="-284" w:firstLine="851"/>
        <w:rPr>
          <w:sz w:val="28"/>
        </w:rPr>
      </w:pPr>
    </w:p>
    <w:p w:rsidR="00426DE9" w:rsidRPr="001D0517" w:rsidRDefault="00426DE9" w:rsidP="00F74957">
      <w:pPr>
        <w:rPr>
          <w:sz w:val="28"/>
        </w:rPr>
      </w:pPr>
      <w:r>
        <w:rPr>
          <w:sz w:val="28"/>
        </w:rPr>
        <w:t>1.2 Заказчик обеспечивает допуск для производства работ, всю</w:t>
      </w:r>
      <w:r w:rsidR="001D0517">
        <w:rPr>
          <w:sz w:val="28"/>
        </w:rPr>
        <w:t xml:space="preserve"> </w:t>
      </w:r>
      <w:r>
        <w:rPr>
          <w:sz w:val="28"/>
        </w:rPr>
        <w:t xml:space="preserve">необходимую техническую документацию, подготовку оборудования к испытаниям. </w:t>
      </w:r>
    </w:p>
    <w:p w:rsidR="00426DE9" w:rsidRDefault="00426DE9">
      <w:pPr>
        <w:tabs>
          <w:tab w:val="left" w:pos="426"/>
        </w:tabs>
        <w:ind w:firstLine="851"/>
        <w:jc w:val="both"/>
        <w:rPr>
          <w:sz w:val="28"/>
        </w:rPr>
      </w:pPr>
      <w:r>
        <w:rPr>
          <w:sz w:val="28"/>
        </w:rPr>
        <w:t xml:space="preserve"> </w:t>
      </w:r>
    </w:p>
    <w:p w:rsidR="00426DE9" w:rsidRDefault="00F74957" w:rsidP="00F74957">
      <w:pPr>
        <w:ind w:left="-567" w:firstLine="567"/>
        <w:jc w:val="center"/>
        <w:rPr>
          <w:sz w:val="28"/>
        </w:rPr>
      </w:pPr>
      <w:r>
        <w:rPr>
          <w:sz w:val="28"/>
        </w:rPr>
        <w:t>2. Цель работ</w:t>
      </w:r>
    </w:p>
    <w:p w:rsidR="00F74957" w:rsidRDefault="00F74957" w:rsidP="00F74957">
      <w:pPr>
        <w:ind w:left="-567" w:firstLine="567"/>
        <w:jc w:val="center"/>
        <w:rPr>
          <w:sz w:val="28"/>
        </w:rPr>
      </w:pPr>
    </w:p>
    <w:p w:rsidR="00426DE9" w:rsidRDefault="00F74957" w:rsidP="00F74957">
      <w:pPr>
        <w:tabs>
          <w:tab w:val="left" w:pos="426"/>
        </w:tabs>
        <w:ind w:left="-284" w:right="-1192"/>
        <w:rPr>
          <w:sz w:val="28"/>
        </w:rPr>
      </w:pPr>
      <w:r>
        <w:rPr>
          <w:sz w:val="28"/>
        </w:rPr>
        <w:tab/>
      </w:r>
      <w:r w:rsidR="00426DE9">
        <w:rPr>
          <w:sz w:val="28"/>
        </w:rPr>
        <w:t>Выявление оптимальных режимов работы котл</w:t>
      </w:r>
      <w:r w:rsidR="00BB434D">
        <w:rPr>
          <w:sz w:val="28"/>
        </w:rPr>
        <w:t>а</w:t>
      </w:r>
      <w:r w:rsidR="00426DE9">
        <w:rPr>
          <w:sz w:val="28"/>
        </w:rPr>
        <w:t xml:space="preserve"> с определением экономических показателей, разработка режимн</w:t>
      </w:r>
      <w:r w:rsidR="001D0517">
        <w:rPr>
          <w:sz w:val="28"/>
        </w:rPr>
        <w:t xml:space="preserve">ых </w:t>
      </w:r>
      <w:r w:rsidR="00426DE9">
        <w:rPr>
          <w:sz w:val="28"/>
        </w:rPr>
        <w:t>карт с выдачей технического отчета по результатам испытаний.</w:t>
      </w:r>
    </w:p>
    <w:p w:rsidR="00F74957" w:rsidRDefault="00F74957" w:rsidP="00F74957">
      <w:pPr>
        <w:tabs>
          <w:tab w:val="left" w:pos="426"/>
        </w:tabs>
        <w:ind w:left="-284" w:right="-1192"/>
        <w:rPr>
          <w:sz w:val="28"/>
        </w:r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536"/>
        <w:gridCol w:w="2126"/>
        <w:gridCol w:w="1560"/>
        <w:gridCol w:w="1559"/>
      </w:tblGrid>
      <w:tr w:rsidR="00426DE9">
        <w:tc>
          <w:tcPr>
            <w:tcW w:w="70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 xml:space="preserve">№ </w:t>
            </w:r>
            <w:proofErr w:type="spellStart"/>
            <w:r>
              <w:t>пп</w:t>
            </w:r>
            <w:proofErr w:type="spellEnd"/>
          </w:p>
        </w:tc>
        <w:tc>
          <w:tcPr>
            <w:tcW w:w="4536" w:type="dxa"/>
            <w:vAlign w:val="center"/>
          </w:tcPr>
          <w:p w:rsidR="00426DE9" w:rsidRPr="001D0517" w:rsidRDefault="00426DE9">
            <w:pPr>
              <w:pStyle w:val="2"/>
              <w:rPr>
                <w:sz w:val="24"/>
                <w:szCs w:val="24"/>
              </w:rPr>
            </w:pPr>
            <w:r w:rsidRPr="001D0517">
              <w:rPr>
                <w:sz w:val="24"/>
                <w:szCs w:val="24"/>
              </w:rPr>
              <w:t>Наименование работ</w:t>
            </w:r>
          </w:p>
        </w:tc>
        <w:tc>
          <w:tcPr>
            <w:tcW w:w="2126" w:type="dxa"/>
          </w:tcPr>
          <w:p w:rsidR="00426DE9" w:rsidRPr="001D0517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  <w:r w:rsidRPr="001D0517">
              <w:rPr>
                <w:sz w:val="24"/>
                <w:szCs w:val="24"/>
              </w:rPr>
              <w:t>Условия проведения испытаний</w:t>
            </w:r>
          </w:p>
        </w:tc>
        <w:tc>
          <w:tcPr>
            <w:tcW w:w="1560" w:type="dxa"/>
          </w:tcPr>
          <w:p w:rsidR="00426DE9" w:rsidRPr="001D0517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  <w:r w:rsidRPr="001D0517">
              <w:rPr>
                <w:sz w:val="24"/>
                <w:szCs w:val="24"/>
              </w:rPr>
              <w:t>Дата проведения работ</w:t>
            </w:r>
          </w:p>
        </w:tc>
        <w:tc>
          <w:tcPr>
            <w:tcW w:w="1559" w:type="dxa"/>
            <w:vAlign w:val="center"/>
          </w:tcPr>
          <w:p w:rsidR="00426DE9" w:rsidRPr="001D0517" w:rsidRDefault="00426DE9">
            <w:pPr>
              <w:pStyle w:val="3"/>
              <w:rPr>
                <w:szCs w:val="24"/>
              </w:rPr>
            </w:pPr>
            <w:r w:rsidRPr="001D0517">
              <w:rPr>
                <w:szCs w:val="24"/>
              </w:rPr>
              <w:t>Примечание</w:t>
            </w:r>
          </w:p>
        </w:tc>
      </w:tr>
      <w:tr w:rsidR="00426DE9">
        <w:tc>
          <w:tcPr>
            <w:tcW w:w="70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1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2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3</w:t>
            </w:r>
          </w:p>
        </w:tc>
        <w:tc>
          <w:tcPr>
            <w:tcW w:w="1560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4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5</w:t>
            </w:r>
          </w:p>
        </w:tc>
      </w:tr>
      <w:tr w:rsidR="00426DE9">
        <w:tc>
          <w:tcPr>
            <w:tcW w:w="709" w:type="dxa"/>
            <w:tcBorders>
              <w:bottom w:val="nil"/>
            </w:tcBorders>
            <w:vAlign w:val="center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1</w:t>
            </w:r>
          </w:p>
        </w:tc>
        <w:tc>
          <w:tcPr>
            <w:tcW w:w="4536" w:type="dxa"/>
            <w:tcBorders>
              <w:bottom w:val="nil"/>
            </w:tcBorders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Наружный и внутренний осмотр котл</w:t>
            </w:r>
            <w:r w:rsidR="00EA313E">
              <w:t>а</w:t>
            </w:r>
            <w:r>
              <w:t xml:space="preserve"> и вспомогательного оборудования с составлением перечня замечаний и мероприятий по устранению выявленных дефектов</w:t>
            </w:r>
          </w:p>
        </w:tc>
        <w:tc>
          <w:tcPr>
            <w:tcW w:w="2126" w:type="dxa"/>
            <w:tcBorders>
              <w:bottom w:val="nil"/>
            </w:tcBorders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Остановка и охлаждение котл</w:t>
            </w:r>
            <w:r w:rsidR="00EA313E">
              <w:t>а</w:t>
            </w:r>
            <w:r>
              <w:t>, доступ к осмотру топки, конвективной шахты и другого оборудования</w:t>
            </w:r>
          </w:p>
        </w:tc>
        <w:tc>
          <w:tcPr>
            <w:tcW w:w="1560" w:type="dxa"/>
            <w:tcBorders>
              <w:bottom w:val="nil"/>
            </w:tcBorders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426DE9" w:rsidRPr="00EA313E" w:rsidRDefault="007766BF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апрель</w:t>
            </w:r>
            <w:r w:rsidR="002D6976">
              <w:t>20</w:t>
            </w:r>
            <w:r w:rsidR="00841488">
              <w:t>25</w:t>
            </w:r>
            <w:r w:rsidR="002D6976">
              <w:t>г.</w:t>
            </w: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2D6976" w:rsidRPr="00EA313E" w:rsidRDefault="007766BF" w:rsidP="002D6976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апрель</w:t>
            </w:r>
            <w:r w:rsidR="002D6976">
              <w:t>20</w:t>
            </w:r>
            <w:r w:rsidR="00841488">
              <w:t>25</w:t>
            </w:r>
            <w:r w:rsidR="002D6976">
              <w:t>г.</w:t>
            </w:r>
          </w:p>
          <w:p w:rsidR="00426DE9" w:rsidRDefault="00426DE9" w:rsidP="002D6976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9" w:type="dxa"/>
            <w:tcBorders>
              <w:bottom w:val="nil"/>
            </w:tcBorders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Производится во всех случаях</w:t>
            </w: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2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Включение котл</w:t>
            </w:r>
            <w:r w:rsidR="00EA313E">
              <w:t>а</w:t>
            </w:r>
            <w:r>
              <w:t xml:space="preserve"> в работу после устранения замечаний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Разогрев котла в течение не менее суток</w:t>
            </w: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7766BF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апрель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7766BF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апрель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3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Проведение тарировки сечений газоходов котл</w:t>
            </w:r>
            <w:r w:rsidR="00EA313E">
              <w:t>а</w:t>
            </w:r>
            <w:r>
              <w:t xml:space="preserve"> для определения представительных точек замера температур, разрежения и состава уходящих газов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Работа котл</w:t>
            </w:r>
            <w:r w:rsidR="00EA313E">
              <w:t>а</w:t>
            </w:r>
            <w:r>
              <w:t xml:space="preserve"> на нагрузк</w:t>
            </w:r>
            <w:r w:rsidR="001D0517">
              <w:t>ах</w:t>
            </w:r>
            <w:r>
              <w:t>, близк</w:t>
            </w:r>
            <w:r w:rsidR="001D0517">
              <w:t>их</w:t>
            </w:r>
            <w:r>
              <w:t xml:space="preserve"> к номинальной</w:t>
            </w: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7766BF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апрель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7766BF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апрель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4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Определение присосов холодного воздуха по элементам газового тракта котл</w:t>
            </w:r>
            <w:r w:rsidR="00EA313E">
              <w:t>а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Работа котл</w:t>
            </w:r>
            <w:r w:rsidR="00EA313E">
              <w:t>а</w:t>
            </w:r>
            <w:r>
              <w:t xml:space="preserve"> на номинальной нагрузке</w:t>
            </w: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7766BF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апрель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7766BF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апрель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5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Проведение режимно-наладочных работ с целью определения диапазона нагрузок и оптимального режима работы горелок (оптимальных избытков воздуха) на каждой нагрузке</w:t>
            </w:r>
          </w:p>
        </w:tc>
        <w:tc>
          <w:tcPr>
            <w:tcW w:w="2126" w:type="dxa"/>
          </w:tcPr>
          <w:p w:rsidR="00426DE9" w:rsidRDefault="00426DE9" w:rsidP="00BB434D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Согласование режимов</w:t>
            </w:r>
            <w:r w:rsidR="00BB434D">
              <w:t xml:space="preserve"> работ с руководством котельной</w:t>
            </w:r>
            <w:r>
              <w:t>. Проверка показаний приборов КИП</w:t>
            </w: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7766BF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апрель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6C1BE7" w:rsidRPr="00EA313E" w:rsidRDefault="007766BF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апрель</w:t>
            </w:r>
            <w:r w:rsidR="00841488">
              <w:t>2025</w:t>
            </w:r>
            <w:r w:rsidR="005F4991">
              <w:t>г.</w:t>
            </w:r>
          </w:p>
          <w:p w:rsidR="00355195" w:rsidRDefault="00355195" w:rsidP="00355195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Количество промежуточных нагрузок определяется на основании смет перед началом работ</w:t>
            </w: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lastRenderedPageBreak/>
              <w:t>6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Проведение балансовых опытов с оптимальными избытками воздуха во всем диапазоне нагрузок</w:t>
            </w:r>
          </w:p>
        </w:tc>
        <w:tc>
          <w:tcPr>
            <w:tcW w:w="2126" w:type="dxa"/>
          </w:tcPr>
          <w:p w:rsidR="00426DE9" w:rsidRDefault="00426DE9" w:rsidP="00BB434D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 xml:space="preserve">Согласование проведения работ с </w:t>
            </w:r>
            <w:r w:rsidR="00BB434D">
              <w:t>руководством котельной</w:t>
            </w: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7766BF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апрель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7766BF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апрель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7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 w:rsidP="00BB434D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 xml:space="preserve">Разработка и выдача </w:t>
            </w:r>
            <w:proofErr w:type="gramStart"/>
            <w:r>
              <w:t>режимн</w:t>
            </w:r>
            <w:r w:rsidR="00BB434D">
              <w:t xml:space="preserve">ой </w:t>
            </w:r>
            <w:r w:rsidR="00925DC5">
              <w:t xml:space="preserve"> карт</w:t>
            </w:r>
            <w:r w:rsidR="00BB434D">
              <w:t>ы</w:t>
            </w:r>
            <w:proofErr w:type="gramEnd"/>
            <w:r w:rsidR="00BB434D">
              <w:t xml:space="preserve"> </w:t>
            </w:r>
            <w:r>
              <w:t xml:space="preserve"> работы котл</w:t>
            </w:r>
            <w:r w:rsidR="00BB434D">
              <w:t>а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7766BF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апрель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7766BF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апрель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8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Составление и оформление технического отчета по результатам испытаний с выдачей рекомендаций по снижению расхода топлива и повышения надежности оборудования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7766BF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апрель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7766BF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апрель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</w:tbl>
    <w:p w:rsidR="002D6976" w:rsidRDefault="00426DE9" w:rsidP="00E57436">
      <w:pPr>
        <w:numPr>
          <w:ilvl w:val="12"/>
          <w:numId w:val="0"/>
        </w:numPr>
        <w:tabs>
          <w:tab w:val="left" w:pos="426"/>
        </w:tabs>
        <w:ind w:left="1134" w:hanging="283"/>
        <w:jc w:val="both"/>
        <w:rPr>
          <w:sz w:val="28"/>
        </w:rPr>
      </w:pPr>
      <w:r>
        <w:rPr>
          <w:sz w:val="28"/>
        </w:rPr>
        <w:t xml:space="preserve"> </w:t>
      </w:r>
    </w:p>
    <w:p w:rsidR="002D6976" w:rsidRDefault="002D6976">
      <w:pPr>
        <w:numPr>
          <w:ilvl w:val="12"/>
          <w:numId w:val="0"/>
        </w:numPr>
        <w:ind w:left="1134" w:hanging="283"/>
        <w:jc w:val="center"/>
        <w:rPr>
          <w:sz w:val="28"/>
        </w:rPr>
      </w:pPr>
    </w:p>
    <w:p w:rsidR="00426DE9" w:rsidRDefault="00426DE9" w:rsidP="00F74957">
      <w:pPr>
        <w:numPr>
          <w:ilvl w:val="12"/>
          <w:numId w:val="0"/>
        </w:numPr>
        <w:jc w:val="center"/>
        <w:rPr>
          <w:sz w:val="28"/>
        </w:rPr>
      </w:pPr>
      <w:r w:rsidRPr="00F74957">
        <w:rPr>
          <w:sz w:val="28"/>
        </w:rPr>
        <w:t xml:space="preserve">3. Методика измерений и </w:t>
      </w:r>
      <w:r w:rsidR="002D6976" w:rsidRPr="00F74957">
        <w:rPr>
          <w:sz w:val="28"/>
        </w:rPr>
        <w:t>ра</w:t>
      </w:r>
      <w:r w:rsidR="00F74957">
        <w:rPr>
          <w:sz w:val="28"/>
        </w:rPr>
        <w:t>счетов</w:t>
      </w:r>
    </w:p>
    <w:p w:rsidR="00F74957" w:rsidRPr="00F74957" w:rsidRDefault="00F74957" w:rsidP="00F74957">
      <w:pPr>
        <w:numPr>
          <w:ilvl w:val="12"/>
          <w:numId w:val="0"/>
        </w:numPr>
        <w:jc w:val="center"/>
        <w:rPr>
          <w:sz w:val="28"/>
        </w:rPr>
      </w:pPr>
    </w:p>
    <w:p w:rsidR="00426DE9" w:rsidRDefault="00426DE9" w:rsidP="00F74957">
      <w:pPr>
        <w:ind w:firstLine="709"/>
        <w:rPr>
          <w:sz w:val="28"/>
        </w:rPr>
      </w:pPr>
      <w:r>
        <w:rPr>
          <w:sz w:val="28"/>
        </w:rPr>
        <w:t>3.1</w:t>
      </w:r>
      <w:r w:rsidR="006D012F">
        <w:rPr>
          <w:sz w:val="28"/>
        </w:rPr>
        <w:t xml:space="preserve">. </w:t>
      </w:r>
      <w:r>
        <w:rPr>
          <w:sz w:val="28"/>
        </w:rPr>
        <w:t>Измерения производятся по показаниям штатных приборов и по дополнительно установленным приборам специалистами наладчиками.</w:t>
      </w:r>
    </w:p>
    <w:p w:rsidR="00426DE9" w:rsidRDefault="00426DE9" w:rsidP="00F74957">
      <w:pPr>
        <w:ind w:right="-665" w:firstLine="709"/>
        <w:rPr>
          <w:sz w:val="28"/>
        </w:rPr>
      </w:pPr>
      <w:r>
        <w:rPr>
          <w:sz w:val="28"/>
        </w:rPr>
        <w:t>3.2</w:t>
      </w:r>
      <w:r w:rsidR="006D012F">
        <w:rPr>
          <w:sz w:val="28"/>
        </w:rPr>
        <w:t xml:space="preserve">. </w:t>
      </w:r>
      <w:r>
        <w:rPr>
          <w:sz w:val="28"/>
        </w:rPr>
        <w:t xml:space="preserve"> Все необходимые расчеты производятся в соответствии с «Методикой проведения </w:t>
      </w:r>
      <w:r w:rsidR="00841488">
        <w:rPr>
          <w:sz w:val="28"/>
        </w:rPr>
        <w:t xml:space="preserve">режимно-наладочных испытаний», </w:t>
      </w:r>
      <w:r>
        <w:rPr>
          <w:sz w:val="28"/>
        </w:rPr>
        <w:t xml:space="preserve">утвержденной </w:t>
      </w:r>
      <w:r w:rsidR="00BB434D">
        <w:rPr>
          <w:sz w:val="28"/>
        </w:rPr>
        <w:t>О</w:t>
      </w:r>
      <w:r w:rsidR="005F4991">
        <w:rPr>
          <w:sz w:val="28"/>
        </w:rPr>
        <w:t>О</w:t>
      </w:r>
      <w:r w:rsidR="0087430E">
        <w:rPr>
          <w:sz w:val="28"/>
        </w:rPr>
        <w:t>О</w:t>
      </w:r>
      <w:r>
        <w:rPr>
          <w:sz w:val="28"/>
        </w:rPr>
        <w:t xml:space="preserve"> «</w:t>
      </w:r>
      <w:proofErr w:type="spellStart"/>
      <w:r w:rsidR="005F4991">
        <w:rPr>
          <w:sz w:val="28"/>
        </w:rPr>
        <w:t>Леноблтеплоснаб</w:t>
      </w:r>
      <w:proofErr w:type="spellEnd"/>
      <w:r>
        <w:rPr>
          <w:sz w:val="28"/>
        </w:rPr>
        <w:t>»</w:t>
      </w:r>
      <w:r w:rsidR="00AF2A8D">
        <w:rPr>
          <w:sz w:val="28"/>
        </w:rPr>
        <w:t>.</w:t>
      </w:r>
      <w:r>
        <w:rPr>
          <w:sz w:val="28"/>
        </w:rPr>
        <w:t xml:space="preserve"> </w:t>
      </w:r>
    </w:p>
    <w:p w:rsidR="00E57436" w:rsidRDefault="00E57436" w:rsidP="00355195">
      <w:pPr>
        <w:ind w:left="142" w:right="-665" w:firstLine="709"/>
        <w:jc w:val="both"/>
        <w:rPr>
          <w:sz w:val="28"/>
        </w:rPr>
      </w:pPr>
    </w:p>
    <w:p w:rsidR="00426DE9" w:rsidRDefault="00355195" w:rsidP="00F74957">
      <w:pPr>
        <w:ind w:left="142" w:right="-665" w:firstLine="709"/>
        <w:jc w:val="center"/>
        <w:rPr>
          <w:sz w:val="28"/>
        </w:rPr>
      </w:pPr>
      <w:r w:rsidRPr="00F74957">
        <w:rPr>
          <w:sz w:val="28"/>
        </w:rPr>
        <w:t xml:space="preserve">4.Обязательства </w:t>
      </w:r>
      <w:r w:rsidR="00426DE9" w:rsidRPr="00F74957">
        <w:rPr>
          <w:sz w:val="28"/>
        </w:rPr>
        <w:t>администрации котельной во время проведения режимно-наладочных испытаний</w:t>
      </w:r>
    </w:p>
    <w:p w:rsidR="00F74957" w:rsidRPr="00F74957" w:rsidRDefault="00F74957" w:rsidP="00F74957">
      <w:pPr>
        <w:ind w:right="-665" w:firstLine="709"/>
        <w:jc w:val="center"/>
        <w:rPr>
          <w:sz w:val="28"/>
        </w:rPr>
      </w:pPr>
    </w:p>
    <w:p w:rsidR="00426DE9" w:rsidRDefault="00426DE9" w:rsidP="00F74957">
      <w:pPr>
        <w:ind w:right="-665" w:firstLine="709"/>
        <w:rPr>
          <w:sz w:val="28"/>
        </w:rPr>
      </w:pPr>
      <w:r>
        <w:rPr>
          <w:sz w:val="28"/>
        </w:rPr>
        <w:t>4.1. Обеспечивает необходимые режимы работы котл</w:t>
      </w:r>
      <w:r w:rsidR="006D012F">
        <w:rPr>
          <w:sz w:val="28"/>
        </w:rPr>
        <w:t>а</w:t>
      </w:r>
      <w:r>
        <w:rPr>
          <w:sz w:val="28"/>
        </w:rPr>
        <w:t xml:space="preserve"> в соответствии с утвержденной программой, устраняет дефекты согласно перечня недостатков, выданного наладочной бригадой.</w:t>
      </w:r>
    </w:p>
    <w:p w:rsidR="00426DE9" w:rsidRDefault="00F74957" w:rsidP="00F74957">
      <w:pPr>
        <w:ind w:right="-58" w:firstLine="709"/>
        <w:rPr>
          <w:sz w:val="28"/>
        </w:rPr>
      </w:pPr>
      <w:r>
        <w:rPr>
          <w:sz w:val="28"/>
        </w:rPr>
        <w:t>4.2.</w:t>
      </w:r>
      <w:r w:rsidR="00426DE9">
        <w:rPr>
          <w:sz w:val="28"/>
        </w:rPr>
        <w:t xml:space="preserve"> Выделяет ответственного представителя для решения оперативных вопросов, связанных с проведением испытаний котла и обеспечения безаварийного режима работы.</w:t>
      </w:r>
    </w:p>
    <w:p w:rsidR="00426DE9" w:rsidRDefault="00F74957" w:rsidP="00F74957">
      <w:pPr>
        <w:ind w:right="-58" w:firstLine="709"/>
        <w:rPr>
          <w:sz w:val="28"/>
        </w:rPr>
      </w:pPr>
      <w:r>
        <w:rPr>
          <w:sz w:val="28"/>
        </w:rPr>
        <w:t>4.3.</w:t>
      </w:r>
      <w:r w:rsidR="00426DE9">
        <w:rPr>
          <w:sz w:val="28"/>
        </w:rPr>
        <w:t xml:space="preserve"> Представляет наладочной группе рабочее место или помещение для хранения и подготовки приборов. </w:t>
      </w:r>
    </w:p>
    <w:p w:rsidR="00426DE9" w:rsidRDefault="00426DE9" w:rsidP="00F74957">
      <w:pPr>
        <w:ind w:right="-665" w:firstLine="709"/>
        <w:rPr>
          <w:sz w:val="28"/>
        </w:rPr>
      </w:pPr>
      <w:r>
        <w:rPr>
          <w:sz w:val="28"/>
        </w:rPr>
        <w:t>Ответственность за подготовку рабочего места, общих мероприятий по технике безопасности, допуск к работам, в соответствии с Правилами, несет руководство котельной.</w:t>
      </w:r>
    </w:p>
    <w:p w:rsidR="00426DE9" w:rsidRDefault="00426DE9" w:rsidP="00F74957">
      <w:pPr>
        <w:ind w:right="-342" w:firstLine="709"/>
        <w:rPr>
          <w:sz w:val="28"/>
        </w:rPr>
      </w:pPr>
      <w:r>
        <w:rPr>
          <w:sz w:val="28"/>
        </w:rPr>
        <w:t xml:space="preserve">Ответственность за организацию и выполнение мероприятий по охране труда на своих рабочих местах, за квалификацию персонала и соблюдение им ПТЭ и ТБ несет руководитель испытаний от </w:t>
      </w:r>
      <w:r w:rsidR="006D012F">
        <w:rPr>
          <w:sz w:val="28"/>
        </w:rPr>
        <w:t>О</w:t>
      </w:r>
      <w:r w:rsidR="005F4991">
        <w:rPr>
          <w:sz w:val="28"/>
        </w:rPr>
        <w:t>О</w:t>
      </w:r>
      <w:r w:rsidR="00841488">
        <w:rPr>
          <w:sz w:val="28"/>
        </w:rPr>
        <w:t>О</w:t>
      </w:r>
      <w:r>
        <w:rPr>
          <w:sz w:val="28"/>
        </w:rPr>
        <w:t xml:space="preserve"> «</w:t>
      </w:r>
      <w:proofErr w:type="spellStart"/>
      <w:r w:rsidR="005F4991">
        <w:rPr>
          <w:sz w:val="28"/>
        </w:rPr>
        <w:t>Леноблтеплоснаб</w:t>
      </w:r>
      <w:proofErr w:type="spellEnd"/>
      <w:r w:rsidR="00F74957">
        <w:rPr>
          <w:sz w:val="28"/>
        </w:rPr>
        <w:t>».</w:t>
      </w:r>
    </w:p>
    <w:p w:rsidR="00F74957" w:rsidRDefault="00F74957" w:rsidP="00F74957">
      <w:pPr>
        <w:ind w:right="-342" w:firstLine="709"/>
        <w:rPr>
          <w:sz w:val="28"/>
        </w:rPr>
      </w:pPr>
    </w:p>
    <w:p w:rsidR="00F74957" w:rsidRDefault="00F74957" w:rsidP="00F74957">
      <w:pPr>
        <w:ind w:right="-342" w:firstLine="709"/>
        <w:rPr>
          <w:sz w:val="28"/>
        </w:rPr>
      </w:pPr>
    </w:p>
    <w:tbl>
      <w:tblPr>
        <w:tblStyle w:val="a9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2562"/>
        <w:gridCol w:w="3266"/>
      </w:tblGrid>
      <w:tr w:rsidR="00F74957" w:rsidTr="00F22A4E">
        <w:tc>
          <w:tcPr>
            <w:tcW w:w="3969" w:type="dxa"/>
          </w:tcPr>
          <w:p w:rsidR="00F74957" w:rsidRDefault="00F74957">
            <w:pPr>
              <w:ind w:right="-1192"/>
              <w:rPr>
                <w:sz w:val="28"/>
              </w:rPr>
            </w:pPr>
            <w:r>
              <w:rPr>
                <w:sz w:val="28"/>
              </w:rPr>
              <w:t>Руководитель работ</w:t>
            </w:r>
          </w:p>
        </w:tc>
        <w:tc>
          <w:tcPr>
            <w:tcW w:w="2562" w:type="dxa"/>
            <w:tcBorders>
              <w:bottom w:val="single" w:sz="4" w:space="0" w:color="auto"/>
            </w:tcBorders>
          </w:tcPr>
          <w:p w:rsidR="00F74957" w:rsidRDefault="00F74957">
            <w:pPr>
              <w:ind w:right="-1192"/>
              <w:rPr>
                <w:sz w:val="28"/>
              </w:rPr>
            </w:pPr>
          </w:p>
        </w:tc>
        <w:tc>
          <w:tcPr>
            <w:tcW w:w="3266" w:type="dxa"/>
          </w:tcPr>
          <w:p w:rsidR="00F74957" w:rsidRDefault="00A96DCC">
            <w:pPr>
              <w:ind w:right="-1192"/>
              <w:rPr>
                <w:sz w:val="28"/>
              </w:rPr>
            </w:pPr>
            <w:proofErr w:type="spellStart"/>
            <w:r>
              <w:rPr>
                <w:sz w:val="28"/>
              </w:rPr>
              <w:t>Амбарцумов</w:t>
            </w:r>
            <w:proofErr w:type="spellEnd"/>
            <w:r>
              <w:rPr>
                <w:sz w:val="28"/>
              </w:rPr>
              <w:t xml:space="preserve"> А.В.</w:t>
            </w:r>
          </w:p>
        </w:tc>
      </w:tr>
      <w:tr w:rsidR="00F74957" w:rsidTr="00F22A4E">
        <w:tc>
          <w:tcPr>
            <w:tcW w:w="3969" w:type="dxa"/>
          </w:tcPr>
          <w:p w:rsidR="00F74957" w:rsidRDefault="00F74957">
            <w:pPr>
              <w:ind w:right="-1192"/>
              <w:rPr>
                <w:sz w:val="28"/>
              </w:rPr>
            </w:pPr>
            <w:r>
              <w:rPr>
                <w:sz w:val="28"/>
              </w:rPr>
              <w:t>Согласовано:</w:t>
            </w:r>
          </w:p>
        </w:tc>
        <w:tc>
          <w:tcPr>
            <w:tcW w:w="2562" w:type="dxa"/>
            <w:tcBorders>
              <w:top w:val="single" w:sz="4" w:space="0" w:color="auto"/>
            </w:tcBorders>
          </w:tcPr>
          <w:p w:rsidR="00F74957" w:rsidRDefault="00F74957">
            <w:pPr>
              <w:ind w:right="-1192"/>
              <w:rPr>
                <w:sz w:val="28"/>
              </w:rPr>
            </w:pPr>
          </w:p>
        </w:tc>
        <w:tc>
          <w:tcPr>
            <w:tcW w:w="3266" w:type="dxa"/>
          </w:tcPr>
          <w:p w:rsidR="00F74957" w:rsidRDefault="00F74957">
            <w:pPr>
              <w:ind w:right="-1192"/>
              <w:rPr>
                <w:sz w:val="28"/>
              </w:rPr>
            </w:pPr>
          </w:p>
        </w:tc>
      </w:tr>
      <w:tr w:rsidR="00A96DCC" w:rsidTr="00F22A4E">
        <w:tc>
          <w:tcPr>
            <w:tcW w:w="3969" w:type="dxa"/>
          </w:tcPr>
          <w:p w:rsidR="00A96DCC" w:rsidRDefault="00F22A4E">
            <w:pPr>
              <w:ind w:right="-1192"/>
              <w:rPr>
                <w:sz w:val="28"/>
              </w:rPr>
            </w:pPr>
            <w:r>
              <w:rPr>
                <w:sz w:val="28"/>
              </w:rPr>
              <w:t>Начальник</w:t>
            </w:r>
            <w:r w:rsidR="00A96DCC">
              <w:rPr>
                <w:sz w:val="28"/>
              </w:rPr>
              <w:t xml:space="preserve"> котельного участка</w:t>
            </w:r>
          </w:p>
        </w:tc>
        <w:tc>
          <w:tcPr>
            <w:tcW w:w="2562" w:type="dxa"/>
            <w:tcBorders>
              <w:bottom w:val="single" w:sz="4" w:space="0" w:color="auto"/>
            </w:tcBorders>
          </w:tcPr>
          <w:p w:rsidR="00A96DCC" w:rsidRDefault="00A96DCC">
            <w:pPr>
              <w:ind w:right="-1192"/>
              <w:rPr>
                <w:sz w:val="28"/>
              </w:rPr>
            </w:pPr>
          </w:p>
        </w:tc>
        <w:tc>
          <w:tcPr>
            <w:tcW w:w="3266" w:type="dxa"/>
          </w:tcPr>
          <w:p w:rsidR="00A96DCC" w:rsidRDefault="00F22A4E" w:rsidP="00F22A4E">
            <w:pPr>
              <w:ind w:firstLine="851"/>
              <w:jc w:val="both"/>
              <w:rPr>
                <w:sz w:val="28"/>
              </w:rPr>
            </w:pPr>
            <w:r>
              <w:rPr>
                <w:sz w:val="28"/>
              </w:rPr>
              <w:t>Бугай С.М.</w:t>
            </w:r>
          </w:p>
        </w:tc>
      </w:tr>
    </w:tbl>
    <w:p w:rsidR="00426DE9" w:rsidRDefault="00426DE9" w:rsidP="00A96DCC">
      <w:pPr>
        <w:ind w:firstLine="851"/>
        <w:rPr>
          <w:sz w:val="28"/>
        </w:rPr>
      </w:pPr>
    </w:p>
    <w:sectPr w:rsidR="00426DE9">
      <w:headerReference w:type="even" r:id="rId7"/>
      <w:headerReference w:type="default" r:id="rId8"/>
      <w:pgSz w:w="11906" w:h="16838" w:code="9"/>
      <w:pgMar w:top="907" w:right="907" w:bottom="907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014D" w:rsidRDefault="00E1014D">
      <w:r>
        <w:separator/>
      </w:r>
    </w:p>
  </w:endnote>
  <w:endnote w:type="continuationSeparator" w:id="0">
    <w:p w:rsidR="00E1014D" w:rsidRDefault="00E10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014D" w:rsidRDefault="00E1014D">
      <w:r>
        <w:separator/>
      </w:r>
    </w:p>
  </w:footnote>
  <w:footnote w:type="continuationSeparator" w:id="0">
    <w:p w:rsidR="00E1014D" w:rsidRDefault="00E101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6DE9" w:rsidRDefault="00426DE9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426DE9" w:rsidRDefault="00426DE9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6DE9" w:rsidRDefault="00426DE9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A3C96">
      <w:rPr>
        <w:rStyle w:val="a6"/>
        <w:noProof/>
      </w:rPr>
      <w:t>2</w:t>
    </w:r>
    <w:r>
      <w:rPr>
        <w:rStyle w:val="a6"/>
      </w:rPr>
      <w:fldChar w:fldCharType="end"/>
    </w:r>
  </w:p>
  <w:p w:rsidR="00426DE9" w:rsidRDefault="00426DE9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11247"/>
    <w:multiLevelType w:val="multilevel"/>
    <w:tmpl w:val="96827476"/>
    <w:lvl w:ilvl="0">
      <w:start w:val="3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71"/>
        </w:tabs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11"/>
        </w:tabs>
        <w:ind w:left="3011" w:hanging="2160"/>
      </w:pPr>
      <w:rPr>
        <w:rFonts w:hint="default"/>
      </w:rPr>
    </w:lvl>
  </w:abstractNum>
  <w:abstractNum w:abstractNumId="1" w15:restartNumberingAfterBreak="0">
    <w:nsid w:val="09885A59"/>
    <w:multiLevelType w:val="singleLevel"/>
    <w:tmpl w:val="98D81750"/>
    <w:lvl w:ilvl="0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2" w15:restartNumberingAfterBreak="0">
    <w:nsid w:val="1327055E"/>
    <w:multiLevelType w:val="multilevel"/>
    <w:tmpl w:val="1388CF4A"/>
    <w:lvl w:ilvl="0">
      <w:start w:val="2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566"/>
        </w:tabs>
        <w:ind w:left="1566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92"/>
        </w:tabs>
        <w:ind w:left="2292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58"/>
        </w:tabs>
        <w:ind w:left="32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84"/>
        </w:tabs>
        <w:ind w:left="39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70"/>
        </w:tabs>
        <w:ind w:left="50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96"/>
        </w:tabs>
        <w:ind w:left="57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82"/>
        </w:tabs>
        <w:ind w:left="68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68"/>
        </w:tabs>
        <w:ind w:left="7968" w:hanging="2160"/>
      </w:pPr>
      <w:rPr>
        <w:rFonts w:hint="default"/>
      </w:rPr>
    </w:lvl>
  </w:abstractNum>
  <w:abstractNum w:abstractNumId="3" w15:restartNumberingAfterBreak="0">
    <w:nsid w:val="26C46BA4"/>
    <w:multiLevelType w:val="singleLevel"/>
    <w:tmpl w:val="849A6A4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30E"/>
    <w:rsid w:val="000A62CE"/>
    <w:rsid w:val="000C615C"/>
    <w:rsid w:val="0011292F"/>
    <w:rsid w:val="001228BE"/>
    <w:rsid w:val="001936BB"/>
    <w:rsid w:val="001D0517"/>
    <w:rsid w:val="002235BB"/>
    <w:rsid w:val="002A0F61"/>
    <w:rsid w:val="002D6976"/>
    <w:rsid w:val="002E71C0"/>
    <w:rsid w:val="003322E4"/>
    <w:rsid w:val="00355195"/>
    <w:rsid w:val="003710DE"/>
    <w:rsid w:val="00386F23"/>
    <w:rsid w:val="003D0BE1"/>
    <w:rsid w:val="003E6274"/>
    <w:rsid w:val="00426DE9"/>
    <w:rsid w:val="005204FC"/>
    <w:rsid w:val="005D60D8"/>
    <w:rsid w:val="005F4991"/>
    <w:rsid w:val="006103DC"/>
    <w:rsid w:val="00686FD2"/>
    <w:rsid w:val="006C1BE7"/>
    <w:rsid w:val="006D012F"/>
    <w:rsid w:val="006F62AB"/>
    <w:rsid w:val="00703752"/>
    <w:rsid w:val="007766BF"/>
    <w:rsid w:val="0079374A"/>
    <w:rsid w:val="007A26EA"/>
    <w:rsid w:val="007E4C9A"/>
    <w:rsid w:val="00841488"/>
    <w:rsid w:val="0087430E"/>
    <w:rsid w:val="00891395"/>
    <w:rsid w:val="008B1243"/>
    <w:rsid w:val="008E59D1"/>
    <w:rsid w:val="00925DC5"/>
    <w:rsid w:val="00950D05"/>
    <w:rsid w:val="00994C6D"/>
    <w:rsid w:val="00A34BAD"/>
    <w:rsid w:val="00A95C45"/>
    <w:rsid w:val="00A96DCC"/>
    <w:rsid w:val="00AD3479"/>
    <w:rsid w:val="00AF2A8D"/>
    <w:rsid w:val="00B80AF5"/>
    <w:rsid w:val="00B87D7D"/>
    <w:rsid w:val="00BB434D"/>
    <w:rsid w:val="00BC2615"/>
    <w:rsid w:val="00C5314A"/>
    <w:rsid w:val="00CD4D3F"/>
    <w:rsid w:val="00D327BC"/>
    <w:rsid w:val="00D90671"/>
    <w:rsid w:val="00DA3C96"/>
    <w:rsid w:val="00DF0484"/>
    <w:rsid w:val="00E1014D"/>
    <w:rsid w:val="00E57436"/>
    <w:rsid w:val="00E647F1"/>
    <w:rsid w:val="00EA313E"/>
    <w:rsid w:val="00EC5385"/>
    <w:rsid w:val="00ED1BD0"/>
    <w:rsid w:val="00F22A4E"/>
    <w:rsid w:val="00F74957"/>
    <w:rsid w:val="00F9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D89EF7-B030-4DC0-8390-CD402D3F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ind w:left="851"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numPr>
        <w:ilvl w:val="12"/>
      </w:numPr>
      <w:tabs>
        <w:tab w:val="left" w:pos="426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numPr>
        <w:ilvl w:val="12"/>
      </w:numPr>
      <w:tabs>
        <w:tab w:val="left" w:pos="426"/>
      </w:tabs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ind w:firstLine="851"/>
      <w:jc w:val="center"/>
      <w:outlineLvl w:val="3"/>
    </w:pPr>
    <w:rPr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34D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851"/>
      <w:jc w:val="right"/>
    </w:pPr>
    <w:rPr>
      <w:sz w:val="28"/>
    </w:rPr>
  </w:style>
  <w:style w:type="paragraph" w:styleId="20">
    <w:name w:val="Body Text Indent 2"/>
    <w:basedOn w:val="a"/>
    <w:pPr>
      <w:ind w:left="851"/>
    </w:pPr>
    <w:rPr>
      <w:sz w:val="28"/>
    </w:rPr>
  </w:style>
  <w:style w:type="paragraph" w:styleId="a4">
    <w:name w:val="Block Text"/>
    <w:basedOn w:val="a"/>
    <w:pPr>
      <w:ind w:left="-709" w:right="-1050" w:firstLine="567"/>
      <w:jc w:val="both"/>
    </w:pPr>
    <w:rPr>
      <w:sz w:val="28"/>
    </w:rPr>
  </w:style>
  <w:style w:type="paragraph" w:styleId="30">
    <w:name w:val="Body Text Indent 3"/>
    <w:basedOn w:val="a"/>
    <w:pPr>
      <w:tabs>
        <w:tab w:val="left" w:pos="426"/>
      </w:tabs>
      <w:ind w:left="-426" w:firstLine="568"/>
    </w:pPr>
    <w:rPr>
      <w:sz w:val="28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character" w:customStyle="1" w:styleId="60">
    <w:name w:val="Заголовок 6 Знак"/>
    <w:link w:val="6"/>
    <w:uiPriority w:val="9"/>
    <w:semiHidden/>
    <w:rsid w:val="00BB434D"/>
    <w:rPr>
      <w:rFonts w:ascii="Calibri" w:eastAsia="Times New Roman" w:hAnsi="Calibri" w:cs="Times New Roman"/>
      <w:b/>
      <w:bCs/>
      <w:sz w:val="22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0A62CE"/>
    <w:rPr>
      <w:rFonts w:ascii="Segoe UI" w:hAnsi="Segoe UI"/>
      <w:sz w:val="18"/>
      <w:szCs w:val="18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0A62CE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749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пуско-наладочных</vt:lpstr>
    </vt:vector>
  </TitlesOfParts>
  <Company>Microsoft</Company>
  <LinksUpToDate>false</LinksUpToDate>
  <CharactersWithSpaces>3824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пуско-наладочных</dc:title>
  <dc:subject/>
  <dc:creator>Алексей Якубович</dc:creator>
  <cp:keywords/>
  <cp:lastModifiedBy>User</cp:lastModifiedBy>
  <cp:revision>4</cp:revision>
  <cp:lastPrinted>2025-07-28T13:57:00Z</cp:lastPrinted>
  <dcterms:created xsi:type="dcterms:W3CDTF">2025-07-30T08:23:00Z</dcterms:created>
  <dcterms:modified xsi:type="dcterms:W3CDTF">2025-07-30T08:33:00Z</dcterms:modified>
</cp:coreProperties>
</file>