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E77" w:rsidRDefault="00D46E77" w:rsidP="00D46E77">
      <w:r>
        <w:t>Learn to perfect</w:t>
      </w:r>
      <w:r>
        <w:t xml:space="preserve"> your Smile with </w:t>
      </w:r>
      <w:r>
        <w:t xml:space="preserve">Smile School. </w:t>
      </w:r>
    </w:p>
    <w:p w:rsidR="00D46E77" w:rsidRDefault="00D46E77" w:rsidP="00D46E77">
      <w:r>
        <w:t>With selfies and instant photo sharing, a camera-ready smile is great to have. A smile is your best accessory. While the idea of learning to smile might sound strange to some, the more you understand about this universal expression, the better you'll be able use it to improve your life.</w:t>
      </w:r>
    </w:p>
    <w:p w:rsidR="00D46E77" w:rsidRDefault="00D46E77" w:rsidP="00D46E77">
      <w:r>
        <w:t>Practice with the Smile Perfect App. Flashing your smile in front of your iPhone’s camera is a great way to practice.</w:t>
      </w:r>
    </w:p>
    <w:p w:rsidR="00D46E77" w:rsidRDefault="00D46E77" w:rsidP="00D46E77">
      <w:r>
        <w:t>The Smile Perfect App will rate your smile based on several parameters to help you to discover what your natural smile looks and feels like, but also how to control it and use it to best advantage.</w:t>
      </w:r>
    </w:p>
    <w:p w:rsidR="00D46E77" w:rsidRDefault="00D46E77" w:rsidP="00D46E77">
      <w:r>
        <w:t>With the Smile Shutter feature the App can take pictures of your best smiles automatically!</w:t>
      </w:r>
    </w:p>
    <w:p w:rsidR="00D46E77" w:rsidRDefault="00D46E77" w:rsidP="00D46E77">
      <w:r>
        <w:t>Join Smile School,</w:t>
      </w:r>
      <w:r>
        <w:t xml:space="preserve"> enjoy and smile!</w:t>
      </w:r>
    </w:p>
    <w:p w:rsidR="00D46E77" w:rsidRDefault="00D46E77" w:rsidP="00D46E77"/>
    <w:p w:rsidR="00E93491" w:rsidRDefault="00E93491" w:rsidP="00D46E77">
      <w:bookmarkStart w:id="0" w:name="_GoBack"/>
      <w:bookmarkEnd w:id="0"/>
    </w:p>
    <w:sectPr w:rsidR="00E93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686"/>
    <w:rsid w:val="00030686"/>
    <w:rsid w:val="00D46E77"/>
    <w:rsid w:val="00E93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70234"/>
  <w15:chartTrackingRefBased/>
  <w15:docId w15:val="{6498DAAE-1A39-4642-AED4-35A4AB52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193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2024-10-03T08:45:00Z</dcterms:created>
  <dcterms:modified xsi:type="dcterms:W3CDTF">2024-10-03T08:49:00Z</dcterms:modified>
</cp:coreProperties>
</file>