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DE9C" w14:textId="1433874F" w:rsidR="00675882" w:rsidRDefault="00CB2068">
      <w:pPr>
        <w:rPr>
          <w:rFonts w:ascii="Times New Roman" w:hAnsi="Times New Roman" w:cs="Times New Roman"/>
          <w:b/>
          <w:bCs/>
          <w:sz w:val="44"/>
          <w:szCs w:val="44"/>
        </w:rPr>
      </w:pPr>
      <w:r w:rsidRPr="00CB2068">
        <w:rPr>
          <w:rFonts w:ascii="Times New Roman" w:hAnsi="Times New Roman" w:cs="Times New Roman"/>
          <w:b/>
          <w:bCs/>
          <w:sz w:val="44"/>
          <w:szCs w:val="44"/>
        </w:rPr>
        <w:t>Credit card churn prediction model building</w:t>
      </w:r>
    </w:p>
    <w:p w14:paraId="76AE6072" w14:textId="3620C904" w:rsidR="00CB2068" w:rsidRPr="002E124A" w:rsidRDefault="00CB2068">
      <w:pP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20BE235C" wp14:editId="22CC6AA8">
            <wp:simplePos x="0" y="0"/>
            <wp:positionH relativeFrom="margin">
              <wp:align>center</wp:align>
            </wp:positionH>
            <wp:positionV relativeFrom="paragraph">
              <wp:posOffset>1334770</wp:posOffset>
            </wp:positionV>
            <wp:extent cx="4373880" cy="2479040"/>
            <wp:effectExtent l="0" t="0" r="7620" b="0"/>
            <wp:wrapSquare wrapText="bothSides"/>
            <wp:docPr id="147494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2479040"/>
                    </a:xfrm>
                    <a:prstGeom prst="rect">
                      <a:avLst/>
                    </a:prstGeom>
                    <a:noFill/>
                    <a:ln>
                      <a:noFill/>
                    </a:ln>
                  </pic:spPr>
                </pic:pic>
              </a:graphicData>
            </a:graphic>
          </wp:anchor>
        </w:drawing>
      </w:r>
      <w:r>
        <w:rPr>
          <w:rFonts w:ascii="Times New Roman" w:hAnsi="Times New Roman" w:cs="Times New Roman"/>
          <w:b/>
          <w:bCs/>
          <w:sz w:val="44"/>
          <w:szCs w:val="44"/>
        </w:rPr>
        <w:t>Introduction:</w:t>
      </w:r>
      <w:r w:rsidRPr="00CB2068">
        <w:rPr>
          <w:rFonts w:ascii="Segoe UI" w:hAnsi="Segoe UI" w:cs="Segoe UI"/>
          <w:color w:val="374151"/>
          <w:shd w:val="clear" w:color="auto" w:fill="F7F7F8"/>
        </w:rPr>
        <w:t xml:space="preserve"> </w:t>
      </w:r>
      <w:r w:rsidRPr="00CB2068">
        <w:rPr>
          <w:rFonts w:ascii="Times New Roman" w:hAnsi="Times New Roman" w:cs="Times New Roman"/>
          <w:sz w:val="28"/>
          <w:szCs w:val="28"/>
        </w:rPr>
        <w:t xml:space="preserve">successful model building requires a combination of domain knowledge, data understanding, and creativity. It is a process that can lead to improved decision-making, problem-solving, and innovation. This </w:t>
      </w:r>
      <w:r w:rsidRPr="002E124A">
        <w:rPr>
          <w:rFonts w:ascii="Times New Roman" w:hAnsi="Times New Roman" w:cs="Times New Roman"/>
          <w:sz w:val="28"/>
          <w:szCs w:val="28"/>
        </w:rPr>
        <w:t>introduction serves as a starting point to explore the diverse world of model building and its applications in various domains.</w:t>
      </w:r>
      <w:r w:rsidRPr="002E124A">
        <w:rPr>
          <w:b/>
          <w:bCs/>
        </w:rPr>
        <w:t xml:space="preserve"> </w:t>
      </w:r>
    </w:p>
    <w:p w14:paraId="1FC8E0F6" w14:textId="77777777" w:rsidR="002E124A" w:rsidRPr="002E124A" w:rsidRDefault="002E124A" w:rsidP="002E124A">
      <w:pPr>
        <w:rPr>
          <w:rFonts w:ascii="Times New Roman" w:hAnsi="Times New Roman" w:cs="Times New Roman"/>
          <w:b/>
          <w:bCs/>
          <w:sz w:val="44"/>
          <w:szCs w:val="44"/>
        </w:rPr>
      </w:pPr>
    </w:p>
    <w:p w14:paraId="0336E10A" w14:textId="77777777" w:rsidR="002E124A" w:rsidRPr="002E124A" w:rsidRDefault="002E124A" w:rsidP="002E124A">
      <w:pPr>
        <w:rPr>
          <w:rFonts w:ascii="Times New Roman" w:hAnsi="Times New Roman" w:cs="Times New Roman"/>
          <w:b/>
          <w:bCs/>
          <w:sz w:val="44"/>
          <w:szCs w:val="44"/>
        </w:rPr>
      </w:pPr>
    </w:p>
    <w:p w14:paraId="741BF28D" w14:textId="77777777" w:rsidR="002E124A" w:rsidRPr="002E124A" w:rsidRDefault="002E124A" w:rsidP="002E124A">
      <w:pPr>
        <w:rPr>
          <w:rFonts w:ascii="Times New Roman" w:hAnsi="Times New Roman" w:cs="Times New Roman"/>
          <w:b/>
          <w:bCs/>
          <w:sz w:val="44"/>
          <w:szCs w:val="44"/>
        </w:rPr>
      </w:pPr>
    </w:p>
    <w:p w14:paraId="5E3B466A" w14:textId="77777777" w:rsidR="002E124A" w:rsidRPr="002E124A" w:rsidRDefault="002E124A" w:rsidP="002E124A">
      <w:pPr>
        <w:rPr>
          <w:rFonts w:ascii="Times New Roman" w:hAnsi="Times New Roman" w:cs="Times New Roman"/>
          <w:b/>
          <w:bCs/>
          <w:sz w:val="44"/>
          <w:szCs w:val="44"/>
        </w:rPr>
      </w:pPr>
    </w:p>
    <w:p w14:paraId="36563435" w14:textId="77777777" w:rsidR="002E124A" w:rsidRPr="002E124A" w:rsidRDefault="002E124A" w:rsidP="002E124A">
      <w:pPr>
        <w:rPr>
          <w:rFonts w:ascii="Times New Roman" w:hAnsi="Times New Roman" w:cs="Times New Roman"/>
          <w:b/>
          <w:bCs/>
          <w:sz w:val="44"/>
          <w:szCs w:val="44"/>
        </w:rPr>
      </w:pPr>
    </w:p>
    <w:p w14:paraId="1DCDEBB1" w14:textId="77777777" w:rsidR="002E124A" w:rsidRPr="002E124A" w:rsidRDefault="002E124A" w:rsidP="002E124A">
      <w:pPr>
        <w:rPr>
          <w:rFonts w:ascii="Times New Roman" w:hAnsi="Times New Roman" w:cs="Times New Roman"/>
          <w:b/>
          <w:bCs/>
          <w:sz w:val="28"/>
          <w:szCs w:val="28"/>
        </w:rPr>
      </w:pPr>
    </w:p>
    <w:p w14:paraId="0F9C3E7B" w14:textId="460F78C3" w:rsidR="002E124A" w:rsidRDefault="002E124A" w:rsidP="002E124A">
      <w:pPr>
        <w:rPr>
          <w:rFonts w:ascii="Times New Roman" w:hAnsi="Times New Roman" w:cs="Times New Roman"/>
          <w:b/>
          <w:bCs/>
          <w:sz w:val="44"/>
          <w:szCs w:val="44"/>
        </w:rPr>
      </w:pPr>
      <w:r w:rsidRPr="002E124A">
        <w:rPr>
          <w:rFonts w:ascii="Times New Roman" w:hAnsi="Times New Roman" w:cs="Times New Roman"/>
          <w:b/>
          <w:bCs/>
          <w:sz w:val="44"/>
          <w:szCs w:val="44"/>
        </w:rPr>
        <w:t>Preprocessing:</w:t>
      </w:r>
    </w:p>
    <w:p w14:paraId="6A67D860" w14:textId="77777777" w:rsidR="002E124A" w:rsidRPr="002E124A" w:rsidRDefault="002E124A" w:rsidP="002E124A">
      <w:pPr>
        <w:pStyle w:val="ListParagraph"/>
        <w:numPr>
          <w:ilvl w:val="0"/>
          <w:numId w:val="2"/>
        </w:numPr>
        <w:rPr>
          <w:rFonts w:ascii="Times New Roman" w:hAnsi="Times New Roman" w:cs="Times New Roman"/>
          <w:sz w:val="28"/>
          <w:szCs w:val="28"/>
          <w:lang w:eastAsia="en-IN"/>
        </w:rPr>
      </w:pPr>
      <w:r w:rsidRPr="002E124A">
        <w:rPr>
          <w:rFonts w:ascii="Times New Roman" w:hAnsi="Times New Roman" w:cs="Times New Roman"/>
          <w:sz w:val="28"/>
          <w:szCs w:val="28"/>
          <w:lang w:eastAsia="en-IN"/>
        </w:rPr>
        <w:t>Acquire the dataset</w:t>
      </w:r>
    </w:p>
    <w:p w14:paraId="2CE4CA12" w14:textId="77777777" w:rsidR="002E124A" w:rsidRPr="002E124A" w:rsidRDefault="002E124A" w:rsidP="002E124A">
      <w:pPr>
        <w:pStyle w:val="ListParagraph"/>
        <w:numPr>
          <w:ilvl w:val="0"/>
          <w:numId w:val="2"/>
        </w:numPr>
        <w:rPr>
          <w:rFonts w:ascii="Times New Roman" w:hAnsi="Times New Roman" w:cs="Times New Roman"/>
          <w:sz w:val="28"/>
          <w:szCs w:val="28"/>
          <w:lang w:eastAsia="en-IN"/>
        </w:rPr>
      </w:pPr>
      <w:r w:rsidRPr="002E124A">
        <w:rPr>
          <w:rFonts w:ascii="Times New Roman" w:hAnsi="Times New Roman" w:cs="Times New Roman"/>
          <w:sz w:val="28"/>
          <w:szCs w:val="28"/>
          <w:lang w:eastAsia="en-IN"/>
        </w:rPr>
        <w:t>Import the libraries</w:t>
      </w:r>
    </w:p>
    <w:p w14:paraId="6028DD4B" w14:textId="77777777" w:rsidR="002E124A" w:rsidRPr="002E124A" w:rsidRDefault="002E124A" w:rsidP="002E124A">
      <w:pPr>
        <w:pStyle w:val="ListParagraph"/>
        <w:numPr>
          <w:ilvl w:val="0"/>
          <w:numId w:val="2"/>
        </w:numPr>
        <w:rPr>
          <w:rFonts w:ascii="Times New Roman" w:hAnsi="Times New Roman" w:cs="Times New Roman"/>
          <w:sz w:val="28"/>
          <w:szCs w:val="28"/>
          <w:lang w:eastAsia="en-IN"/>
        </w:rPr>
      </w:pPr>
      <w:r w:rsidRPr="002E124A">
        <w:rPr>
          <w:rFonts w:ascii="Times New Roman" w:hAnsi="Times New Roman" w:cs="Times New Roman"/>
          <w:sz w:val="28"/>
          <w:szCs w:val="28"/>
          <w:lang w:eastAsia="en-IN"/>
        </w:rPr>
        <w:t>Import the dataset</w:t>
      </w:r>
    </w:p>
    <w:p w14:paraId="1ABE6E66" w14:textId="77777777" w:rsidR="002E124A" w:rsidRPr="002E124A" w:rsidRDefault="002E124A" w:rsidP="002E124A">
      <w:pPr>
        <w:pStyle w:val="ListParagraph"/>
        <w:numPr>
          <w:ilvl w:val="0"/>
          <w:numId w:val="2"/>
        </w:numPr>
        <w:rPr>
          <w:rFonts w:ascii="Times New Roman" w:hAnsi="Times New Roman" w:cs="Times New Roman"/>
          <w:sz w:val="28"/>
          <w:szCs w:val="28"/>
          <w:lang w:eastAsia="en-IN"/>
        </w:rPr>
      </w:pPr>
      <w:r w:rsidRPr="002E124A">
        <w:rPr>
          <w:rFonts w:ascii="Times New Roman" w:hAnsi="Times New Roman" w:cs="Times New Roman"/>
          <w:sz w:val="28"/>
          <w:szCs w:val="28"/>
          <w:lang w:eastAsia="en-IN"/>
        </w:rPr>
        <w:t>Handle the missing values</w:t>
      </w:r>
    </w:p>
    <w:p w14:paraId="169E04F7" w14:textId="77777777" w:rsidR="002E124A" w:rsidRPr="002E124A" w:rsidRDefault="002E124A" w:rsidP="002E124A">
      <w:pPr>
        <w:pStyle w:val="ListParagraph"/>
        <w:numPr>
          <w:ilvl w:val="0"/>
          <w:numId w:val="2"/>
        </w:numPr>
        <w:rPr>
          <w:rFonts w:ascii="Times New Roman" w:hAnsi="Times New Roman" w:cs="Times New Roman"/>
          <w:sz w:val="28"/>
          <w:szCs w:val="28"/>
          <w:lang w:eastAsia="en-IN"/>
        </w:rPr>
      </w:pPr>
      <w:r w:rsidRPr="002E124A">
        <w:rPr>
          <w:rFonts w:ascii="Times New Roman" w:hAnsi="Times New Roman" w:cs="Times New Roman"/>
          <w:sz w:val="28"/>
          <w:szCs w:val="28"/>
          <w:lang w:eastAsia="en-IN"/>
        </w:rPr>
        <w:t>Encode the categorical data</w:t>
      </w:r>
    </w:p>
    <w:p w14:paraId="47313D44" w14:textId="6C347AA1" w:rsidR="002E124A" w:rsidRPr="002E124A" w:rsidRDefault="002E124A" w:rsidP="002E124A">
      <w:pPr>
        <w:pStyle w:val="ListParagraph"/>
        <w:numPr>
          <w:ilvl w:val="0"/>
          <w:numId w:val="2"/>
        </w:numPr>
        <w:rPr>
          <w:rFonts w:ascii="Times New Roman" w:hAnsi="Times New Roman" w:cs="Times New Roman"/>
          <w:sz w:val="28"/>
          <w:szCs w:val="28"/>
          <w:lang w:eastAsia="en-IN"/>
        </w:rPr>
      </w:pPr>
      <w:r w:rsidRPr="002E124A">
        <w:rPr>
          <w:rFonts w:ascii="Times New Roman" w:hAnsi="Times New Roman" w:cs="Times New Roman"/>
          <w:sz w:val="28"/>
          <w:szCs w:val="28"/>
          <w:lang w:eastAsia="en-IN"/>
        </w:rPr>
        <w:t xml:space="preserve">Split the dataset into training, validation and evaluation </w:t>
      </w:r>
      <w:r w:rsidRPr="002E124A">
        <w:rPr>
          <w:rFonts w:ascii="Times New Roman" w:hAnsi="Times New Roman" w:cs="Times New Roman"/>
          <w:sz w:val="28"/>
          <w:szCs w:val="28"/>
          <w:lang w:eastAsia="en-IN"/>
        </w:rPr>
        <w:t>metrics</w:t>
      </w:r>
    </w:p>
    <w:p w14:paraId="470822C2" w14:textId="02410668" w:rsidR="002E124A" w:rsidRPr="002E124A" w:rsidRDefault="002E124A" w:rsidP="002E124A">
      <w:pPr>
        <w:pStyle w:val="ListParagraph"/>
        <w:numPr>
          <w:ilvl w:val="0"/>
          <w:numId w:val="2"/>
        </w:numPr>
        <w:rPr>
          <w:rFonts w:ascii="Times New Roman" w:hAnsi="Times New Roman" w:cs="Times New Roman"/>
          <w:sz w:val="28"/>
          <w:szCs w:val="28"/>
          <w:lang w:eastAsia="en-IN"/>
        </w:rPr>
      </w:pPr>
      <w:r>
        <w:rPr>
          <w:noProof/>
        </w:rPr>
        <w:drawing>
          <wp:anchor distT="0" distB="0" distL="114300" distR="114300" simplePos="0" relativeHeight="251659264" behindDoc="0" locked="0" layoutInCell="1" allowOverlap="1" wp14:anchorId="1862A7D2" wp14:editId="77ADD145">
            <wp:simplePos x="0" y="0"/>
            <wp:positionH relativeFrom="margin">
              <wp:align>right</wp:align>
            </wp:positionH>
            <wp:positionV relativeFrom="paragraph">
              <wp:posOffset>100965</wp:posOffset>
            </wp:positionV>
            <wp:extent cx="3703320" cy="1024890"/>
            <wp:effectExtent l="0" t="0" r="0" b="3810"/>
            <wp:wrapSquare wrapText="bothSides"/>
            <wp:docPr id="709558503" name="Picture 2" descr="Data Preprocessing in Machine Learning: 7 Easy Steps To Follow | upGr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reprocessing in Machine Learning: 7 Easy Steps To Follow | upGra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320" cy="1024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124A">
        <w:rPr>
          <w:rFonts w:ascii="Times New Roman" w:hAnsi="Times New Roman" w:cs="Times New Roman"/>
          <w:sz w:val="28"/>
          <w:szCs w:val="28"/>
          <w:lang w:eastAsia="en-IN"/>
        </w:rPr>
        <w:t>Feature scaling</w:t>
      </w:r>
    </w:p>
    <w:p w14:paraId="5E77B1D3" w14:textId="3D3DFDBA" w:rsidR="00BF3037" w:rsidRPr="002E124A" w:rsidRDefault="00BF3037" w:rsidP="00BF3037">
      <w:pPr>
        <w:rPr>
          <w:rFonts w:ascii="Times New Roman" w:hAnsi="Times New Roman" w:cs="Times New Roman"/>
          <w:b/>
          <w:bCs/>
          <w:sz w:val="28"/>
          <w:szCs w:val="28"/>
        </w:rPr>
      </w:pPr>
      <w:r>
        <w:rPr>
          <w:rFonts w:ascii="Times New Roman" w:hAnsi="Times New Roman" w:cs="Times New Roman"/>
          <w:b/>
          <w:bCs/>
          <w:sz w:val="28"/>
          <w:szCs w:val="28"/>
        </w:rPr>
        <w:t>Split ratio:</w:t>
      </w:r>
      <w:r>
        <w:rPr>
          <w:rFonts w:ascii="Times New Roman" w:hAnsi="Times New Roman" w:cs="Times New Roman"/>
          <w:b/>
          <w:bCs/>
          <w:sz w:val="28"/>
          <w:szCs w:val="28"/>
        </w:rPr>
        <w:t xml:space="preserve"> 75:25</w:t>
      </w:r>
    </w:p>
    <w:p w14:paraId="04F24CC4" w14:textId="2A9193D5" w:rsidR="00BF3037" w:rsidRDefault="00BF3037" w:rsidP="00BF3037">
      <w:pPr>
        <w:rPr>
          <w:rFonts w:ascii="Times New Roman" w:hAnsi="Times New Roman" w:cs="Times New Roman"/>
          <w:sz w:val="28"/>
          <w:szCs w:val="28"/>
        </w:rPr>
      </w:pPr>
    </w:p>
    <w:p w14:paraId="2E79566A" w14:textId="77777777" w:rsidR="00BF3037" w:rsidRDefault="00BF3037" w:rsidP="00BF3037">
      <w:pPr>
        <w:rPr>
          <w:rFonts w:ascii="Times New Roman" w:hAnsi="Times New Roman" w:cs="Times New Roman"/>
          <w:sz w:val="28"/>
          <w:szCs w:val="28"/>
        </w:rPr>
      </w:pPr>
    </w:p>
    <w:p w14:paraId="7115DDF4" w14:textId="76C49E8A" w:rsidR="00BF3037" w:rsidRDefault="00BF3037" w:rsidP="00BF3037">
      <w:pPr>
        <w:rPr>
          <w:rFonts w:ascii="Times New Roman" w:hAnsi="Times New Roman" w:cs="Times New Roman"/>
          <w:sz w:val="32"/>
          <w:szCs w:val="32"/>
        </w:rPr>
      </w:pPr>
      <w:r w:rsidRPr="00BF3037">
        <w:rPr>
          <w:rFonts w:ascii="Times New Roman" w:hAnsi="Times New Roman" w:cs="Times New Roman"/>
          <w:b/>
          <w:bCs/>
          <w:sz w:val="40"/>
          <w:szCs w:val="40"/>
        </w:rPr>
        <w:t>Balancing the data :</w:t>
      </w:r>
      <w:r>
        <w:rPr>
          <w:rFonts w:ascii="Times New Roman" w:hAnsi="Times New Roman" w:cs="Times New Roman"/>
          <w:b/>
          <w:bCs/>
          <w:sz w:val="32"/>
          <w:szCs w:val="32"/>
        </w:rPr>
        <w:t xml:space="preserve"> </w:t>
      </w:r>
      <w:r w:rsidRPr="00BF3037">
        <w:rPr>
          <w:rFonts w:ascii="Times New Roman" w:hAnsi="Times New Roman" w:cs="Times New Roman"/>
          <w:sz w:val="28"/>
          <w:szCs w:val="28"/>
        </w:rPr>
        <w:t>my data is imbalanced,so I need to balanced the data after preprocessing by using</w:t>
      </w:r>
      <w:r w:rsidRPr="00BF3037">
        <w:rPr>
          <w:rFonts w:ascii="Times New Roman" w:hAnsi="Times New Roman" w:cs="Times New Roman"/>
          <w:b/>
          <w:bCs/>
          <w:sz w:val="28"/>
          <w:szCs w:val="28"/>
        </w:rPr>
        <w:t xml:space="preserve"> </w:t>
      </w:r>
      <w:r>
        <w:rPr>
          <w:rFonts w:ascii="Times New Roman" w:hAnsi="Times New Roman" w:cs="Times New Roman"/>
          <w:b/>
          <w:bCs/>
          <w:sz w:val="32"/>
          <w:szCs w:val="32"/>
        </w:rPr>
        <w:t xml:space="preserve"> SMOTE </w:t>
      </w:r>
      <w:r w:rsidRPr="00BF3037">
        <w:rPr>
          <w:rFonts w:ascii="Times New Roman" w:hAnsi="Times New Roman" w:cs="Times New Roman"/>
          <w:sz w:val="32"/>
          <w:szCs w:val="32"/>
        </w:rPr>
        <w:t>technique</w:t>
      </w:r>
      <w:r>
        <w:rPr>
          <w:rFonts w:ascii="Times New Roman" w:hAnsi="Times New Roman" w:cs="Times New Roman"/>
          <w:sz w:val="32"/>
          <w:szCs w:val="32"/>
        </w:rPr>
        <w:t>.</w:t>
      </w:r>
    </w:p>
    <w:p w14:paraId="26E693E6" w14:textId="624240D2" w:rsidR="00BF3037" w:rsidRDefault="00BF3037" w:rsidP="00BF3037">
      <w:pPr>
        <w:rPr>
          <w:rFonts w:ascii="Times New Roman" w:hAnsi="Times New Roman" w:cs="Times New Roman"/>
          <w:b/>
          <w:bCs/>
          <w:sz w:val="28"/>
          <w:szCs w:val="28"/>
        </w:rPr>
      </w:pPr>
      <w:r w:rsidRPr="00BF3037">
        <w:rPr>
          <w:rFonts w:ascii="Times New Roman" w:hAnsi="Times New Roman" w:cs="Times New Roman"/>
          <w:sz w:val="28"/>
          <w:szCs w:val="28"/>
        </w:rPr>
        <w:t>In Oversampling Technique we have Majority sampling and minority sampling. So, we need to do Oversampling upon minority sampling, so now the number of samples is increased and now our data is balanced.</w:t>
      </w:r>
    </w:p>
    <w:p w14:paraId="6019F0F3" w14:textId="5042E522" w:rsidR="00BF3037" w:rsidRDefault="0052394F" w:rsidP="0052394F">
      <w:pPr>
        <w:rPr>
          <w:rFonts w:ascii="Times New Roman" w:hAnsi="Times New Roman" w:cs="Times New Roman"/>
          <w:b/>
          <w:bCs/>
          <w:sz w:val="40"/>
          <w:szCs w:val="40"/>
        </w:rPr>
      </w:pPr>
      <w:r w:rsidRPr="0052394F">
        <w:rPr>
          <w:rFonts w:ascii="Times New Roman" w:hAnsi="Times New Roman" w:cs="Times New Roman"/>
          <w:b/>
          <w:bCs/>
          <w:sz w:val="40"/>
          <w:szCs w:val="40"/>
        </w:rPr>
        <w:lastRenderedPageBreak/>
        <w:t>Data Cleaning Report:</w:t>
      </w:r>
    </w:p>
    <w:p w14:paraId="4378494D" w14:textId="164218A5" w:rsidR="0052394F" w:rsidRDefault="0052394F" w:rsidP="0052394F">
      <w:pPr>
        <w:pStyle w:val="NormalWeb"/>
        <w:rPr>
          <w:color w:val="000000"/>
          <w:sz w:val="27"/>
          <w:szCs w:val="27"/>
        </w:rPr>
      </w:pPr>
      <w:r>
        <w:rPr>
          <w:color w:val="000000"/>
          <w:sz w:val="27"/>
          <w:szCs w:val="27"/>
        </w:rPr>
        <w:t>After the completion of data cleaning, Now we are ready to send our data to Neural Network.</w:t>
      </w:r>
    </w:p>
    <w:p w14:paraId="78A0E91C" w14:textId="369C06B9" w:rsidR="0052394F" w:rsidRDefault="0052394F" w:rsidP="0052394F">
      <w:pPr>
        <w:pStyle w:val="NormalWeb"/>
        <w:rPr>
          <w:color w:val="000000"/>
          <w:sz w:val="27"/>
          <w:szCs w:val="27"/>
        </w:rPr>
      </w:pPr>
      <w:r>
        <w:rPr>
          <w:color w:val="000000"/>
          <w:sz w:val="27"/>
          <w:szCs w:val="27"/>
        </w:rPr>
        <w:t>But, before sending our data to the neural network, we must observe our data, whether it is properly scaled or not, because our numerical data should be in the same scale then only our neural network properly works and training could be speed.</w:t>
      </w:r>
    </w:p>
    <w:p w14:paraId="501BC4B7" w14:textId="7DDC86B1" w:rsidR="0052394F" w:rsidRDefault="0052394F" w:rsidP="0052394F">
      <w:pPr>
        <w:pStyle w:val="NormalWeb"/>
        <w:rPr>
          <w:color w:val="000000"/>
          <w:sz w:val="27"/>
          <w:szCs w:val="27"/>
        </w:rPr>
      </w:pPr>
      <w:r>
        <w:rPr>
          <w:color w:val="000000"/>
          <w:sz w:val="27"/>
          <w:szCs w:val="27"/>
        </w:rPr>
        <w:t>So, we must Rescale our data by using Normalisation techniques or Standardisation techniques, so the values will lie between 0 to 1.</w:t>
      </w:r>
    </w:p>
    <w:p w14:paraId="54568FE6" w14:textId="11CA1A9C" w:rsidR="0052394F" w:rsidRDefault="0052394F" w:rsidP="0052394F">
      <w:pPr>
        <w:pStyle w:val="NormalWeb"/>
        <w:rPr>
          <w:color w:val="000000"/>
          <w:sz w:val="27"/>
          <w:szCs w:val="27"/>
        </w:rPr>
      </w:pPr>
      <w:r>
        <w:rPr>
          <w:noProof/>
        </w:rPr>
        <w:drawing>
          <wp:anchor distT="0" distB="0" distL="114300" distR="114300" simplePos="0" relativeHeight="251660288" behindDoc="0" locked="0" layoutInCell="1" allowOverlap="1" wp14:anchorId="42BBF786" wp14:editId="688FA8BD">
            <wp:simplePos x="0" y="0"/>
            <wp:positionH relativeFrom="column">
              <wp:posOffset>1828800</wp:posOffset>
            </wp:positionH>
            <wp:positionV relativeFrom="paragraph">
              <wp:posOffset>391160</wp:posOffset>
            </wp:positionV>
            <wp:extent cx="2156460" cy="2156460"/>
            <wp:effectExtent l="0" t="0" r="0" b="0"/>
            <wp:wrapSquare wrapText="bothSides"/>
            <wp:docPr id="220513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sz w:val="27"/>
          <w:szCs w:val="27"/>
        </w:rPr>
        <w:t>This technique helps us to train our model very fast and our optimizers will run very fast.</w:t>
      </w:r>
    </w:p>
    <w:p w14:paraId="5C7DD8A9" w14:textId="2898729D" w:rsidR="0052394F" w:rsidRDefault="0052394F" w:rsidP="0052394F">
      <w:pPr>
        <w:rPr>
          <w:rFonts w:ascii="Times New Roman" w:hAnsi="Times New Roman" w:cs="Times New Roman"/>
          <w:b/>
          <w:bCs/>
          <w:sz w:val="40"/>
          <w:szCs w:val="40"/>
        </w:rPr>
      </w:pPr>
    </w:p>
    <w:p w14:paraId="7C5B3B20" w14:textId="09C60033" w:rsidR="0052394F" w:rsidRPr="0052394F" w:rsidRDefault="0052394F" w:rsidP="0052394F">
      <w:pPr>
        <w:rPr>
          <w:rFonts w:ascii="Times New Roman" w:hAnsi="Times New Roman" w:cs="Times New Roman"/>
          <w:sz w:val="40"/>
          <w:szCs w:val="40"/>
        </w:rPr>
      </w:pPr>
    </w:p>
    <w:p w14:paraId="33772904" w14:textId="6646D68F" w:rsidR="0052394F" w:rsidRPr="0052394F" w:rsidRDefault="0052394F" w:rsidP="0052394F">
      <w:pPr>
        <w:rPr>
          <w:rFonts w:ascii="Times New Roman" w:hAnsi="Times New Roman" w:cs="Times New Roman"/>
          <w:sz w:val="40"/>
          <w:szCs w:val="40"/>
        </w:rPr>
      </w:pPr>
    </w:p>
    <w:p w14:paraId="6382ADB7" w14:textId="7E62525B" w:rsidR="0052394F" w:rsidRPr="0052394F" w:rsidRDefault="0052394F" w:rsidP="0052394F">
      <w:pPr>
        <w:rPr>
          <w:rFonts w:ascii="Times New Roman" w:hAnsi="Times New Roman" w:cs="Times New Roman"/>
          <w:sz w:val="40"/>
          <w:szCs w:val="40"/>
        </w:rPr>
      </w:pPr>
    </w:p>
    <w:p w14:paraId="27BD5347" w14:textId="1CA80F90" w:rsidR="0052394F" w:rsidRDefault="0052394F" w:rsidP="0052394F">
      <w:pPr>
        <w:rPr>
          <w:rFonts w:ascii="Times New Roman" w:hAnsi="Times New Roman" w:cs="Times New Roman"/>
          <w:b/>
          <w:bCs/>
          <w:sz w:val="40"/>
          <w:szCs w:val="40"/>
        </w:rPr>
      </w:pPr>
    </w:p>
    <w:p w14:paraId="0529FEEA" w14:textId="42D0BA58" w:rsidR="0052394F" w:rsidRDefault="0052394F" w:rsidP="0052394F">
      <w:pPr>
        <w:rPr>
          <w:rFonts w:ascii="Times New Roman" w:hAnsi="Times New Roman" w:cs="Times New Roman"/>
          <w:b/>
          <w:bCs/>
          <w:sz w:val="40"/>
          <w:szCs w:val="40"/>
        </w:rPr>
      </w:pPr>
      <w:r w:rsidRPr="0052394F">
        <w:rPr>
          <w:rFonts w:ascii="Times New Roman" w:hAnsi="Times New Roman" w:cs="Times New Roman"/>
          <w:b/>
          <w:bCs/>
          <w:sz w:val="40"/>
          <w:szCs w:val="40"/>
        </w:rPr>
        <w:t>Model Report:</w:t>
      </w:r>
    </w:p>
    <w:p w14:paraId="030C0F8E" w14:textId="4C35B124" w:rsidR="0052394F" w:rsidRPr="0052394F" w:rsidRDefault="0052394F" w:rsidP="0052394F">
      <w:pPr>
        <w:pStyle w:val="NormalWeb"/>
        <w:rPr>
          <w:color w:val="000000"/>
          <w:sz w:val="28"/>
          <w:szCs w:val="28"/>
        </w:rPr>
      </w:pPr>
      <w:r w:rsidRPr="0052394F">
        <w:rPr>
          <w:color w:val="000000"/>
          <w:sz w:val="28"/>
          <w:szCs w:val="28"/>
        </w:rPr>
        <w:t>To create the ANN Model we used the Keras Tuner. Where keras tuner can help us to return the best model corresponding to No.of.hidden layers and no.of.Neurons and which activation function to be used, which optimizer and weight initializers etc.</w:t>
      </w:r>
    </w:p>
    <w:p w14:paraId="00BD5F88" w14:textId="7E7E5852" w:rsidR="0052394F" w:rsidRDefault="005C3740" w:rsidP="0052394F">
      <w:pPr>
        <w:pStyle w:val="NormalWeb"/>
        <w:rPr>
          <w:color w:val="000000"/>
          <w:sz w:val="28"/>
          <w:szCs w:val="28"/>
        </w:rPr>
      </w:pPr>
      <w:r w:rsidRPr="005C3740">
        <w:rPr>
          <w:color w:val="000000"/>
          <w:sz w:val="27"/>
          <w:szCs w:val="27"/>
        </w:rPr>
        <w:drawing>
          <wp:anchor distT="0" distB="0" distL="114300" distR="114300" simplePos="0" relativeHeight="251661312" behindDoc="0" locked="0" layoutInCell="1" allowOverlap="1" wp14:anchorId="2713150C" wp14:editId="2E61CF85">
            <wp:simplePos x="0" y="0"/>
            <wp:positionH relativeFrom="column">
              <wp:posOffset>3769995</wp:posOffset>
            </wp:positionH>
            <wp:positionV relativeFrom="paragraph">
              <wp:posOffset>340360</wp:posOffset>
            </wp:positionV>
            <wp:extent cx="2165350" cy="1762125"/>
            <wp:effectExtent l="0" t="0" r="6350" b="9525"/>
            <wp:wrapSquare wrapText="bothSides"/>
            <wp:docPr id="17077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201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5350" cy="1762125"/>
                    </a:xfrm>
                    <a:prstGeom prst="rect">
                      <a:avLst/>
                    </a:prstGeom>
                  </pic:spPr>
                </pic:pic>
              </a:graphicData>
            </a:graphic>
            <wp14:sizeRelH relativeFrom="margin">
              <wp14:pctWidth>0</wp14:pctWidth>
            </wp14:sizeRelH>
            <wp14:sizeRelV relativeFrom="margin">
              <wp14:pctHeight>0</wp14:pctHeight>
            </wp14:sizeRelV>
          </wp:anchor>
        </w:drawing>
      </w:r>
      <w:r w:rsidR="0052394F" w:rsidRPr="0052394F">
        <w:rPr>
          <w:color w:val="000000"/>
          <w:sz w:val="28"/>
          <w:szCs w:val="28"/>
        </w:rPr>
        <w:t>Our target variable is binary classification, so we used the loss function as “binary_crossentropy”.</w:t>
      </w:r>
    </w:p>
    <w:p w14:paraId="618C3030" w14:textId="16F635E5" w:rsidR="0052394F" w:rsidRDefault="0052394F" w:rsidP="0052394F">
      <w:pPr>
        <w:rPr>
          <w:rFonts w:ascii="Times New Roman" w:hAnsi="Times New Roman" w:cs="Times New Roman"/>
          <w:b/>
          <w:bCs/>
          <w:sz w:val="40"/>
          <w:szCs w:val="40"/>
        </w:rPr>
      </w:pPr>
      <w:r w:rsidRPr="0052394F">
        <w:rPr>
          <w:rFonts w:ascii="Times New Roman" w:hAnsi="Times New Roman" w:cs="Times New Roman"/>
          <w:b/>
          <w:bCs/>
          <w:sz w:val="40"/>
          <w:szCs w:val="40"/>
        </w:rPr>
        <w:t>Model Accuracy:</w:t>
      </w:r>
    </w:p>
    <w:p w14:paraId="302E9D85" w14:textId="190B78C8" w:rsidR="0052394F" w:rsidRDefault="0052394F" w:rsidP="0052394F">
      <w:pPr>
        <w:pStyle w:val="NormalWeb"/>
        <w:rPr>
          <w:color w:val="000000"/>
          <w:sz w:val="27"/>
          <w:szCs w:val="27"/>
        </w:rPr>
      </w:pPr>
      <w:r>
        <w:rPr>
          <w:color w:val="000000"/>
          <w:sz w:val="27"/>
          <w:szCs w:val="27"/>
        </w:rPr>
        <w:t xml:space="preserve">Finally, my model accuracy is </w:t>
      </w:r>
      <w:r>
        <w:rPr>
          <w:color w:val="000000"/>
          <w:sz w:val="27"/>
          <w:szCs w:val="27"/>
        </w:rPr>
        <w:t>90</w:t>
      </w:r>
      <w:r>
        <w:rPr>
          <w:color w:val="000000"/>
          <w:sz w:val="27"/>
          <w:szCs w:val="27"/>
        </w:rPr>
        <w:t>%.</w:t>
      </w:r>
    </w:p>
    <w:p w14:paraId="075DC4DF" w14:textId="493649C7" w:rsidR="0052394F" w:rsidRDefault="0052394F" w:rsidP="0052394F">
      <w:pPr>
        <w:pStyle w:val="NormalWeb"/>
        <w:rPr>
          <w:color w:val="000000"/>
          <w:sz w:val="27"/>
          <w:szCs w:val="27"/>
        </w:rPr>
      </w:pPr>
      <w:r>
        <w:rPr>
          <w:color w:val="000000"/>
          <w:sz w:val="27"/>
          <w:szCs w:val="27"/>
        </w:rPr>
        <w:t xml:space="preserve">The total hidden layers are </w:t>
      </w:r>
      <w:r>
        <w:rPr>
          <w:color w:val="000000"/>
          <w:sz w:val="27"/>
          <w:szCs w:val="27"/>
        </w:rPr>
        <w:t>5</w:t>
      </w:r>
      <w:r>
        <w:rPr>
          <w:color w:val="000000"/>
          <w:sz w:val="27"/>
          <w:szCs w:val="27"/>
        </w:rPr>
        <w:t xml:space="preserve">, activation is </w:t>
      </w:r>
      <w:r>
        <w:rPr>
          <w:color w:val="000000"/>
          <w:sz w:val="27"/>
          <w:szCs w:val="27"/>
        </w:rPr>
        <w:t>relu</w:t>
      </w:r>
      <w:r>
        <w:rPr>
          <w:color w:val="000000"/>
          <w:sz w:val="27"/>
          <w:szCs w:val="27"/>
        </w:rPr>
        <w:t xml:space="preserve">, optimizer is </w:t>
      </w:r>
      <w:r>
        <w:rPr>
          <w:color w:val="000000"/>
          <w:sz w:val="27"/>
          <w:szCs w:val="27"/>
        </w:rPr>
        <w:t>rmsprop</w:t>
      </w:r>
      <w:r>
        <w:rPr>
          <w:color w:val="000000"/>
          <w:sz w:val="27"/>
          <w:szCs w:val="27"/>
        </w:rPr>
        <w:t>.</w:t>
      </w:r>
    </w:p>
    <w:p w14:paraId="2EA83319" w14:textId="56B2C77E" w:rsidR="005C3740" w:rsidRDefault="005C3740" w:rsidP="0052394F">
      <w:pPr>
        <w:pStyle w:val="NormalWeb"/>
        <w:rPr>
          <w:color w:val="000000"/>
          <w:sz w:val="27"/>
          <w:szCs w:val="27"/>
        </w:rPr>
      </w:pPr>
    </w:p>
    <w:p w14:paraId="4816D33C" w14:textId="77777777" w:rsidR="0052394F" w:rsidRPr="0052394F" w:rsidRDefault="0052394F" w:rsidP="0052394F">
      <w:pPr>
        <w:rPr>
          <w:rFonts w:ascii="Times New Roman" w:hAnsi="Times New Roman" w:cs="Times New Roman"/>
          <w:b/>
          <w:bCs/>
          <w:sz w:val="40"/>
          <w:szCs w:val="40"/>
        </w:rPr>
      </w:pPr>
    </w:p>
    <w:sectPr w:rsidR="0052394F" w:rsidRPr="005239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0A2D" w14:textId="77777777" w:rsidR="005C3740" w:rsidRDefault="005C3740" w:rsidP="005C3740">
      <w:pPr>
        <w:spacing w:after="0" w:line="240" w:lineRule="auto"/>
      </w:pPr>
      <w:r>
        <w:separator/>
      </w:r>
    </w:p>
  </w:endnote>
  <w:endnote w:type="continuationSeparator" w:id="0">
    <w:p w14:paraId="0ABAD678" w14:textId="77777777" w:rsidR="005C3740" w:rsidRDefault="005C3740" w:rsidP="005C3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02C6A" w14:textId="77777777" w:rsidR="005C3740" w:rsidRDefault="005C3740" w:rsidP="005C3740">
      <w:pPr>
        <w:spacing w:after="0" w:line="240" w:lineRule="auto"/>
      </w:pPr>
      <w:r>
        <w:separator/>
      </w:r>
    </w:p>
  </w:footnote>
  <w:footnote w:type="continuationSeparator" w:id="0">
    <w:p w14:paraId="4A8BD7FA" w14:textId="77777777" w:rsidR="005C3740" w:rsidRDefault="005C3740" w:rsidP="005C3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CAA"/>
    <w:multiLevelType w:val="hybridMultilevel"/>
    <w:tmpl w:val="02968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FD13CD"/>
    <w:multiLevelType w:val="multilevel"/>
    <w:tmpl w:val="B570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669685">
    <w:abstractNumId w:val="1"/>
  </w:num>
  <w:num w:numId="2" w16cid:durableId="63395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68"/>
    <w:rsid w:val="002E124A"/>
    <w:rsid w:val="0052394F"/>
    <w:rsid w:val="005C3740"/>
    <w:rsid w:val="00675882"/>
    <w:rsid w:val="00BF3037"/>
    <w:rsid w:val="00CB2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8791"/>
  <w15:chartTrackingRefBased/>
  <w15:docId w15:val="{AAA6DB69-3C5D-4A35-B738-AC536F0F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24A"/>
    <w:pPr>
      <w:ind w:left="720"/>
      <w:contextualSpacing/>
    </w:pPr>
  </w:style>
  <w:style w:type="paragraph" w:styleId="NormalWeb">
    <w:name w:val="Normal (Web)"/>
    <w:basedOn w:val="Normal"/>
    <w:uiPriority w:val="99"/>
    <w:semiHidden/>
    <w:unhideWhenUsed/>
    <w:rsid w:val="005239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C3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740"/>
  </w:style>
  <w:style w:type="paragraph" w:styleId="Footer">
    <w:name w:val="footer"/>
    <w:basedOn w:val="Normal"/>
    <w:link w:val="FooterChar"/>
    <w:uiPriority w:val="99"/>
    <w:unhideWhenUsed/>
    <w:rsid w:val="005C3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2936">
      <w:bodyDiv w:val="1"/>
      <w:marLeft w:val="0"/>
      <w:marRight w:val="0"/>
      <w:marTop w:val="0"/>
      <w:marBottom w:val="0"/>
      <w:divBdr>
        <w:top w:val="none" w:sz="0" w:space="0" w:color="auto"/>
        <w:left w:val="none" w:sz="0" w:space="0" w:color="auto"/>
        <w:bottom w:val="none" w:sz="0" w:space="0" w:color="auto"/>
        <w:right w:val="none" w:sz="0" w:space="0" w:color="auto"/>
      </w:divBdr>
    </w:div>
    <w:div w:id="1536382266">
      <w:bodyDiv w:val="1"/>
      <w:marLeft w:val="0"/>
      <w:marRight w:val="0"/>
      <w:marTop w:val="0"/>
      <w:marBottom w:val="0"/>
      <w:divBdr>
        <w:top w:val="none" w:sz="0" w:space="0" w:color="auto"/>
        <w:left w:val="none" w:sz="0" w:space="0" w:color="auto"/>
        <w:bottom w:val="none" w:sz="0" w:space="0" w:color="auto"/>
        <w:right w:val="none" w:sz="0" w:space="0" w:color="auto"/>
      </w:divBdr>
    </w:div>
    <w:div w:id="1552614845">
      <w:bodyDiv w:val="1"/>
      <w:marLeft w:val="0"/>
      <w:marRight w:val="0"/>
      <w:marTop w:val="0"/>
      <w:marBottom w:val="0"/>
      <w:divBdr>
        <w:top w:val="none" w:sz="0" w:space="0" w:color="auto"/>
        <w:left w:val="none" w:sz="0" w:space="0" w:color="auto"/>
        <w:bottom w:val="none" w:sz="0" w:space="0" w:color="auto"/>
        <w:right w:val="none" w:sz="0" w:space="0" w:color="auto"/>
      </w:divBdr>
    </w:div>
    <w:div w:id="19139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Akashaya Ambadi</dc:creator>
  <cp:keywords/>
  <dc:description/>
  <cp:lastModifiedBy>Akashaya Ambadi</cp:lastModifiedBy>
  <cp:revision>1</cp:revision>
  <dcterms:created xsi:type="dcterms:W3CDTF">2023-11-07T18:27:00Z</dcterms:created>
  <dcterms:modified xsi:type="dcterms:W3CDTF">2023-11-07T19:30:00Z</dcterms:modified>
</cp:coreProperties>
</file>