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D23" w:rsidRDefault="00885868">
      <w:pPr>
        <w:rPr>
          <w:lang w:val="en-US"/>
        </w:rPr>
      </w:pPr>
      <w:r>
        <w:rPr>
          <w:lang w:val="en-US"/>
        </w:rPr>
        <w:t xml:space="preserve">Report </w:t>
      </w:r>
    </w:p>
    <w:p w:rsidR="00885868" w:rsidRDefault="00885868">
      <w:pPr>
        <w:rPr>
          <w:lang w:val="en-US"/>
        </w:rPr>
      </w:pPr>
      <w:r>
        <w:rPr>
          <w:lang w:val="en-US"/>
        </w:rPr>
        <w:t>Forecasting of view trend for next 12 months:</w:t>
      </w:r>
    </w:p>
    <w:p w:rsidR="007B20A4" w:rsidRPr="00885868" w:rsidRDefault="007B20A4" w:rsidP="007B20A4">
      <w:pPr>
        <w:pStyle w:val="NoSpacing"/>
        <w:rPr>
          <w:b/>
          <w:lang w:val="en-US"/>
        </w:rPr>
      </w:pPr>
      <w:r w:rsidRPr="00885868">
        <w:rPr>
          <w:b/>
          <w:lang w:val="en-US"/>
        </w:rPr>
        <w:t>Understanding:</w:t>
      </w:r>
    </w:p>
    <w:p w:rsidR="007B20A4" w:rsidRDefault="007B20A4" w:rsidP="007B20A4">
      <w:pPr>
        <w:pStyle w:val="NoSpacing"/>
        <w:rPr>
          <w:lang w:val="en-US"/>
        </w:rPr>
      </w:pPr>
      <w:r w:rsidRPr="00885868">
        <w:rPr>
          <w:b/>
          <w:lang w:val="en-US"/>
        </w:rPr>
        <w:t>Blue line:</w:t>
      </w:r>
      <w:r>
        <w:rPr>
          <w:lang w:val="en-US"/>
        </w:rPr>
        <w:t xml:space="preserve"> </w:t>
      </w:r>
      <w:r>
        <w:rPr>
          <w:lang w:val="en-US"/>
        </w:rPr>
        <w:t>O</w:t>
      </w:r>
      <w:r w:rsidRPr="00885868">
        <w:rPr>
          <w:lang w:val="en-US"/>
        </w:rPr>
        <w:t xml:space="preserve">verall predicted trend of </w:t>
      </w:r>
      <w:r>
        <w:rPr>
          <w:lang w:val="en-US"/>
        </w:rPr>
        <w:t>the</w:t>
      </w:r>
      <w:r w:rsidRPr="00885868">
        <w:rPr>
          <w:lang w:val="en-US"/>
        </w:rPr>
        <w:t xml:space="preserve"> channel’s future </w:t>
      </w:r>
      <w:r>
        <w:rPr>
          <w:lang w:val="en-US"/>
        </w:rPr>
        <w:t>Data</w:t>
      </w:r>
      <w:r w:rsidRPr="00885868">
        <w:rPr>
          <w:lang w:val="en-US"/>
        </w:rPr>
        <w:t>.</w:t>
      </w:r>
    </w:p>
    <w:p w:rsidR="007B20A4" w:rsidRDefault="007B20A4" w:rsidP="007B20A4">
      <w:pPr>
        <w:pStyle w:val="NoSpacing"/>
        <w:rPr>
          <w:lang w:val="en-US"/>
        </w:rPr>
      </w:pPr>
      <w:r w:rsidRPr="00885868">
        <w:rPr>
          <w:b/>
          <w:lang w:val="en-US"/>
        </w:rPr>
        <w:t>Light Blue Shaded Area:</w:t>
      </w:r>
      <w:r>
        <w:rPr>
          <w:lang w:val="en-US"/>
        </w:rPr>
        <w:t xml:space="preserve"> </w:t>
      </w:r>
      <w:r w:rsidRPr="00885868">
        <w:rPr>
          <w:lang w:val="en-US"/>
        </w:rPr>
        <w:t xml:space="preserve">possible range in which </w:t>
      </w:r>
      <w:r>
        <w:rPr>
          <w:lang w:val="en-US"/>
        </w:rPr>
        <w:t>future Data</w:t>
      </w:r>
      <w:r w:rsidRPr="00885868">
        <w:rPr>
          <w:lang w:val="en-US"/>
        </w:rPr>
        <w:t xml:space="preserve"> might fall.</w:t>
      </w:r>
      <w:r w:rsidR="00614FE0">
        <w:rPr>
          <w:lang w:val="en-US"/>
        </w:rPr>
        <w:t>(with 85-90% variation)</w:t>
      </w:r>
      <w:bookmarkStart w:id="0" w:name="_GoBack"/>
      <w:bookmarkEnd w:id="0"/>
    </w:p>
    <w:p w:rsidR="007B20A4" w:rsidRDefault="007B20A4" w:rsidP="007B20A4">
      <w:pPr>
        <w:pStyle w:val="NoSpacing"/>
        <w:rPr>
          <w:lang w:val="en-US"/>
        </w:rPr>
      </w:pPr>
      <w:r w:rsidRPr="00885868">
        <w:rPr>
          <w:b/>
          <w:lang w:val="en-US"/>
        </w:rPr>
        <w:t>Black dots:</w:t>
      </w:r>
      <w:r>
        <w:rPr>
          <w:lang w:val="en-US"/>
        </w:rPr>
        <w:t xml:space="preserve"> Actual </w:t>
      </w:r>
      <w:r>
        <w:rPr>
          <w:lang w:val="en-US"/>
        </w:rPr>
        <w:t>Data</w:t>
      </w:r>
      <w:r>
        <w:rPr>
          <w:lang w:val="en-US"/>
        </w:rPr>
        <w:t xml:space="preserve"> in the particular month</w:t>
      </w:r>
    </w:p>
    <w:p w:rsidR="007B20A4" w:rsidRDefault="007B20A4" w:rsidP="007B20A4">
      <w:pPr>
        <w:jc w:val="center"/>
        <w:rPr>
          <w:b/>
          <w:lang w:val="en-US"/>
        </w:rPr>
      </w:pPr>
    </w:p>
    <w:p w:rsidR="007B20A4" w:rsidRPr="007B20A4" w:rsidRDefault="007B20A4" w:rsidP="007B20A4">
      <w:pPr>
        <w:jc w:val="center"/>
        <w:rPr>
          <w:b/>
          <w:lang w:val="en-US"/>
        </w:rPr>
      </w:pPr>
      <w:r w:rsidRPr="007B20A4">
        <w:rPr>
          <w:b/>
          <w:lang w:val="en-US"/>
        </w:rPr>
        <w:t>View Forecast</w:t>
      </w:r>
    </w:p>
    <w:p w:rsidR="007B20A4" w:rsidRDefault="00A7088C" w:rsidP="007B20A4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61CE2264" wp14:editId="3C0A455F">
            <wp:extent cx="6086475" cy="1524000"/>
            <wp:effectExtent l="0" t="0" r="0" b="0"/>
            <wp:docPr id="7" name="Picture 7" descr="C:\Users\ANKUR\Desktop\Report\view forec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NKUR\Desktop\Report\view forecast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975" cy="152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0A4" w:rsidRPr="007B20A4" w:rsidRDefault="007B20A4" w:rsidP="007B20A4">
      <w:pPr>
        <w:pStyle w:val="NoSpacing"/>
        <w:jc w:val="center"/>
        <w:rPr>
          <w:b/>
          <w:lang w:val="en-US"/>
        </w:rPr>
      </w:pPr>
      <w:r w:rsidRPr="007B20A4">
        <w:rPr>
          <w:b/>
          <w:lang w:val="en-US"/>
        </w:rPr>
        <w:t>Comment forecast:</w:t>
      </w:r>
    </w:p>
    <w:p w:rsidR="007B20A4" w:rsidRDefault="00A7088C" w:rsidP="00885868">
      <w:pPr>
        <w:pStyle w:val="NoSpacing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991225" cy="1952625"/>
            <wp:effectExtent l="0" t="0" r="9525" b="9525"/>
            <wp:docPr id="8" name="Picture 8" descr="C:\Users\ANKUR\Desktop\Report\comment forec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NKUR\Desktop\Report\comment forecas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89" cy="195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0A4" w:rsidRDefault="007B20A4" w:rsidP="007B20A4">
      <w:pPr>
        <w:pStyle w:val="NoSpacing"/>
        <w:jc w:val="center"/>
        <w:rPr>
          <w:b/>
          <w:lang w:val="en-US"/>
        </w:rPr>
      </w:pPr>
      <w:r w:rsidRPr="007B20A4">
        <w:rPr>
          <w:b/>
          <w:lang w:val="en-US"/>
        </w:rPr>
        <w:t>Like Forecast</w:t>
      </w:r>
    </w:p>
    <w:p w:rsidR="00A7088C" w:rsidRDefault="00A7088C" w:rsidP="007B20A4">
      <w:pPr>
        <w:pStyle w:val="NoSpacing"/>
        <w:jc w:val="center"/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>
            <wp:extent cx="6143625" cy="1609725"/>
            <wp:effectExtent l="0" t="0" r="9525" b="9525"/>
            <wp:docPr id="6" name="Picture 6" descr="C:\Users\ANKUR\Desktop\Report\like forec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NKUR\Desktop\Report\like forecas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0A4" w:rsidRPr="007B20A4" w:rsidRDefault="007B20A4" w:rsidP="007B20A4">
      <w:pPr>
        <w:pStyle w:val="NoSpacing"/>
        <w:jc w:val="center"/>
        <w:rPr>
          <w:b/>
          <w:lang w:val="en-US"/>
        </w:rPr>
      </w:pPr>
    </w:p>
    <w:p w:rsidR="0059593F" w:rsidRPr="0059593F" w:rsidRDefault="0059593F" w:rsidP="00885868">
      <w:pPr>
        <w:pStyle w:val="NoSpacing"/>
        <w:rPr>
          <w:b/>
        </w:rPr>
      </w:pPr>
      <w:r w:rsidRPr="0059593F">
        <w:rPr>
          <w:b/>
        </w:rPr>
        <w:t>Summary:</w:t>
      </w:r>
    </w:p>
    <w:p w:rsidR="007B20A4" w:rsidRDefault="0059593F" w:rsidP="00885868">
      <w:pPr>
        <w:pStyle w:val="NoSpacing"/>
      </w:pPr>
      <w:r>
        <w:t xml:space="preserve">The forecasting analysis for Views, Likes, and Comments indicates strong overall growth in the channel’s audience reach and engagement over time, despite short-term fluctuations. All three metrics show clear upward trajectories with recurring seasonal peaks, suggesting consistent content performance patterns and increasing viewer loyalty. A significant dip across all metrics is observed in early 2026, pointing to a one-time anomaly likely caused by reduced content activity or algorithmic </w:t>
      </w:r>
      <w:r>
        <w:lastRenderedPageBreak/>
        <w:t>shifts rather than long-term decline. Forecasts project steady recovery and stabilization afterward, with views returning to 500K–700K per month, likes rising to 30K+, and comments stabilizing around 5,000–6,000 monthly. Overall, the channel demonstrates healthy momentum, expanding engagement, and strong potential for sustained growth in the coming year.</w:t>
      </w:r>
    </w:p>
    <w:p w:rsidR="0059593F" w:rsidRDefault="0059593F" w:rsidP="00885868">
      <w:pPr>
        <w:pStyle w:val="NoSpacing"/>
      </w:pPr>
    </w:p>
    <w:p w:rsidR="0059593F" w:rsidRDefault="0059593F" w:rsidP="00885868">
      <w:pPr>
        <w:pStyle w:val="NoSpacing"/>
        <w:rPr>
          <w:lang w:val="en-US"/>
        </w:rPr>
      </w:pPr>
    </w:p>
    <w:p w:rsidR="00885868" w:rsidRDefault="00885868">
      <w:pPr>
        <w:rPr>
          <w:lang w:val="en-US"/>
        </w:rPr>
      </w:pPr>
    </w:p>
    <w:p w:rsidR="00885868" w:rsidRDefault="00885868">
      <w:pPr>
        <w:rPr>
          <w:lang w:val="en-US"/>
        </w:rPr>
      </w:pPr>
    </w:p>
    <w:p w:rsidR="00885868" w:rsidRDefault="00885868">
      <w:pPr>
        <w:rPr>
          <w:lang w:val="en-US"/>
        </w:rPr>
      </w:pPr>
    </w:p>
    <w:p w:rsidR="00885868" w:rsidRDefault="00885868">
      <w:pPr>
        <w:rPr>
          <w:lang w:val="en-US"/>
        </w:rPr>
      </w:pPr>
    </w:p>
    <w:p w:rsidR="00885868" w:rsidRDefault="00885868">
      <w:pPr>
        <w:rPr>
          <w:lang w:val="en-US"/>
        </w:rPr>
      </w:pPr>
    </w:p>
    <w:p w:rsidR="00885868" w:rsidRDefault="00885868">
      <w:pPr>
        <w:rPr>
          <w:lang w:val="en-US"/>
        </w:rPr>
      </w:pPr>
    </w:p>
    <w:p w:rsidR="00885868" w:rsidRPr="00885868" w:rsidRDefault="00885868">
      <w:pPr>
        <w:rPr>
          <w:lang w:val="en-US"/>
        </w:rPr>
      </w:pPr>
    </w:p>
    <w:sectPr w:rsidR="00885868" w:rsidRPr="00885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868"/>
    <w:rsid w:val="0059593F"/>
    <w:rsid w:val="00614FE0"/>
    <w:rsid w:val="00737B93"/>
    <w:rsid w:val="007B20A4"/>
    <w:rsid w:val="00885868"/>
    <w:rsid w:val="009A4D57"/>
    <w:rsid w:val="00A7088C"/>
    <w:rsid w:val="00B33D23"/>
    <w:rsid w:val="00C9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5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8586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B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5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8586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B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ANKUR</dc:creator>
  <cp:lastModifiedBy>ANKUR</cp:lastModifiedBy>
  <cp:revision>3</cp:revision>
  <dcterms:created xsi:type="dcterms:W3CDTF">2025-11-28T05:44:00Z</dcterms:created>
  <dcterms:modified xsi:type="dcterms:W3CDTF">2025-11-28T09:37:00Z</dcterms:modified>
</cp:coreProperties>
</file>