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E64EC6" w14:textId="1EDC236D" w:rsidR="00644B12" w:rsidRDefault="00644B12" w:rsidP="00644B12">
      <w:pPr>
        <w:spacing w:line="200" w:lineRule="atLeast"/>
        <w:jc w:val="center"/>
        <w:rPr>
          <w:rFonts w:cstheme="minorHAnsi"/>
          <w:sz w:val="28"/>
        </w:rPr>
      </w:pPr>
      <w:r>
        <w:rPr>
          <w:rFonts w:cstheme="minorHAnsi" w:hint="eastAsia"/>
          <w:sz w:val="28"/>
        </w:rPr>
        <w:t>全方位癌症基因檢測</w:t>
      </w:r>
      <w:r>
        <w:rPr>
          <w:rFonts w:cstheme="minorHAnsi" w:hint="eastAsia"/>
          <w:sz w:val="28"/>
        </w:rPr>
        <w:t>-</w:t>
      </w:r>
      <w:r>
        <w:rPr>
          <w:rFonts w:cstheme="minorHAnsi"/>
          <w:sz w:val="28"/>
        </w:rPr>
        <w:t xml:space="preserve">DNA </w:t>
      </w:r>
      <w:r>
        <w:rPr>
          <w:rFonts w:cstheme="minorHAnsi" w:hint="eastAsia"/>
          <w:sz w:val="28"/>
        </w:rPr>
        <w:t>L</w:t>
      </w:r>
      <w:r>
        <w:rPr>
          <w:rFonts w:cstheme="minorHAnsi"/>
          <w:sz w:val="28"/>
        </w:rPr>
        <w:t>ibrary</w:t>
      </w:r>
      <w:r>
        <w:rPr>
          <w:rFonts w:cstheme="minorHAnsi" w:hint="eastAsia"/>
          <w:sz w:val="28"/>
        </w:rPr>
        <w:t>作業紀錄表</w:t>
      </w:r>
    </w:p>
    <w:tbl>
      <w:tblPr>
        <w:tblStyle w:val="a9"/>
        <w:tblW w:w="9978" w:type="dxa"/>
        <w:jc w:val="center"/>
        <w:tblLook w:val="04A0" w:firstRow="1" w:lastRow="0" w:firstColumn="1" w:lastColumn="0" w:noHBand="0" w:noVBand="1"/>
      </w:tblPr>
      <w:tblGrid>
        <w:gridCol w:w="1417"/>
        <w:gridCol w:w="1909"/>
        <w:gridCol w:w="1417"/>
        <w:gridCol w:w="1909"/>
        <w:gridCol w:w="1417"/>
        <w:gridCol w:w="1909"/>
      </w:tblGrid>
      <w:tr w:rsidR="00644B12" w14:paraId="6D793C69" w14:textId="77777777" w:rsidTr="00294617">
        <w:trPr>
          <w:trHeight w:val="567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4290993" w14:textId="77777777" w:rsidR="00644B12" w:rsidRDefault="00644B12" w:rsidP="00294617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病患姓名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561116A" w14:textId="77777777" w:rsidR="00644B12" w:rsidRDefault="00644B12" w:rsidP="00294617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7E5CE27" w14:textId="77777777" w:rsidR="00644B12" w:rsidRDefault="00644B12" w:rsidP="00294617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病歷號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6225BF2" w14:textId="77777777" w:rsidR="00644B12" w:rsidRDefault="00644B12" w:rsidP="00294617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F2E5271" w14:textId="77777777" w:rsidR="00644B12" w:rsidRDefault="00644B12" w:rsidP="00294617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分子病理號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D98BC" w14:textId="77777777" w:rsidR="00644B12" w:rsidRDefault="00644B12" w:rsidP="00294617">
            <w:pPr>
              <w:jc w:val="center"/>
              <w:rPr>
                <w:rFonts w:cstheme="minorHAnsi"/>
              </w:rPr>
            </w:pPr>
          </w:p>
        </w:tc>
      </w:tr>
    </w:tbl>
    <w:p w14:paraId="55B5A5E3" w14:textId="77777777" w:rsidR="005F41F2" w:rsidRPr="00FF5F11" w:rsidRDefault="005F41F2" w:rsidP="005F41F2">
      <w:pPr>
        <w:pStyle w:val="aa"/>
        <w:numPr>
          <w:ilvl w:val="0"/>
          <w:numId w:val="2"/>
        </w:numPr>
        <w:spacing w:beforeLines="50" w:before="180"/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組織切片作業</w:t>
      </w:r>
      <w:r w:rsidRPr="00FF5F11">
        <w:rPr>
          <w:rFonts w:cstheme="minorHAnsi"/>
          <w:szCs w:val="24"/>
        </w:rPr>
        <w:t>:</w:t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>操作人員</w:t>
      </w:r>
      <w:r w:rsidRPr="00FF5F11">
        <w:rPr>
          <w:rFonts w:cstheme="minorHAnsi"/>
          <w:szCs w:val="24"/>
        </w:rPr>
        <w:t>/</w:t>
      </w:r>
      <w:r w:rsidRPr="00FF5F11">
        <w:rPr>
          <w:rFonts w:cstheme="minorHAnsi"/>
          <w:szCs w:val="24"/>
        </w:rPr>
        <w:t>日期﹕</w:t>
      </w:r>
      <w:r w:rsidRPr="00FF5F11">
        <w:rPr>
          <w:rFonts w:cstheme="minorHAnsi"/>
          <w:szCs w:val="24"/>
        </w:rPr>
        <w:t>_________________</w:t>
      </w:r>
    </w:p>
    <w:p w14:paraId="34A9E7E2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標示：操作人員於空白玻片霧面處標示檢體的分子病理號以及病理號。</w:t>
      </w:r>
    </w:p>
    <w:p w14:paraId="75318A96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開啟</w:t>
      </w:r>
      <w:r w:rsidRPr="00FF5F11">
        <w:rPr>
          <w:rFonts w:eastAsia="標楷體" w:hint="eastAsia"/>
          <w:szCs w:val="24"/>
        </w:rPr>
        <w:t>病理切片漂浮槽</w:t>
      </w:r>
      <w:r w:rsidRPr="00FF5F11">
        <w:rPr>
          <w:rFonts w:eastAsia="標楷體" w:cstheme="minorHAnsi"/>
          <w:color w:val="000000"/>
          <w:szCs w:val="24"/>
        </w:rPr>
        <w:t>(</w:t>
      </w:r>
      <w:r w:rsidRPr="00FF5F11">
        <w:rPr>
          <w:rFonts w:eastAsia="標楷體" w:cstheme="minorHAnsi"/>
          <w:color w:val="000000"/>
          <w:szCs w:val="24"/>
        </w:rPr>
        <w:t>編號：</w:t>
      </w:r>
      <w:r w:rsidRPr="00FF5F11">
        <w:rPr>
          <w:rFonts w:eastAsia="標楷體" w:cstheme="minorHAnsi"/>
          <w:color w:val="000000"/>
          <w:szCs w:val="24"/>
          <w:u w:val="single"/>
        </w:rPr>
        <w:t xml:space="preserve">            </w:t>
      </w:r>
      <w:r w:rsidRPr="00FF5F11">
        <w:rPr>
          <w:rFonts w:eastAsia="標楷體" w:cstheme="minorHAnsi"/>
          <w:color w:val="000000"/>
          <w:szCs w:val="24"/>
        </w:rPr>
        <w:t>)</w:t>
      </w:r>
      <w:r w:rsidRPr="00FF5F11">
        <w:rPr>
          <w:rFonts w:eastAsia="標楷體" w:cstheme="minorHAnsi"/>
          <w:color w:val="000000"/>
          <w:szCs w:val="24"/>
        </w:rPr>
        <w:t>，溫度設定為</w:t>
      </w:r>
      <w:r w:rsidRPr="00FF5F11">
        <w:rPr>
          <w:rFonts w:eastAsia="標楷體" w:cstheme="minorHAnsi"/>
          <w:color w:val="000000"/>
          <w:szCs w:val="24"/>
        </w:rPr>
        <w:t>40</w:t>
      </w:r>
      <w:r w:rsidRPr="00FF5F11">
        <w:rPr>
          <w:rFonts w:ascii="新細明體" w:eastAsia="新細明體" w:hAnsi="新細明體" w:cs="新細明體" w:hint="eastAsia"/>
          <w:color w:val="000000"/>
          <w:szCs w:val="24"/>
        </w:rPr>
        <w:t>℃</w:t>
      </w:r>
      <w:r w:rsidRPr="00FF5F11">
        <w:rPr>
          <w:rFonts w:cstheme="minorHAnsi" w:hint="eastAsia"/>
          <w:szCs w:val="24"/>
        </w:rPr>
        <w:t>；使用時間</w:t>
      </w:r>
      <w:r w:rsidRPr="00FF5F11">
        <w:rPr>
          <w:rFonts w:cstheme="minorHAnsi" w:hint="eastAsia"/>
          <w:szCs w:val="24"/>
        </w:rPr>
        <w:t>____:____</w:t>
      </w:r>
      <w:r w:rsidRPr="00FF5F11">
        <w:rPr>
          <w:rFonts w:cstheme="minorHAnsi" w:hint="eastAsia"/>
          <w:szCs w:val="24"/>
        </w:rPr>
        <w:t>，共</w:t>
      </w:r>
      <w:r w:rsidRPr="00FF5F11">
        <w:rPr>
          <w:rFonts w:cstheme="minorHAnsi" w:hint="eastAsia"/>
          <w:szCs w:val="24"/>
        </w:rPr>
        <w:t>____</w:t>
      </w:r>
      <w:r w:rsidRPr="00FF5F11">
        <w:rPr>
          <w:rFonts w:cstheme="minorHAnsi" w:hint="eastAsia"/>
          <w:szCs w:val="24"/>
        </w:rPr>
        <w:t>時</w:t>
      </w:r>
      <w:r w:rsidRPr="00FF5F11">
        <w:rPr>
          <w:rFonts w:cstheme="minorHAnsi" w:hint="eastAsia"/>
          <w:szCs w:val="24"/>
        </w:rPr>
        <w:t>___</w:t>
      </w:r>
      <w:r w:rsidRPr="00FF5F11">
        <w:rPr>
          <w:rFonts w:cstheme="minorHAnsi" w:hint="eastAsia"/>
          <w:szCs w:val="24"/>
        </w:rPr>
        <w:t>分鐘。</w:t>
      </w:r>
    </w:p>
    <w:p w14:paraId="089E9342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以石蠟切片機切取</w:t>
      </w:r>
      <w:r w:rsidRPr="00FF5F11">
        <w:rPr>
          <w:rFonts w:cstheme="minorHAnsi"/>
          <w:szCs w:val="24"/>
        </w:rPr>
        <w:t>4 ~ 6μm</w:t>
      </w:r>
      <w:r w:rsidRPr="00FF5F11">
        <w:rPr>
          <w:rFonts w:cstheme="minorHAnsi"/>
          <w:szCs w:val="24"/>
        </w:rPr>
        <w:t>厚度的蠟片，放置於</w:t>
      </w:r>
      <w:r w:rsidRPr="00FF5F11">
        <w:rPr>
          <w:rFonts w:cstheme="minorHAnsi"/>
          <w:szCs w:val="24"/>
        </w:rPr>
        <w:t>40</w:t>
      </w:r>
      <w:r w:rsidRPr="00FF5F11">
        <w:rPr>
          <w:rFonts w:ascii="新細明體" w:eastAsia="新細明體" w:hAnsi="新細明體" w:cs="新細明體" w:hint="eastAsia"/>
          <w:szCs w:val="24"/>
        </w:rPr>
        <w:t>℃</w:t>
      </w:r>
      <w:r w:rsidRPr="00FF5F11">
        <w:rPr>
          <w:rFonts w:cstheme="minorHAnsi"/>
          <w:szCs w:val="24"/>
        </w:rPr>
        <w:t>的漂浮水槽內，讓蠟片展開。</w:t>
      </w:r>
    </w:p>
    <w:p w14:paraId="4683FAB5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以玻片</w:t>
      </w:r>
      <w:r w:rsidRPr="00FF5F11">
        <w:rPr>
          <w:rFonts w:cstheme="minorHAnsi" w:hint="eastAsia"/>
          <w:szCs w:val="24"/>
        </w:rPr>
        <w:t>或</w:t>
      </w:r>
      <w:r w:rsidRPr="00FF5F11">
        <w:rPr>
          <w:rFonts w:cstheme="minorHAnsi" w:hint="eastAsia"/>
          <w:szCs w:val="24"/>
        </w:rPr>
        <w:t>Eppendorf</w:t>
      </w:r>
      <w:r w:rsidRPr="00FF5F11">
        <w:rPr>
          <w:rFonts w:cstheme="minorHAnsi"/>
          <w:szCs w:val="24"/>
        </w:rPr>
        <w:t>將蠟片撈起並甩掉多餘的水份</w:t>
      </w:r>
      <w:r w:rsidRPr="00FF5F11">
        <w:rPr>
          <w:rFonts w:cstheme="minorHAnsi" w:hint="eastAsia"/>
          <w:szCs w:val="24"/>
        </w:rPr>
        <w:t>；檢體採集時間</w:t>
      </w:r>
      <w:r w:rsidRPr="00FF5F11">
        <w:rPr>
          <w:rFonts w:cstheme="minorHAnsi" w:hint="eastAsia"/>
          <w:szCs w:val="24"/>
        </w:rPr>
        <w:t>____</w:t>
      </w:r>
      <w:r w:rsidRPr="00FF5F11">
        <w:rPr>
          <w:rFonts w:cstheme="minorHAnsi" w:hint="eastAsia"/>
          <w:szCs w:val="24"/>
        </w:rPr>
        <w:t>點</w:t>
      </w:r>
      <w:r w:rsidRPr="00FF5F11">
        <w:rPr>
          <w:rFonts w:cstheme="minorHAnsi" w:hint="eastAsia"/>
          <w:szCs w:val="24"/>
        </w:rPr>
        <w:t>____</w:t>
      </w:r>
      <w:r w:rsidRPr="00FF5F11">
        <w:rPr>
          <w:rFonts w:cstheme="minorHAnsi" w:hint="eastAsia"/>
          <w:szCs w:val="24"/>
        </w:rPr>
        <w:t>分。</w:t>
      </w:r>
    </w:p>
    <w:p w14:paraId="5035C047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置於室溫下使其完全乾燥。</w:t>
      </w:r>
    </w:p>
    <w:p w14:paraId="391E4B6B" w14:textId="77777777" w:rsidR="005F41F2" w:rsidRPr="00FF5F11" w:rsidRDefault="005F41F2" w:rsidP="005F41F2">
      <w:pPr>
        <w:pStyle w:val="aa"/>
        <w:numPr>
          <w:ilvl w:val="0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捲片脫蠟作業</w:t>
      </w:r>
      <w:r w:rsidRPr="00FF5F11">
        <w:rPr>
          <w:rFonts w:cstheme="minorHAnsi"/>
          <w:szCs w:val="24"/>
        </w:rPr>
        <w:t>:</w:t>
      </w:r>
      <w:r w:rsidRPr="00FF5F11">
        <w:rPr>
          <w:rFonts w:cstheme="minorHAnsi" w:hint="eastAsia"/>
          <w:szCs w:val="24"/>
        </w:rPr>
        <w:t xml:space="preserve">                   </w:t>
      </w:r>
      <w:r>
        <w:rPr>
          <w:rFonts w:cstheme="minorHAnsi" w:hint="eastAsia"/>
          <w:szCs w:val="24"/>
        </w:rPr>
        <w:t xml:space="preserve">             </w:t>
      </w:r>
      <w:r w:rsidRPr="00FF5F11">
        <w:rPr>
          <w:rFonts w:cstheme="minorHAnsi"/>
          <w:szCs w:val="24"/>
        </w:rPr>
        <w:t>操作人員</w:t>
      </w:r>
      <w:r w:rsidRPr="00FF5F11">
        <w:rPr>
          <w:rFonts w:cstheme="minorHAnsi"/>
          <w:szCs w:val="24"/>
        </w:rPr>
        <w:t>/</w:t>
      </w:r>
      <w:r w:rsidRPr="00FF5F11">
        <w:rPr>
          <w:rFonts w:cstheme="minorHAnsi"/>
          <w:szCs w:val="24"/>
        </w:rPr>
        <w:t>日期﹕</w:t>
      </w:r>
      <w:r w:rsidRPr="00FF5F11">
        <w:rPr>
          <w:rFonts w:cstheme="minorHAnsi"/>
          <w:szCs w:val="24"/>
        </w:rPr>
        <w:t>_________________</w:t>
      </w:r>
    </w:p>
    <w:p w14:paraId="5A4029BA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取</w:t>
      </w:r>
      <w:r w:rsidRPr="00FF5F11">
        <w:rPr>
          <w:rFonts w:cstheme="minorHAnsi"/>
          <w:szCs w:val="24"/>
        </w:rPr>
        <w:t xml:space="preserve">SC 45μL </w:t>
      </w:r>
      <w:r w:rsidRPr="00FF5F11">
        <w:rPr>
          <w:rFonts w:cstheme="minorHAnsi" w:hint="eastAsia"/>
          <w:szCs w:val="24"/>
        </w:rPr>
        <w:t>加到裝有檢體的</w:t>
      </w:r>
      <w:r w:rsidRPr="00FF5F11">
        <w:rPr>
          <w:rFonts w:cstheme="minorHAnsi"/>
          <w:szCs w:val="24"/>
        </w:rPr>
        <w:t>eppendorf</w:t>
      </w:r>
      <w:r w:rsidRPr="00FF5F11">
        <w:rPr>
          <w:rFonts w:cstheme="minorHAnsi" w:hint="eastAsia"/>
          <w:szCs w:val="24"/>
        </w:rPr>
        <w:t xml:space="preserve"> </w:t>
      </w:r>
      <w:r w:rsidRPr="00FF5F11">
        <w:rPr>
          <w:rFonts w:cstheme="minorHAnsi"/>
          <w:szCs w:val="24"/>
        </w:rPr>
        <w:t>tube</w:t>
      </w:r>
      <w:r w:rsidRPr="00FF5F11">
        <w:rPr>
          <w:rFonts w:cstheme="minorHAnsi" w:hint="eastAsia"/>
          <w:szCs w:val="24"/>
        </w:rPr>
        <w:t>中</w:t>
      </w:r>
    </w:p>
    <w:p w14:paraId="6A8DA6F3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於</w:t>
      </w:r>
      <w:r w:rsidRPr="00FF5F11">
        <w:rPr>
          <w:rFonts w:cstheme="minorHAnsi" w:hint="eastAsia"/>
          <w:szCs w:val="24"/>
        </w:rPr>
        <w:t>Eppendorf</w:t>
      </w:r>
      <w:r w:rsidRPr="00FF5F11">
        <w:rPr>
          <w:rFonts w:cstheme="minorHAnsi" w:hint="eastAsia"/>
          <w:szCs w:val="24"/>
        </w:rPr>
        <w:t>中加入</w:t>
      </w:r>
      <w:r w:rsidRPr="00FF5F11">
        <w:rPr>
          <w:rFonts w:cstheme="minorHAnsi" w:hint="eastAsia"/>
          <w:szCs w:val="24"/>
        </w:rPr>
        <w:t>1 mL Xylene</w:t>
      </w:r>
      <w:r w:rsidRPr="00FF5F11">
        <w:rPr>
          <w:rFonts w:cstheme="minorHAnsi" w:hint="eastAsia"/>
          <w:szCs w:val="24"/>
        </w:rPr>
        <w:t>，上下搖晃混和均勻後，離心</w:t>
      </w:r>
      <w:r w:rsidRPr="00FF5F11">
        <w:rPr>
          <w:rFonts w:cstheme="minorHAnsi" w:hint="eastAsia"/>
          <w:szCs w:val="24"/>
        </w:rPr>
        <w:t>14000</w:t>
      </w:r>
      <w:r w:rsidRPr="00FF5F11">
        <w:rPr>
          <w:rFonts w:cstheme="minorHAnsi"/>
          <w:szCs w:val="24"/>
        </w:rPr>
        <w:t>rpm</w:t>
      </w:r>
      <w:r w:rsidRPr="00FF5F11">
        <w:rPr>
          <w:rFonts w:cstheme="minorHAnsi" w:hint="eastAsia"/>
          <w:szCs w:val="24"/>
        </w:rPr>
        <w:t>、</w:t>
      </w:r>
      <w:r w:rsidRPr="00FF5F11">
        <w:rPr>
          <w:rFonts w:cstheme="minorHAnsi" w:hint="eastAsia"/>
          <w:szCs w:val="24"/>
        </w:rPr>
        <w:t>1</w:t>
      </w:r>
      <w:r w:rsidRPr="00FF5F11">
        <w:rPr>
          <w:rFonts w:cstheme="minorHAnsi" w:hint="eastAsia"/>
          <w:szCs w:val="24"/>
        </w:rPr>
        <w:t>分鐘。</w:t>
      </w:r>
    </w:p>
    <w:p w14:paraId="574AA512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移除上清液，離心</w:t>
      </w:r>
      <w:r w:rsidRPr="00FF5F11">
        <w:rPr>
          <w:rFonts w:cstheme="minorHAnsi" w:hint="eastAsia"/>
          <w:szCs w:val="24"/>
        </w:rPr>
        <w:t>14000</w:t>
      </w:r>
      <w:r w:rsidRPr="00FF5F11">
        <w:rPr>
          <w:rFonts w:cstheme="minorHAnsi"/>
          <w:szCs w:val="24"/>
        </w:rPr>
        <w:t>rpm</w:t>
      </w:r>
      <w:r w:rsidRPr="00FF5F11">
        <w:rPr>
          <w:rFonts w:cstheme="minorHAnsi" w:hint="eastAsia"/>
          <w:szCs w:val="24"/>
        </w:rPr>
        <w:t>、</w:t>
      </w:r>
      <w:r w:rsidRPr="00FF5F11">
        <w:rPr>
          <w:rFonts w:cstheme="minorHAnsi" w:hint="eastAsia"/>
          <w:szCs w:val="24"/>
        </w:rPr>
        <w:t>1</w:t>
      </w:r>
      <w:r w:rsidRPr="00FF5F11">
        <w:rPr>
          <w:rFonts w:cstheme="minorHAnsi" w:hint="eastAsia"/>
          <w:szCs w:val="24"/>
        </w:rPr>
        <w:t>分鐘。</w:t>
      </w:r>
    </w:p>
    <w:p w14:paraId="65AB99D9" w14:textId="77777777" w:rsidR="005F41F2" w:rsidRPr="00FF5F11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移除上清液，在室溫下打開蓋子、乾燥</w:t>
      </w:r>
      <w:r w:rsidRPr="00FF5F11">
        <w:rPr>
          <w:rFonts w:cstheme="minorHAnsi" w:hint="eastAsia"/>
          <w:szCs w:val="24"/>
        </w:rPr>
        <w:t>30</w:t>
      </w:r>
      <w:r w:rsidRPr="00FF5F11">
        <w:rPr>
          <w:rFonts w:cstheme="minorHAnsi" w:hint="eastAsia"/>
          <w:szCs w:val="24"/>
        </w:rPr>
        <w:t>分鐘，可依照沉澱物的體積大小延長乾燥的時間。</w:t>
      </w:r>
    </w:p>
    <w:p w14:paraId="766404AB" w14:textId="77777777" w:rsidR="005F41F2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FF5F11">
        <w:rPr>
          <w:rFonts w:cstheme="minorHAnsi" w:hint="eastAsia"/>
          <w:szCs w:val="24"/>
        </w:rPr>
        <w:t>接著將沉澱物移至</w:t>
      </w:r>
      <w:r w:rsidRPr="00FF5F11">
        <w:rPr>
          <w:rFonts w:cstheme="minorHAnsi"/>
          <w:szCs w:val="24"/>
        </w:rPr>
        <w:t>已標示分子病理號的</w:t>
      </w:r>
      <w:r w:rsidRPr="00FF5F11">
        <w:rPr>
          <w:rFonts w:cstheme="minorHAnsi"/>
          <w:szCs w:val="24"/>
        </w:rPr>
        <w:t>PCR tube</w:t>
      </w:r>
      <w:r w:rsidRPr="00FF5F11">
        <w:rPr>
          <w:rFonts w:cstheme="minorHAnsi"/>
          <w:szCs w:val="24"/>
        </w:rPr>
        <w:t>中</w:t>
      </w:r>
    </w:p>
    <w:p w14:paraId="79ABFA7E" w14:textId="76140BB4" w:rsidR="005F41F2" w:rsidRPr="005F41F2" w:rsidRDefault="005F41F2" w:rsidP="005F41F2">
      <w:pPr>
        <w:pStyle w:val="aa"/>
        <w:numPr>
          <w:ilvl w:val="1"/>
          <w:numId w:val="2"/>
        </w:numPr>
        <w:spacing w:line="280" w:lineRule="exact"/>
        <w:ind w:leftChars="0"/>
        <w:rPr>
          <w:rFonts w:cstheme="minorHAnsi"/>
          <w:szCs w:val="24"/>
        </w:rPr>
      </w:pPr>
      <w:r w:rsidRPr="005F41F2">
        <w:rPr>
          <w:rFonts w:ascii="Times New Roman" w:eastAsiaTheme="majorEastAsia" w:hAnsi="Times New Roman" w:cs="Times New Roman" w:hint="eastAsia"/>
        </w:rPr>
        <w:t>加入</w:t>
      </w:r>
      <w:r w:rsidRPr="005F41F2">
        <w:rPr>
          <w:rFonts w:eastAsiaTheme="majorEastAsia" w:cstheme="minorHAnsi"/>
        </w:rPr>
        <w:t>5</w:t>
      </w:r>
      <w:r w:rsidRPr="005F41F2">
        <w:rPr>
          <w:rFonts w:eastAsia="標楷體" w:cstheme="minorHAnsi"/>
        </w:rPr>
        <w:t>μ</w:t>
      </w:r>
      <w:r w:rsidRPr="005F41F2">
        <w:rPr>
          <w:rFonts w:eastAsiaTheme="majorEastAsia" w:cstheme="minorHAnsi"/>
        </w:rPr>
        <w:t>L EC</w:t>
      </w:r>
      <w:r w:rsidRPr="005F41F2">
        <w:rPr>
          <w:rFonts w:eastAsiaTheme="majorEastAsia" w:cstheme="minorHAnsi" w:hint="eastAsia"/>
        </w:rPr>
        <w:t>混和均勻</w:t>
      </w:r>
    </w:p>
    <w:p w14:paraId="4A1B5C00" w14:textId="77777777" w:rsidR="005F41F2" w:rsidRPr="00FF5F11" w:rsidRDefault="005F41F2" w:rsidP="005F41F2">
      <w:pPr>
        <w:pStyle w:val="aa"/>
        <w:numPr>
          <w:ilvl w:val="0"/>
          <w:numId w:val="2"/>
        </w:numPr>
        <w:spacing w:beforeLines="50" w:before="180"/>
        <w:ind w:leftChars="0"/>
        <w:rPr>
          <w:rFonts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核酸萃取作業</w:t>
      </w:r>
      <w:r w:rsidRPr="00FF5F11">
        <w:rPr>
          <w:rFonts w:cstheme="minorHAnsi"/>
          <w:szCs w:val="24"/>
        </w:rPr>
        <w:t>:</w:t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ab/>
      </w:r>
      <w:r w:rsidRPr="00FF5F11">
        <w:rPr>
          <w:rFonts w:cstheme="minorHAnsi"/>
          <w:szCs w:val="24"/>
        </w:rPr>
        <w:t>操作人員</w:t>
      </w:r>
      <w:r w:rsidRPr="00FF5F11">
        <w:rPr>
          <w:rFonts w:cstheme="minorHAnsi"/>
          <w:szCs w:val="24"/>
        </w:rPr>
        <w:t>/</w:t>
      </w:r>
      <w:r w:rsidRPr="00FF5F11">
        <w:rPr>
          <w:rFonts w:cstheme="minorHAnsi"/>
          <w:szCs w:val="24"/>
        </w:rPr>
        <w:t>日期﹕</w:t>
      </w:r>
      <w:r w:rsidRPr="00FF5F11">
        <w:rPr>
          <w:rFonts w:cstheme="minorHAnsi"/>
          <w:szCs w:val="24"/>
        </w:rPr>
        <w:t>_________________</w:t>
      </w:r>
    </w:p>
    <w:p w14:paraId="16A537AE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標示：</w:t>
      </w:r>
      <w:r w:rsidRPr="00FF5F11">
        <w:rPr>
          <w:rFonts w:cstheme="minorHAnsi"/>
          <w:szCs w:val="24"/>
        </w:rPr>
        <w:t>使用簽字筆於微量離心管上標示檢體的分子病理號。</w:t>
      </w:r>
    </w:p>
    <w:p w14:paraId="5B55D338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開啟</w:t>
      </w:r>
      <w:r w:rsidRPr="00FF5F11">
        <w:rPr>
          <w:rFonts w:cstheme="minorHAnsi"/>
          <w:szCs w:val="24"/>
        </w:rPr>
        <w:t>ABI 2720 Thermal Cycler</w:t>
      </w:r>
      <w:r w:rsidRPr="00FF5F11">
        <w:rPr>
          <w:rFonts w:eastAsia="標楷體" w:cstheme="minorHAnsi"/>
          <w:color w:val="000000"/>
          <w:szCs w:val="24"/>
        </w:rPr>
        <w:t>(</w:t>
      </w:r>
      <w:r w:rsidRPr="00FF5F11">
        <w:rPr>
          <w:rFonts w:eastAsia="標楷體" w:cstheme="minorHAnsi"/>
          <w:color w:val="000000"/>
          <w:szCs w:val="24"/>
        </w:rPr>
        <w:t>編號：</w:t>
      </w:r>
      <w:r w:rsidRPr="00FF5F11">
        <w:rPr>
          <w:rFonts w:eastAsia="標楷體" w:cstheme="minorHAnsi"/>
          <w:color w:val="000000"/>
          <w:szCs w:val="24"/>
          <w:u w:val="single"/>
        </w:rPr>
        <w:t xml:space="preserve">           </w:t>
      </w:r>
      <w:r w:rsidRPr="00FF5F11">
        <w:rPr>
          <w:rFonts w:eastAsia="標楷體" w:cstheme="minorHAnsi"/>
          <w:color w:val="000000"/>
          <w:szCs w:val="24"/>
        </w:rPr>
        <w:t xml:space="preserve"> )</w:t>
      </w:r>
      <w:r w:rsidRPr="00FF5F11">
        <w:rPr>
          <w:rFonts w:eastAsia="標楷體" w:hint="eastAsia"/>
          <w:szCs w:val="24"/>
        </w:rPr>
        <w:t xml:space="preserve"> </w:t>
      </w:r>
      <w:r w:rsidRPr="00FF5F11">
        <w:rPr>
          <w:rFonts w:cstheme="minorHAnsi" w:hint="eastAsia"/>
          <w:szCs w:val="24"/>
        </w:rPr>
        <w:t>；使用時間</w:t>
      </w:r>
      <w:r>
        <w:rPr>
          <w:rFonts w:cstheme="minorHAnsi" w:hint="eastAsia"/>
          <w:szCs w:val="24"/>
        </w:rPr>
        <w:t>__:__</w:t>
      </w:r>
      <w:r w:rsidRPr="00FF5F11">
        <w:rPr>
          <w:rFonts w:cstheme="minorHAnsi" w:hint="eastAsia"/>
          <w:szCs w:val="24"/>
        </w:rPr>
        <w:t>，共</w:t>
      </w:r>
      <w:r>
        <w:rPr>
          <w:rFonts w:cstheme="minorHAnsi" w:hint="eastAsia"/>
          <w:szCs w:val="24"/>
        </w:rPr>
        <w:t>_</w:t>
      </w:r>
      <w:r w:rsidRPr="00FF5F11">
        <w:rPr>
          <w:rFonts w:cstheme="minorHAnsi" w:hint="eastAsia"/>
          <w:szCs w:val="24"/>
        </w:rPr>
        <w:t>_</w:t>
      </w:r>
      <w:r w:rsidRPr="00FF5F11">
        <w:rPr>
          <w:rFonts w:cstheme="minorHAnsi" w:hint="eastAsia"/>
          <w:szCs w:val="24"/>
        </w:rPr>
        <w:t>時。</w:t>
      </w:r>
    </w:p>
    <w:p w14:paraId="0694F05A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準備</w:t>
      </w:r>
      <w:r w:rsidRPr="00FF5F11">
        <w:rPr>
          <w:rFonts w:cstheme="minorHAnsi"/>
          <w:szCs w:val="24"/>
        </w:rPr>
        <w:t>Arcturus PicoPure Extraction Kit(Lot. No.</w:t>
      </w:r>
      <w:r w:rsidRPr="00E51011">
        <w:rPr>
          <w:rFonts w:cstheme="minorHAnsi"/>
          <w:szCs w:val="24"/>
          <w:u w:val="single"/>
        </w:rPr>
        <w:t>_________</w:t>
      </w:r>
      <w:r w:rsidRPr="00FF5F11">
        <w:rPr>
          <w:rFonts w:cstheme="minorHAnsi"/>
          <w:szCs w:val="24"/>
        </w:rPr>
        <w:t>、</w:t>
      </w:r>
      <w:r w:rsidRPr="00FF5F11">
        <w:rPr>
          <w:rFonts w:cstheme="minorHAnsi"/>
          <w:szCs w:val="24"/>
        </w:rPr>
        <w:t>Exp date</w:t>
      </w:r>
      <w:r w:rsidRPr="00E51011">
        <w:rPr>
          <w:rFonts w:cstheme="minorHAnsi"/>
          <w:szCs w:val="24"/>
          <w:u w:val="single"/>
        </w:rPr>
        <w:t>___________</w:t>
      </w:r>
      <w:r w:rsidRPr="00FF5F11">
        <w:rPr>
          <w:rFonts w:cstheme="minorHAnsi"/>
          <w:szCs w:val="24"/>
        </w:rPr>
        <w:t>)</w:t>
      </w:r>
      <w:r w:rsidRPr="00FF5F11">
        <w:rPr>
          <w:rFonts w:cstheme="minorHAnsi"/>
          <w:szCs w:val="24"/>
        </w:rPr>
        <w:t>。</w:t>
      </w:r>
    </w:p>
    <w:p w14:paraId="1AD55A7B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從中取出</w:t>
      </w:r>
      <w:r w:rsidRPr="00FF5F11">
        <w:rPr>
          <w:rFonts w:cstheme="minorHAnsi"/>
          <w:szCs w:val="24"/>
        </w:rPr>
        <w:t>1</w:t>
      </w:r>
      <w:r w:rsidRPr="00FF5F11">
        <w:rPr>
          <w:rFonts w:cstheme="minorHAnsi"/>
          <w:szCs w:val="24"/>
        </w:rPr>
        <w:t>管含有</w:t>
      </w:r>
      <w:r w:rsidRPr="00FF5F11">
        <w:rPr>
          <w:rFonts w:cstheme="minorHAnsi"/>
          <w:szCs w:val="24"/>
        </w:rPr>
        <w:t xml:space="preserve">Proteinase K </w:t>
      </w:r>
      <w:r w:rsidRPr="00FF5F11">
        <w:rPr>
          <w:rFonts w:cstheme="minorHAnsi"/>
          <w:szCs w:val="24"/>
        </w:rPr>
        <w:t>粉末的試管以及</w:t>
      </w:r>
      <w:r w:rsidRPr="00FF5F11">
        <w:rPr>
          <w:rFonts w:cstheme="minorHAnsi"/>
          <w:szCs w:val="24"/>
        </w:rPr>
        <w:t>1</w:t>
      </w:r>
      <w:r w:rsidRPr="00FF5F11">
        <w:rPr>
          <w:rFonts w:cstheme="minorHAnsi"/>
          <w:szCs w:val="24"/>
        </w:rPr>
        <w:t>管</w:t>
      </w:r>
      <w:r w:rsidRPr="00FF5F11">
        <w:rPr>
          <w:rFonts w:cstheme="minorHAnsi"/>
          <w:szCs w:val="24"/>
        </w:rPr>
        <w:t>DNA Reconstitution buffer</w:t>
      </w:r>
      <w:r w:rsidRPr="00FF5F11">
        <w:rPr>
          <w:rFonts w:cstheme="minorHAnsi"/>
          <w:szCs w:val="24"/>
        </w:rPr>
        <w:t>，將含有</w:t>
      </w:r>
      <w:r w:rsidRPr="00FF5F11">
        <w:rPr>
          <w:rFonts w:cstheme="minorHAnsi"/>
          <w:szCs w:val="24"/>
        </w:rPr>
        <w:t xml:space="preserve">Proteinase K </w:t>
      </w:r>
      <w:r w:rsidRPr="00FF5F11">
        <w:rPr>
          <w:rFonts w:cstheme="minorHAnsi"/>
          <w:szCs w:val="24"/>
        </w:rPr>
        <w:t>粉末的試管利用迷你微量離心機</w:t>
      </w:r>
      <w:r w:rsidRPr="00FF5F11">
        <w:rPr>
          <w:rFonts w:cstheme="minorHAnsi"/>
          <w:szCs w:val="24"/>
        </w:rPr>
        <w:t>spin down</w:t>
      </w:r>
      <w:r w:rsidRPr="00FF5F11">
        <w:rPr>
          <w:rFonts w:cstheme="minorHAnsi"/>
          <w:szCs w:val="24"/>
        </w:rPr>
        <w:t>。</w:t>
      </w:r>
    </w:p>
    <w:p w14:paraId="05FCD37D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取</w:t>
      </w:r>
      <w:r w:rsidRPr="00FF5F11">
        <w:rPr>
          <w:rFonts w:cstheme="minorHAnsi"/>
          <w:szCs w:val="24"/>
        </w:rPr>
        <w:t xml:space="preserve">155μL </w:t>
      </w:r>
      <w:r w:rsidRPr="00FF5F11">
        <w:rPr>
          <w:rFonts w:cstheme="minorHAnsi"/>
          <w:szCs w:val="24"/>
        </w:rPr>
        <w:t>的</w:t>
      </w:r>
      <w:r w:rsidRPr="00FF5F11">
        <w:rPr>
          <w:rFonts w:cstheme="minorHAnsi"/>
          <w:szCs w:val="24"/>
        </w:rPr>
        <w:t>DNA Reconstitution buffer</w:t>
      </w:r>
      <w:r w:rsidRPr="00FF5F11">
        <w:rPr>
          <w:rFonts w:cstheme="minorHAnsi"/>
          <w:szCs w:val="24"/>
        </w:rPr>
        <w:t>加入</w:t>
      </w:r>
      <w:r w:rsidRPr="00FF5F11">
        <w:rPr>
          <w:rFonts w:cstheme="minorHAnsi"/>
          <w:szCs w:val="24"/>
        </w:rPr>
        <w:t>Proteinase K</w:t>
      </w:r>
      <w:r w:rsidRPr="00FF5F11">
        <w:rPr>
          <w:rFonts w:cstheme="minorHAnsi"/>
          <w:szCs w:val="24"/>
        </w:rPr>
        <w:t>試管中，反覆</w:t>
      </w:r>
      <w:r w:rsidRPr="00FF5F11">
        <w:rPr>
          <w:rFonts w:cstheme="minorHAnsi"/>
          <w:szCs w:val="24"/>
        </w:rPr>
        <w:t>Pipetting</w:t>
      </w:r>
      <w:r w:rsidRPr="00FF5F11">
        <w:rPr>
          <w:rFonts w:cstheme="minorHAnsi"/>
          <w:szCs w:val="24"/>
        </w:rPr>
        <w:t>使</w:t>
      </w:r>
      <w:r w:rsidRPr="00FF5F11">
        <w:rPr>
          <w:rFonts w:cstheme="minorHAnsi"/>
          <w:szCs w:val="24"/>
        </w:rPr>
        <w:t>Proteinase K</w:t>
      </w:r>
      <w:r w:rsidRPr="00FF5F11">
        <w:rPr>
          <w:rFonts w:cstheme="minorHAnsi"/>
          <w:szCs w:val="24"/>
        </w:rPr>
        <w:t>完全溶解。</w:t>
      </w:r>
    </w:p>
    <w:p w14:paraId="4F4A1BBB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rPr>
          <w:rFonts w:cstheme="minorHAnsi"/>
          <w:szCs w:val="24"/>
        </w:rPr>
      </w:pPr>
      <w:r w:rsidRPr="00FF5F11">
        <w:rPr>
          <w:rFonts w:cstheme="minorHAnsi"/>
          <w:szCs w:val="24"/>
        </w:rPr>
        <w:t>取</w:t>
      </w:r>
      <w:r w:rsidRPr="00FF5F11">
        <w:rPr>
          <w:rFonts w:cstheme="minorHAnsi"/>
          <w:szCs w:val="24"/>
        </w:rPr>
        <w:t>25μL Proteinase K</w:t>
      </w:r>
      <w:r w:rsidRPr="00FF5F11">
        <w:rPr>
          <w:rFonts w:cstheme="minorHAnsi"/>
          <w:szCs w:val="24"/>
        </w:rPr>
        <w:t>溶液到已標示分子病理號的微量離心管中。</w:t>
      </w:r>
    </w:p>
    <w:p w14:paraId="6916AD0C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jc w:val="both"/>
        <w:rPr>
          <w:rFonts w:eastAsia="標楷體" w:cstheme="minorHAnsi"/>
          <w:color w:val="000000"/>
          <w:szCs w:val="24"/>
        </w:rPr>
      </w:pPr>
      <w:r w:rsidRPr="00FF5F11">
        <w:rPr>
          <w:rFonts w:cstheme="minorHAnsi"/>
          <w:szCs w:val="24"/>
        </w:rPr>
        <w:t>接著按照病理科醫師圈選的腫瘤組織位置，於空白切片上加上</w:t>
      </w:r>
      <w:r w:rsidRPr="00FF5F11">
        <w:rPr>
          <w:rFonts w:cstheme="minorHAnsi"/>
          <w:szCs w:val="24"/>
        </w:rPr>
        <w:t>3 ~ 5μL ddH2O</w:t>
      </w:r>
      <w:r w:rsidRPr="00FF5F11">
        <w:rPr>
          <w:rFonts w:cstheme="minorHAnsi"/>
          <w:szCs w:val="24"/>
        </w:rPr>
        <w:t>，將組織刮除到已標示分子病理號的微量離心管中，使已刮除的組織跟</w:t>
      </w:r>
      <w:r w:rsidRPr="00FF5F11">
        <w:rPr>
          <w:rFonts w:cstheme="minorHAnsi"/>
          <w:szCs w:val="24"/>
        </w:rPr>
        <w:t>Proteinase K</w:t>
      </w:r>
      <w:r w:rsidRPr="00FF5F11">
        <w:rPr>
          <w:rFonts w:cstheme="minorHAnsi"/>
          <w:szCs w:val="24"/>
        </w:rPr>
        <w:t>溶液混合均勻。</w:t>
      </w:r>
      <w:r w:rsidRPr="00FF5F11">
        <w:rPr>
          <w:rFonts w:cstheme="minorHAnsi" w:hint="eastAsia"/>
          <w:szCs w:val="24"/>
        </w:rPr>
        <w:t>如果是捲片可跳過此步驟</w:t>
      </w:r>
      <w:r w:rsidRPr="00FF5F11">
        <w:rPr>
          <w:rFonts w:cstheme="minorHAnsi"/>
          <w:szCs w:val="24"/>
        </w:rPr>
        <w:t>。</w:t>
      </w:r>
    </w:p>
    <w:p w14:paraId="25F99694" w14:textId="77777777" w:rsidR="005F41F2" w:rsidRPr="00FF5F11" w:rsidRDefault="005F41F2" w:rsidP="005F41F2">
      <w:pPr>
        <w:pStyle w:val="aa"/>
        <w:numPr>
          <w:ilvl w:val="1"/>
          <w:numId w:val="2"/>
        </w:numPr>
        <w:ind w:leftChars="0"/>
        <w:jc w:val="both"/>
        <w:rPr>
          <w:rFonts w:eastAsia="標楷體" w:cstheme="minorHAnsi"/>
          <w:color w:val="000000"/>
          <w:szCs w:val="24"/>
        </w:rPr>
      </w:pPr>
      <w:r w:rsidRPr="00FF5F11">
        <w:rPr>
          <w:rFonts w:cstheme="minorHAnsi"/>
          <w:szCs w:val="24"/>
        </w:rPr>
        <w:t>於</w:t>
      </w:r>
      <w:r w:rsidRPr="00FF5F11">
        <w:rPr>
          <w:rFonts w:cstheme="minorHAnsi"/>
          <w:szCs w:val="24"/>
        </w:rPr>
        <w:t>ABI 2720 Thermo cycler</w:t>
      </w:r>
      <w:r w:rsidRPr="00FF5F11">
        <w:rPr>
          <w:rFonts w:cstheme="minorHAnsi"/>
          <w:szCs w:val="24"/>
        </w:rPr>
        <w:t>，選擇</w:t>
      </w:r>
      <w:r w:rsidRPr="00FF5F11">
        <w:rPr>
          <w:rFonts w:cstheme="minorHAnsi"/>
          <w:szCs w:val="24"/>
        </w:rPr>
        <w:t>DNA extraction program</w:t>
      </w:r>
      <w:r w:rsidRPr="00FF5F11">
        <w:rPr>
          <w:rFonts w:cstheme="minorHAnsi"/>
          <w:szCs w:val="24"/>
        </w:rPr>
        <w:t>，按下</w:t>
      </w:r>
      <w:r w:rsidRPr="00FF5F11">
        <w:rPr>
          <w:rFonts w:cstheme="minorHAnsi"/>
          <w:szCs w:val="24"/>
          <w:bdr w:val="single" w:sz="4" w:space="0" w:color="auto"/>
        </w:rPr>
        <w:t>Run</w:t>
      </w:r>
      <w:r w:rsidRPr="00FF5F11">
        <w:rPr>
          <w:rFonts w:cstheme="minorHAnsi"/>
          <w:szCs w:val="24"/>
        </w:rPr>
        <w:t>。</w:t>
      </w:r>
    </w:p>
    <w:p w14:paraId="731270D9" w14:textId="77777777" w:rsidR="005F41F2" w:rsidRPr="00FF5F11" w:rsidRDefault="005F41F2" w:rsidP="005F41F2">
      <w:pPr>
        <w:pStyle w:val="aa"/>
        <w:numPr>
          <w:ilvl w:val="1"/>
          <w:numId w:val="2"/>
        </w:numPr>
        <w:spacing w:afterLines="50" w:after="180"/>
        <w:ind w:leftChars="0"/>
        <w:jc w:val="both"/>
        <w:rPr>
          <w:rFonts w:eastAsia="標楷體" w:cstheme="minorHAnsi"/>
          <w:color w:val="000000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確認反應條件無誤後，按下</w:t>
      </w:r>
      <w:r w:rsidRPr="00FF5F11">
        <w:rPr>
          <w:rFonts w:cstheme="minorHAnsi"/>
          <w:szCs w:val="24"/>
          <w:bdr w:val="single" w:sz="4" w:space="0" w:color="auto"/>
        </w:rPr>
        <w:t>Run</w:t>
      </w:r>
      <w:r w:rsidRPr="00FF5F11">
        <w:rPr>
          <w:rFonts w:eastAsia="標楷體" w:cstheme="minorHAnsi"/>
          <w:color w:val="000000"/>
          <w:szCs w:val="24"/>
        </w:rPr>
        <w:t>。</w:t>
      </w:r>
    </w:p>
    <w:tbl>
      <w:tblPr>
        <w:tblStyle w:val="a9"/>
        <w:tblW w:w="0" w:type="auto"/>
        <w:tblInd w:w="1985" w:type="dxa"/>
        <w:tblLook w:val="04A0" w:firstRow="1" w:lastRow="0" w:firstColumn="1" w:lastColumn="0" w:noHBand="0" w:noVBand="1"/>
      </w:tblPr>
      <w:tblGrid>
        <w:gridCol w:w="1409"/>
        <w:gridCol w:w="1409"/>
        <w:gridCol w:w="1409"/>
        <w:gridCol w:w="1409"/>
      </w:tblGrid>
      <w:tr w:rsidR="005F41F2" w:rsidRPr="00FF5F11" w14:paraId="569F649E" w14:textId="77777777" w:rsidTr="00013421">
        <w:tc>
          <w:tcPr>
            <w:tcW w:w="1409" w:type="dxa"/>
            <w:vAlign w:val="center"/>
          </w:tcPr>
          <w:p w14:paraId="258020CE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Step</w:t>
            </w:r>
          </w:p>
        </w:tc>
        <w:tc>
          <w:tcPr>
            <w:tcW w:w="1409" w:type="dxa"/>
            <w:vAlign w:val="center"/>
          </w:tcPr>
          <w:p w14:paraId="3F774EEF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溫度</w:t>
            </w:r>
          </w:p>
        </w:tc>
        <w:tc>
          <w:tcPr>
            <w:tcW w:w="1409" w:type="dxa"/>
            <w:vAlign w:val="center"/>
          </w:tcPr>
          <w:p w14:paraId="5F1C0755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時間</w:t>
            </w:r>
          </w:p>
        </w:tc>
        <w:tc>
          <w:tcPr>
            <w:tcW w:w="1409" w:type="dxa"/>
            <w:vAlign w:val="center"/>
          </w:tcPr>
          <w:p w14:paraId="51521FEB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Cycle</w:t>
            </w:r>
          </w:p>
        </w:tc>
      </w:tr>
      <w:tr w:rsidR="005F41F2" w:rsidRPr="00FF5F11" w14:paraId="72E3CF81" w14:textId="77777777" w:rsidTr="00013421">
        <w:tc>
          <w:tcPr>
            <w:tcW w:w="1409" w:type="dxa"/>
            <w:vAlign w:val="center"/>
          </w:tcPr>
          <w:p w14:paraId="3BE3F0F8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1</w:t>
            </w:r>
          </w:p>
        </w:tc>
        <w:tc>
          <w:tcPr>
            <w:tcW w:w="1409" w:type="dxa"/>
            <w:vAlign w:val="center"/>
          </w:tcPr>
          <w:p w14:paraId="32A01F54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65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43DEAD10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30</w:t>
            </w:r>
            <w:r w:rsidRPr="00FF5F11">
              <w:rPr>
                <w:rFonts w:cstheme="minorHAnsi"/>
                <w:szCs w:val="24"/>
              </w:rPr>
              <w:t>秒</w:t>
            </w:r>
          </w:p>
        </w:tc>
        <w:tc>
          <w:tcPr>
            <w:tcW w:w="1409" w:type="dxa"/>
            <w:vAlign w:val="center"/>
          </w:tcPr>
          <w:p w14:paraId="50A20698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1</w:t>
            </w:r>
          </w:p>
        </w:tc>
      </w:tr>
      <w:tr w:rsidR="005F41F2" w:rsidRPr="00FF5F11" w14:paraId="43E93B68" w14:textId="77777777" w:rsidTr="00013421">
        <w:tc>
          <w:tcPr>
            <w:tcW w:w="1409" w:type="dxa"/>
            <w:vMerge w:val="restart"/>
            <w:vAlign w:val="center"/>
          </w:tcPr>
          <w:p w14:paraId="289C8359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2</w:t>
            </w:r>
          </w:p>
        </w:tc>
        <w:tc>
          <w:tcPr>
            <w:tcW w:w="1409" w:type="dxa"/>
            <w:vAlign w:val="center"/>
          </w:tcPr>
          <w:p w14:paraId="1767ADFF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65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7F8AE01B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60</w:t>
            </w:r>
            <w:r w:rsidRPr="00FF5F11">
              <w:rPr>
                <w:rFonts w:cstheme="minorHAnsi"/>
                <w:szCs w:val="24"/>
              </w:rPr>
              <w:t>分鐘</w:t>
            </w:r>
          </w:p>
        </w:tc>
        <w:tc>
          <w:tcPr>
            <w:tcW w:w="1409" w:type="dxa"/>
            <w:vMerge w:val="restart"/>
            <w:vAlign w:val="center"/>
          </w:tcPr>
          <w:p w14:paraId="0DC46F29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5</w:t>
            </w:r>
          </w:p>
        </w:tc>
      </w:tr>
      <w:tr w:rsidR="005F41F2" w:rsidRPr="00FF5F11" w14:paraId="1720CDEF" w14:textId="77777777" w:rsidTr="00013421">
        <w:tc>
          <w:tcPr>
            <w:tcW w:w="1409" w:type="dxa"/>
            <w:vMerge/>
            <w:vAlign w:val="center"/>
          </w:tcPr>
          <w:p w14:paraId="6598D181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409" w:type="dxa"/>
            <w:vAlign w:val="center"/>
          </w:tcPr>
          <w:p w14:paraId="32AA4211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65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48B557D9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60</w:t>
            </w:r>
            <w:r w:rsidRPr="00FF5F11">
              <w:rPr>
                <w:rFonts w:cstheme="minorHAnsi"/>
                <w:szCs w:val="24"/>
              </w:rPr>
              <w:t>分鐘</w:t>
            </w:r>
          </w:p>
        </w:tc>
        <w:tc>
          <w:tcPr>
            <w:tcW w:w="1409" w:type="dxa"/>
            <w:vMerge/>
            <w:vAlign w:val="center"/>
          </w:tcPr>
          <w:p w14:paraId="6FF7F938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</w:tr>
      <w:tr w:rsidR="005F41F2" w:rsidRPr="00FF5F11" w14:paraId="79C5A91D" w14:textId="77777777" w:rsidTr="00013421">
        <w:tc>
          <w:tcPr>
            <w:tcW w:w="1409" w:type="dxa"/>
            <w:vMerge/>
            <w:vAlign w:val="center"/>
          </w:tcPr>
          <w:p w14:paraId="60891593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409" w:type="dxa"/>
            <w:vAlign w:val="center"/>
          </w:tcPr>
          <w:p w14:paraId="060D9ABF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65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52F64BE8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60</w:t>
            </w:r>
            <w:r w:rsidRPr="00FF5F11">
              <w:rPr>
                <w:rFonts w:cstheme="minorHAnsi"/>
                <w:szCs w:val="24"/>
              </w:rPr>
              <w:t>分鐘</w:t>
            </w:r>
          </w:p>
        </w:tc>
        <w:tc>
          <w:tcPr>
            <w:tcW w:w="1409" w:type="dxa"/>
            <w:vMerge/>
            <w:vAlign w:val="center"/>
          </w:tcPr>
          <w:p w14:paraId="4DCAD7CD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</w:tr>
      <w:tr w:rsidR="005F41F2" w:rsidRPr="00FF5F11" w14:paraId="113E25B7" w14:textId="77777777" w:rsidTr="00013421">
        <w:tc>
          <w:tcPr>
            <w:tcW w:w="1409" w:type="dxa"/>
            <w:vAlign w:val="center"/>
          </w:tcPr>
          <w:p w14:paraId="2EF5AEFA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3</w:t>
            </w:r>
          </w:p>
        </w:tc>
        <w:tc>
          <w:tcPr>
            <w:tcW w:w="1409" w:type="dxa"/>
            <w:vAlign w:val="center"/>
          </w:tcPr>
          <w:p w14:paraId="224686F6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95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06B4528E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10</w:t>
            </w:r>
            <w:r w:rsidRPr="00FF5F11">
              <w:rPr>
                <w:rFonts w:cstheme="minorHAnsi"/>
                <w:szCs w:val="24"/>
              </w:rPr>
              <w:t>分鐘</w:t>
            </w:r>
          </w:p>
        </w:tc>
        <w:tc>
          <w:tcPr>
            <w:tcW w:w="1409" w:type="dxa"/>
            <w:vAlign w:val="center"/>
          </w:tcPr>
          <w:p w14:paraId="4ECFB421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1</w:t>
            </w:r>
          </w:p>
        </w:tc>
      </w:tr>
      <w:tr w:rsidR="005F41F2" w:rsidRPr="00FF5F11" w14:paraId="273B83C6" w14:textId="77777777" w:rsidTr="00013421">
        <w:tc>
          <w:tcPr>
            <w:tcW w:w="1409" w:type="dxa"/>
            <w:vAlign w:val="center"/>
          </w:tcPr>
          <w:p w14:paraId="18399B26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4</w:t>
            </w:r>
          </w:p>
        </w:tc>
        <w:tc>
          <w:tcPr>
            <w:tcW w:w="1409" w:type="dxa"/>
            <w:vAlign w:val="center"/>
          </w:tcPr>
          <w:p w14:paraId="7501C716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4</w:t>
            </w:r>
            <w:r w:rsidRPr="00FF5F11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</w:p>
        </w:tc>
        <w:tc>
          <w:tcPr>
            <w:tcW w:w="1409" w:type="dxa"/>
            <w:vAlign w:val="center"/>
          </w:tcPr>
          <w:p w14:paraId="603F7F5E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∞</w:t>
            </w:r>
          </w:p>
        </w:tc>
        <w:tc>
          <w:tcPr>
            <w:tcW w:w="1409" w:type="dxa"/>
            <w:vAlign w:val="center"/>
          </w:tcPr>
          <w:p w14:paraId="7F061408" w14:textId="77777777" w:rsidR="005F41F2" w:rsidRPr="00FF5F11" w:rsidRDefault="005F41F2" w:rsidP="00013421">
            <w:pPr>
              <w:pStyle w:val="aa"/>
              <w:spacing w:line="280" w:lineRule="exact"/>
              <w:ind w:leftChars="0" w:left="0"/>
              <w:jc w:val="center"/>
              <w:rPr>
                <w:rFonts w:cstheme="minorHAnsi"/>
                <w:szCs w:val="24"/>
              </w:rPr>
            </w:pPr>
            <w:r w:rsidRPr="00FF5F11">
              <w:rPr>
                <w:rFonts w:cstheme="minorHAnsi"/>
                <w:szCs w:val="24"/>
              </w:rPr>
              <w:t>1</w:t>
            </w:r>
          </w:p>
        </w:tc>
      </w:tr>
    </w:tbl>
    <w:p w14:paraId="313B08FD" w14:textId="77777777" w:rsidR="005F41F2" w:rsidRPr="00E51011" w:rsidRDefault="005F41F2" w:rsidP="005F41F2">
      <w:pPr>
        <w:pStyle w:val="aa"/>
        <w:numPr>
          <w:ilvl w:val="1"/>
          <w:numId w:val="2"/>
        </w:numPr>
        <w:spacing w:beforeLines="50" w:before="180"/>
        <w:ind w:leftChars="0"/>
        <w:rPr>
          <w:rFonts w:ascii="標楷體" w:eastAsia="標楷體" w:hAnsi="標楷體" w:cstheme="minorHAnsi"/>
          <w:szCs w:val="24"/>
        </w:rPr>
      </w:pPr>
      <w:r w:rsidRPr="00FF5F11">
        <w:rPr>
          <w:rFonts w:eastAsia="標楷體" w:cstheme="minorHAnsi"/>
          <w:color w:val="000000"/>
          <w:szCs w:val="24"/>
        </w:rPr>
        <w:t>確認反應</w:t>
      </w:r>
      <w:r w:rsidRPr="00E51011">
        <w:rPr>
          <w:rFonts w:ascii="標楷體" w:eastAsia="標楷體" w:hAnsi="標楷體" w:cstheme="minorHAnsi"/>
          <w:color w:val="000000"/>
          <w:szCs w:val="24"/>
        </w:rPr>
        <w:t>體積為</w:t>
      </w:r>
      <w:r w:rsidRPr="00E51011">
        <w:rPr>
          <w:rFonts w:ascii="標楷體" w:eastAsia="標楷體" w:hAnsi="標楷體" w:cstheme="minorHAnsi" w:hint="eastAsia"/>
          <w:color w:val="000000"/>
          <w:szCs w:val="24"/>
        </w:rPr>
        <w:t>25</w:t>
      </w:r>
      <w:r w:rsidRPr="00E51011">
        <w:rPr>
          <w:rFonts w:ascii="標楷體" w:eastAsia="標楷體" w:hAnsi="標楷體" w:cstheme="minorHAnsi"/>
          <w:szCs w:val="24"/>
        </w:rPr>
        <w:t>μ</w:t>
      </w:r>
      <w:r w:rsidRPr="00E51011">
        <w:rPr>
          <w:rFonts w:ascii="標楷體" w:eastAsia="標楷體" w:hAnsi="標楷體" w:cstheme="minorHAnsi"/>
          <w:color w:val="000000"/>
          <w:szCs w:val="24"/>
        </w:rPr>
        <w:t>L，再按下</w:t>
      </w:r>
      <w:r w:rsidRPr="00E51011">
        <w:rPr>
          <w:rFonts w:ascii="標楷體" w:eastAsia="標楷體" w:hAnsi="標楷體" w:cstheme="minorHAnsi"/>
          <w:szCs w:val="24"/>
          <w:bdr w:val="single" w:sz="4" w:space="0" w:color="auto"/>
        </w:rPr>
        <w:t>Run</w:t>
      </w:r>
      <w:r w:rsidRPr="00E51011">
        <w:rPr>
          <w:rFonts w:ascii="標楷體" w:eastAsia="標楷體" w:hAnsi="標楷體" w:cstheme="minorHAnsi"/>
          <w:color w:val="000000"/>
          <w:szCs w:val="24"/>
        </w:rPr>
        <w:t>。</w:t>
      </w:r>
    </w:p>
    <w:p w14:paraId="40D4A561" w14:textId="77777777" w:rsidR="005F41F2" w:rsidRDefault="005F41F2" w:rsidP="005F41F2">
      <w:pPr>
        <w:pStyle w:val="aa"/>
        <w:numPr>
          <w:ilvl w:val="0"/>
          <w:numId w:val="2"/>
        </w:numPr>
        <w:spacing w:beforeLines="50" w:before="180"/>
        <w:ind w:leftChars="0"/>
        <w:rPr>
          <w:rFonts w:ascii="標楷體" w:eastAsia="標楷體" w:hAnsi="標楷體" w:cstheme="minorHAnsi" w:hint="eastAsia"/>
          <w:szCs w:val="24"/>
        </w:rPr>
      </w:pPr>
      <w:r w:rsidRPr="006952C8">
        <w:rPr>
          <w:rFonts w:eastAsia="標楷體" w:cstheme="minorHAnsi"/>
          <w:szCs w:val="24"/>
        </w:rPr>
        <w:t>Pre-PCR</w:t>
      </w:r>
      <w:r w:rsidRPr="00E51011">
        <w:rPr>
          <w:rFonts w:ascii="標楷體" w:eastAsia="標楷體" w:hAnsi="標楷體" w:cstheme="minorHAnsi" w:hint="eastAsia"/>
          <w:szCs w:val="24"/>
        </w:rPr>
        <w:t>步驟</w:t>
      </w:r>
      <w:r w:rsidRPr="00E51011">
        <w:rPr>
          <w:rFonts w:ascii="標楷體" w:eastAsia="標楷體" w:hAnsi="標楷體" w:cstheme="minorHAnsi"/>
          <w:szCs w:val="24"/>
        </w:rPr>
        <w:t>：</w:t>
      </w:r>
      <w:r w:rsidRPr="00E51011">
        <w:rPr>
          <w:rFonts w:ascii="標楷體" w:eastAsia="標楷體" w:hAnsi="標楷體" w:cstheme="minorHAnsi" w:hint="eastAsia"/>
          <w:szCs w:val="24"/>
        </w:rPr>
        <w:t>□ 已完成請打勾</w:t>
      </w:r>
    </w:p>
    <w:p w14:paraId="629FDDF5" w14:textId="330D84AE" w:rsidR="00720BB6" w:rsidRPr="00E51011" w:rsidRDefault="00720BB6" w:rsidP="00720BB6">
      <w:pPr>
        <w:pStyle w:val="aa"/>
        <w:spacing w:beforeLines="50" w:before="180"/>
        <w:ind w:leftChars="0" w:left="425"/>
        <w:jc w:val="center"/>
        <w:rPr>
          <w:rFonts w:ascii="標楷體" w:eastAsia="標楷體" w:hAnsi="標楷體" w:cstheme="minorHAnsi"/>
          <w:szCs w:val="24"/>
        </w:rPr>
      </w:pPr>
      <w:r>
        <w:rPr>
          <w:rFonts w:cstheme="minorHAnsi" w:hint="eastAsia"/>
          <w:sz w:val="28"/>
        </w:rPr>
        <w:lastRenderedPageBreak/>
        <w:t>全方位癌症基因檢測</w:t>
      </w:r>
      <w:r>
        <w:rPr>
          <w:rFonts w:cstheme="minorHAnsi" w:hint="eastAsia"/>
          <w:sz w:val="28"/>
        </w:rPr>
        <w:t>-</w:t>
      </w:r>
      <w:r>
        <w:rPr>
          <w:rFonts w:cstheme="minorHAnsi"/>
          <w:sz w:val="28"/>
        </w:rPr>
        <w:t xml:space="preserve">DNA </w:t>
      </w:r>
      <w:r>
        <w:rPr>
          <w:rFonts w:cstheme="minorHAnsi" w:hint="eastAsia"/>
          <w:sz w:val="28"/>
        </w:rPr>
        <w:t>L</w:t>
      </w:r>
      <w:r>
        <w:rPr>
          <w:rFonts w:cstheme="minorHAnsi"/>
          <w:sz w:val="28"/>
        </w:rPr>
        <w:t>ibrary</w:t>
      </w:r>
      <w:r>
        <w:rPr>
          <w:rFonts w:cstheme="minorHAnsi" w:hint="eastAsia"/>
          <w:sz w:val="28"/>
        </w:rPr>
        <w:t>作業紀錄表</w:t>
      </w:r>
    </w:p>
    <w:tbl>
      <w:tblPr>
        <w:tblStyle w:val="a9"/>
        <w:tblW w:w="9978" w:type="dxa"/>
        <w:jc w:val="center"/>
        <w:tblLook w:val="04A0" w:firstRow="1" w:lastRow="0" w:firstColumn="1" w:lastColumn="0" w:noHBand="0" w:noVBand="1"/>
      </w:tblPr>
      <w:tblGrid>
        <w:gridCol w:w="1417"/>
        <w:gridCol w:w="1909"/>
        <w:gridCol w:w="1417"/>
        <w:gridCol w:w="1909"/>
        <w:gridCol w:w="1417"/>
        <w:gridCol w:w="1909"/>
      </w:tblGrid>
      <w:tr w:rsidR="00720BB6" w14:paraId="37DD0871" w14:textId="77777777" w:rsidTr="007C29FD">
        <w:trPr>
          <w:trHeight w:val="567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B50CE7E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病患姓名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0E5E4A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043FE4B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病歷號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7F730A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36D20C5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分子病理號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F131D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</w:tr>
    </w:tbl>
    <w:p w14:paraId="38D9616A" w14:textId="77777777" w:rsidR="005F41F2" w:rsidRPr="006952C8" w:rsidRDefault="005F41F2" w:rsidP="005F41F2">
      <w:pPr>
        <w:pStyle w:val="aa"/>
        <w:numPr>
          <w:ilvl w:val="1"/>
          <w:numId w:val="2"/>
        </w:numPr>
        <w:spacing w:beforeLines="50" w:before="180"/>
        <w:ind w:leftChars="0"/>
        <w:jc w:val="both"/>
        <w:rPr>
          <w:rFonts w:asciiTheme="minorEastAsia" w:hAnsiTheme="minorEastAsia" w:cstheme="minorHAnsi"/>
          <w:szCs w:val="24"/>
        </w:rPr>
      </w:pPr>
      <w:r w:rsidRPr="006952C8">
        <w:rPr>
          <w:rFonts w:asciiTheme="minorEastAsia" w:hAnsiTheme="minorEastAsia" w:cstheme="minorHAnsi" w:hint="eastAsia"/>
          <w:szCs w:val="24"/>
        </w:rPr>
        <w:t>將純化後的檢體</w:t>
      </w:r>
      <w:r w:rsidRPr="006952C8">
        <w:rPr>
          <w:rFonts w:asciiTheme="minorEastAsia" w:hAnsiTheme="minorEastAsia" w:cstheme="minorHAnsi"/>
          <w:szCs w:val="24"/>
        </w:rPr>
        <w:t>DNA</w:t>
      </w:r>
      <w:r w:rsidRPr="006952C8">
        <w:rPr>
          <w:rFonts w:asciiTheme="minorEastAsia" w:hAnsiTheme="minorEastAsia" w:cstheme="minorHAnsi" w:hint="eastAsia"/>
          <w:szCs w:val="24"/>
        </w:rPr>
        <w:t>取</w:t>
      </w:r>
      <w:r w:rsidRPr="006952C8">
        <w:rPr>
          <w:rFonts w:asciiTheme="minorEastAsia" w:hAnsiTheme="minorEastAsia" w:cstheme="minorHAnsi"/>
          <w:szCs w:val="24"/>
        </w:rPr>
        <w:t>40μL</w:t>
      </w:r>
      <w:r w:rsidRPr="006952C8">
        <w:rPr>
          <w:rFonts w:asciiTheme="minorEastAsia" w:hAnsiTheme="minorEastAsia" w:cstheme="minorHAnsi" w:hint="eastAsia"/>
          <w:szCs w:val="24"/>
        </w:rPr>
        <w:t>，依照下圖按檢體順序加入至</w:t>
      </w:r>
      <w:r w:rsidRPr="006952C8">
        <w:rPr>
          <w:rFonts w:asciiTheme="minorEastAsia" w:hAnsiTheme="minorEastAsia" w:cstheme="minorHAnsi"/>
          <w:szCs w:val="24"/>
        </w:rPr>
        <w:t>PCR barcode plate</w:t>
      </w:r>
      <w:r w:rsidRPr="006952C8">
        <w:rPr>
          <w:rFonts w:asciiTheme="minorEastAsia" w:hAnsiTheme="minorEastAsia" w:cstheme="minorHAnsi" w:hint="eastAsia"/>
          <w:szCs w:val="24"/>
        </w:rPr>
        <w:t>中，其中</w:t>
      </w:r>
      <w:r w:rsidRPr="006952C8">
        <w:rPr>
          <w:rFonts w:asciiTheme="minorEastAsia" w:hAnsiTheme="minorEastAsia" w:cstheme="minorHAnsi"/>
          <w:szCs w:val="24"/>
        </w:rPr>
        <w:t>A1 well</w:t>
      </w:r>
      <w:r w:rsidRPr="006952C8">
        <w:rPr>
          <w:rFonts w:asciiTheme="minorEastAsia" w:hAnsiTheme="minorEastAsia" w:cstheme="minorHAnsi" w:hint="eastAsia"/>
          <w:szCs w:val="24"/>
        </w:rPr>
        <w:t>中應加入</w:t>
      </w:r>
      <w:r w:rsidRPr="006952C8">
        <w:rPr>
          <w:rFonts w:asciiTheme="minorEastAsia" w:hAnsiTheme="minorEastAsia" w:cstheme="minorHAnsi"/>
          <w:szCs w:val="24"/>
        </w:rPr>
        <w:t>40μL</w:t>
      </w:r>
      <w:r w:rsidRPr="006952C8">
        <w:rPr>
          <w:rFonts w:asciiTheme="minorEastAsia" w:hAnsiTheme="minorEastAsia" w:cstheme="minorHAnsi" w:hint="eastAsia"/>
          <w:szCs w:val="24"/>
        </w:rPr>
        <w:t>的</w:t>
      </w:r>
      <w:r w:rsidRPr="006952C8">
        <w:rPr>
          <w:rFonts w:asciiTheme="minorEastAsia" w:hAnsiTheme="minorEastAsia" w:cstheme="minorHAnsi"/>
          <w:szCs w:val="24"/>
        </w:rPr>
        <w:t>SC</w:t>
      </w:r>
      <w:r w:rsidRPr="006952C8">
        <w:rPr>
          <w:rFonts w:asciiTheme="minorEastAsia" w:hAnsiTheme="minorEastAsia" w:cstheme="minorHAnsi" w:hint="eastAsia"/>
          <w:szCs w:val="24"/>
        </w:rPr>
        <w:t>。</w:t>
      </w:r>
    </w:p>
    <w:p w14:paraId="067AFDEC" w14:textId="77777777" w:rsidR="005F41F2" w:rsidRPr="006952C8" w:rsidRDefault="005F41F2" w:rsidP="005F41F2">
      <w:pPr>
        <w:ind w:left="680"/>
        <w:jc w:val="center"/>
        <w:rPr>
          <w:rFonts w:asciiTheme="minorEastAsia" w:hAnsiTheme="minorEastAsia" w:cstheme="minorHAnsi"/>
          <w:szCs w:val="24"/>
        </w:rPr>
      </w:pPr>
      <w:r w:rsidRPr="006952C8">
        <w:rPr>
          <w:rFonts w:asciiTheme="minorEastAsia" w:hAnsiTheme="minorEastAsia"/>
          <w:noProof/>
          <w:szCs w:val="24"/>
        </w:rPr>
        <w:drawing>
          <wp:inline distT="0" distB="0" distL="0" distR="0" wp14:anchorId="414FD3E5" wp14:editId="2E80C585">
            <wp:extent cx="3283889" cy="219901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20" cy="22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F51E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準備兩管新的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，標註</w:t>
      </w:r>
      <w:r w:rsidRPr="006952C8">
        <w:rPr>
          <w:rFonts w:cstheme="minorHAnsi"/>
          <w:szCs w:val="24"/>
        </w:rPr>
        <w:t>E</w:t>
      </w:r>
      <w:r w:rsidRPr="006952C8">
        <w:rPr>
          <w:rFonts w:cstheme="minorHAnsi"/>
          <w:szCs w:val="24"/>
        </w:rPr>
        <w:t>跟</w:t>
      </w:r>
      <w:r w:rsidRPr="006952C8">
        <w:rPr>
          <w:rFonts w:cstheme="minorHAnsi"/>
          <w:szCs w:val="24"/>
        </w:rPr>
        <w:t>F</w:t>
      </w:r>
      <w:r w:rsidRPr="006952C8">
        <w:rPr>
          <w:rFonts w:cstheme="minorHAnsi"/>
          <w:szCs w:val="24"/>
        </w:rPr>
        <w:t>。</w:t>
      </w:r>
    </w:p>
    <w:p w14:paraId="43A74415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reagent plate E4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60μL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 xml:space="preserve">D4 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20μL</w:t>
      </w:r>
      <w:r w:rsidRPr="006952C8">
        <w:rPr>
          <w:rFonts w:cstheme="minorHAnsi"/>
          <w:szCs w:val="24"/>
        </w:rPr>
        <w:t>到標示</w:t>
      </w:r>
      <w:r w:rsidRPr="006952C8">
        <w:rPr>
          <w:rFonts w:cstheme="minorHAnsi"/>
          <w:szCs w:val="24"/>
        </w:rPr>
        <w:t>E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中混和均勻。</w:t>
      </w:r>
    </w:p>
    <w:p w14:paraId="02EBBEB6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reagent plate F4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60μL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 xml:space="preserve">D4 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20μL</w:t>
      </w:r>
      <w:r w:rsidRPr="006952C8">
        <w:rPr>
          <w:rFonts w:cstheme="minorHAnsi"/>
          <w:szCs w:val="24"/>
        </w:rPr>
        <w:t>到標示</w:t>
      </w:r>
      <w:r w:rsidRPr="006952C8">
        <w:rPr>
          <w:rFonts w:cstheme="minorHAnsi"/>
          <w:szCs w:val="24"/>
        </w:rPr>
        <w:t>F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中混和均勻。</w:t>
      </w:r>
    </w:p>
    <w:p w14:paraId="290000DE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E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中取出</w:t>
      </w:r>
      <w:r w:rsidRPr="006952C8">
        <w:rPr>
          <w:rFonts w:cstheme="minorHAnsi"/>
          <w:szCs w:val="24"/>
        </w:rPr>
        <w:t xml:space="preserve"> 8μL</w:t>
      </w:r>
      <w:r w:rsidRPr="006952C8">
        <w:rPr>
          <w:rFonts w:cstheme="minorHAnsi"/>
          <w:szCs w:val="24"/>
        </w:rPr>
        <w:t>分別加入</w:t>
      </w:r>
      <w:r w:rsidRPr="006952C8">
        <w:rPr>
          <w:rFonts w:cstheme="minorHAnsi"/>
          <w:szCs w:val="24"/>
        </w:rPr>
        <w:t>PCR barcode plate A1</w:t>
      </w:r>
      <w:r w:rsidRPr="006952C8">
        <w:rPr>
          <w:rFonts w:cstheme="minorHAnsi"/>
          <w:szCs w:val="24"/>
        </w:rPr>
        <w:t>至</w:t>
      </w:r>
      <w:r w:rsidRPr="006952C8">
        <w:rPr>
          <w:rFonts w:cstheme="minorHAnsi"/>
          <w:szCs w:val="24"/>
        </w:rPr>
        <w:t>H1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well</w:t>
      </w:r>
      <w:r w:rsidRPr="006952C8">
        <w:rPr>
          <w:rFonts w:cstheme="minorHAnsi"/>
          <w:szCs w:val="24"/>
        </w:rPr>
        <w:t>中。</w:t>
      </w:r>
    </w:p>
    <w:p w14:paraId="002E19B3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F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中取出</w:t>
      </w:r>
      <w:r w:rsidRPr="006952C8">
        <w:rPr>
          <w:rFonts w:cstheme="minorHAnsi"/>
          <w:szCs w:val="24"/>
        </w:rPr>
        <w:t xml:space="preserve"> 8μL</w:t>
      </w:r>
      <w:r w:rsidRPr="006952C8">
        <w:rPr>
          <w:rFonts w:cstheme="minorHAnsi"/>
          <w:szCs w:val="24"/>
        </w:rPr>
        <w:t>分別加入</w:t>
      </w:r>
      <w:r w:rsidRPr="006952C8">
        <w:rPr>
          <w:rFonts w:cstheme="minorHAnsi"/>
          <w:szCs w:val="24"/>
        </w:rPr>
        <w:t>PCR barcode plate A2</w:t>
      </w:r>
      <w:r w:rsidRPr="006952C8">
        <w:rPr>
          <w:rFonts w:cstheme="minorHAnsi"/>
          <w:szCs w:val="24"/>
        </w:rPr>
        <w:t>至</w:t>
      </w:r>
      <w:r w:rsidRPr="006952C8">
        <w:rPr>
          <w:rFonts w:cstheme="minorHAnsi"/>
          <w:szCs w:val="24"/>
        </w:rPr>
        <w:t>H2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well</w:t>
      </w:r>
      <w:r w:rsidRPr="006952C8">
        <w:rPr>
          <w:rFonts w:cstheme="minorHAnsi"/>
          <w:szCs w:val="24"/>
        </w:rPr>
        <w:t>中。</w:t>
      </w:r>
    </w:p>
    <w:p w14:paraId="039C925E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準備一管新的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，標示為</w:t>
      </w:r>
      <w:r w:rsidRPr="006952C8">
        <w:rPr>
          <w:rFonts w:cstheme="minorHAnsi"/>
          <w:szCs w:val="24"/>
        </w:rPr>
        <w:t>B1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B2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B3</w:t>
      </w:r>
      <w:r w:rsidRPr="006952C8">
        <w:rPr>
          <w:rFonts w:cstheme="minorHAnsi"/>
          <w:szCs w:val="24"/>
        </w:rPr>
        <w:t>。</w:t>
      </w:r>
    </w:p>
    <w:p w14:paraId="28A7C551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reagent plate B1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F1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B1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中。</w:t>
      </w:r>
    </w:p>
    <w:p w14:paraId="474979DF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將</w:t>
      </w:r>
      <w:r w:rsidRPr="006952C8">
        <w:rPr>
          <w:rFonts w:cstheme="minorHAnsi"/>
          <w:szCs w:val="24"/>
        </w:rPr>
        <w:t>pippet</w:t>
      </w:r>
      <w:r w:rsidRPr="006952C8">
        <w:rPr>
          <w:rFonts w:cstheme="minorHAnsi"/>
          <w:szCs w:val="24"/>
        </w:rPr>
        <w:t>調整刻度到</w:t>
      </w:r>
      <w:r w:rsidRPr="006952C8">
        <w:rPr>
          <w:rFonts w:cstheme="minorHAnsi"/>
          <w:szCs w:val="24"/>
        </w:rPr>
        <w:t>120μL</w:t>
      </w:r>
      <w:r w:rsidRPr="006952C8">
        <w:rPr>
          <w:rFonts w:cstheme="minorHAnsi"/>
          <w:szCs w:val="24"/>
        </w:rPr>
        <w:t>，</w:t>
      </w:r>
      <w:r w:rsidRPr="006952C8">
        <w:rPr>
          <w:rFonts w:cstheme="minorHAnsi"/>
          <w:szCs w:val="24"/>
        </w:rPr>
        <w:t>pippeting 30</w:t>
      </w:r>
      <w:r w:rsidRPr="006952C8">
        <w:rPr>
          <w:rFonts w:cstheme="minorHAnsi"/>
          <w:szCs w:val="24"/>
        </w:rPr>
        <w:t>次，過程中應避免氣泡產生。</w:t>
      </w:r>
    </w:p>
    <w:p w14:paraId="68D53192" w14:textId="77777777" w:rsidR="005F41F2" w:rsidRPr="006952C8" w:rsidRDefault="005F41F2" w:rsidP="005F41F2">
      <w:pPr>
        <w:pStyle w:val="aa"/>
        <w:numPr>
          <w:ilvl w:val="2"/>
          <w:numId w:val="2"/>
        </w:numPr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B1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中取出</w:t>
      </w:r>
      <w:r w:rsidRPr="006952C8">
        <w:rPr>
          <w:rFonts w:cstheme="minorHAnsi"/>
          <w:szCs w:val="24"/>
        </w:rPr>
        <w:t>8μL</w:t>
      </w:r>
      <w:r w:rsidRPr="006952C8">
        <w:rPr>
          <w:rFonts w:cstheme="minorHAnsi"/>
          <w:szCs w:val="24"/>
        </w:rPr>
        <w:t>加入到</w:t>
      </w:r>
      <w:r w:rsidRPr="006952C8">
        <w:rPr>
          <w:rFonts w:cstheme="minorHAnsi"/>
          <w:szCs w:val="24"/>
        </w:rPr>
        <w:t>PCR barcode plate A4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H4</w:t>
      </w:r>
      <w:r w:rsidRPr="006952C8">
        <w:rPr>
          <w:rFonts w:cstheme="minorHAnsi"/>
          <w:szCs w:val="24"/>
        </w:rPr>
        <w:t>以及</w:t>
      </w:r>
      <w:r w:rsidRPr="006952C8">
        <w:rPr>
          <w:rFonts w:cstheme="minorHAnsi"/>
          <w:szCs w:val="24"/>
        </w:rPr>
        <w:t>A5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H5</w:t>
      </w:r>
      <w:r w:rsidRPr="006952C8">
        <w:rPr>
          <w:rFonts w:cstheme="minorHAnsi"/>
          <w:szCs w:val="24"/>
        </w:rPr>
        <w:t>中。</w:t>
      </w:r>
    </w:p>
    <w:p w14:paraId="55DB9032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reagent plate B2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F2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B2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中。</w:t>
      </w:r>
    </w:p>
    <w:p w14:paraId="6337A60E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將</w:t>
      </w:r>
      <w:r w:rsidRPr="006952C8">
        <w:rPr>
          <w:rFonts w:cstheme="minorHAnsi"/>
          <w:szCs w:val="24"/>
        </w:rPr>
        <w:t>pippet</w:t>
      </w:r>
      <w:r w:rsidRPr="006952C8">
        <w:rPr>
          <w:rFonts w:cstheme="minorHAnsi"/>
          <w:szCs w:val="24"/>
        </w:rPr>
        <w:t>調整刻度到</w:t>
      </w:r>
      <w:r w:rsidRPr="006952C8">
        <w:rPr>
          <w:rFonts w:cstheme="minorHAnsi"/>
          <w:szCs w:val="24"/>
        </w:rPr>
        <w:t>120μL</w:t>
      </w:r>
      <w:r w:rsidRPr="006952C8">
        <w:rPr>
          <w:rFonts w:cstheme="minorHAnsi"/>
          <w:szCs w:val="24"/>
        </w:rPr>
        <w:t>，</w:t>
      </w:r>
      <w:r w:rsidRPr="006952C8">
        <w:rPr>
          <w:rFonts w:cstheme="minorHAnsi"/>
          <w:szCs w:val="24"/>
        </w:rPr>
        <w:t>pippeting 30</w:t>
      </w:r>
      <w:r w:rsidRPr="006952C8">
        <w:rPr>
          <w:rFonts w:cstheme="minorHAnsi"/>
          <w:szCs w:val="24"/>
        </w:rPr>
        <w:t>次，過程中應避免氣泡產生。</w:t>
      </w:r>
    </w:p>
    <w:p w14:paraId="68EA4365" w14:textId="77777777" w:rsidR="005F41F2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B2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中取出</w:t>
      </w:r>
      <w:r w:rsidRPr="006952C8">
        <w:rPr>
          <w:rFonts w:cstheme="minorHAnsi"/>
          <w:szCs w:val="24"/>
        </w:rPr>
        <w:t>8μL</w:t>
      </w:r>
      <w:r w:rsidRPr="006952C8">
        <w:rPr>
          <w:rFonts w:cstheme="minorHAnsi"/>
          <w:szCs w:val="24"/>
        </w:rPr>
        <w:t>加入到</w:t>
      </w:r>
      <w:r w:rsidRPr="006952C8">
        <w:rPr>
          <w:rFonts w:cstheme="minorHAnsi"/>
          <w:szCs w:val="24"/>
        </w:rPr>
        <w:t>PCR barcode plate A6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H6</w:t>
      </w:r>
      <w:r w:rsidRPr="006952C8">
        <w:rPr>
          <w:rFonts w:cstheme="minorHAnsi"/>
          <w:szCs w:val="24"/>
        </w:rPr>
        <w:t>以及</w:t>
      </w:r>
      <w:r w:rsidRPr="006952C8">
        <w:rPr>
          <w:rFonts w:cstheme="minorHAnsi"/>
          <w:szCs w:val="24"/>
        </w:rPr>
        <w:t>A7</w:t>
      </w:r>
    </w:p>
    <w:p w14:paraId="493E019E" w14:textId="77777777" w:rsidR="00720BB6" w:rsidRPr="00E51011" w:rsidRDefault="00720BB6" w:rsidP="00720BB6">
      <w:pPr>
        <w:pStyle w:val="aa"/>
        <w:spacing w:beforeLines="50" w:before="180"/>
        <w:ind w:leftChars="0" w:left="425"/>
        <w:jc w:val="center"/>
        <w:rPr>
          <w:rFonts w:ascii="標楷體" w:eastAsia="標楷體" w:hAnsi="標楷體" w:cstheme="minorHAnsi"/>
          <w:szCs w:val="24"/>
        </w:rPr>
      </w:pPr>
      <w:r>
        <w:rPr>
          <w:rFonts w:cstheme="minorHAnsi" w:hint="eastAsia"/>
          <w:sz w:val="28"/>
        </w:rPr>
        <w:lastRenderedPageBreak/>
        <w:t>全方位癌症基因檢測</w:t>
      </w:r>
      <w:r>
        <w:rPr>
          <w:rFonts w:cstheme="minorHAnsi" w:hint="eastAsia"/>
          <w:sz w:val="28"/>
        </w:rPr>
        <w:t>-</w:t>
      </w:r>
      <w:r>
        <w:rPr>
          <w:rFonts w:cstheme="minorHAnsi"/>
          <w:sz w:val="28"/>
        </w:rPr>
        <w:t xml:space="preserve">DNA </w:t>
      </w:r>
      <w:r>
        <w:rPr>
          <w:rFonts w:cstheme="minorHAnsi" w:hint="eastAsia"/>
          <w:sz w:val="28"/>
        </w:rPr>
        <w:t>L</w:t>
      </w:r>
      <w:r>
        <w:rPr>
          <w:rFonts w:cstheme="minorHAnsi"/>
          <w:sz w:val="28"/>
        </w:rPr>
        <w:t>ibrary</w:t>
      </w:r>
      <w:r>
        <w:rPr>
          <w:rFonts w:cstheme="minorHAnsi" w:hint="eastAsia"/>
          <w:sz w:val="28"/>
        </w:rPr>
        <w:t>作業紀錄表</w:t>
      </w:r>
    </w:p>
    <w:tbl>
      <w:tblPr>
        <w:tblStyle w:val="a9"/>
        <w:tblW w:w="9978" w:type="dxa"/>
        <w:jc w:val="center"/>
        <w:tblLook w:val="04A0" w:firstRow="1" w:lastRow="0" w:firstColumn="1" w:lastColumn="0" w:noHBand="0" w:noVBand="1"/>
      </w:tblPr>
      <w:tblGrid>
        <w:gridCol w:w="1417"/>
        <w:gridCol w:w="1909"/>
        <w:gridCol w:w="1417"/>
        <w:gridCol w:w="1909"/>
        <w:gridCol w:w="1417"/>
        <w:gridCol w:w="1909"/>
      </w:tblGrid>
      <w:tr w:rsidR="00720BB6" w14:paraId="02B6CA1D" w14:textId="77777777" w:rsidTr="007C29FD">
        <w:trPr>
          <w:trHeight w:val="567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D0D88C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病患姓名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9105E01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3F342D3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病歷號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657792A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4CFF1F0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分子病理號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14813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</w:tr>
    </w:tbl>
    <w:p w14:paraId="7E287180" w14:textId="77777777" w:rsidR="005F41F2" w:rsidRPr="006952C8" w:rsidRDefault="005F41F2" w:rsidP="005F41F2">
      <w:pPr>
        <w:pStyle w:val="aa"/>
        <w:tabs>
          <w:tab w:val="left" w:pos="1560"/>
        </w:tabs>
        <w:spacing w:beforeLines="50" w:before="180"/>
        <w:ind w:leftChars="0" w:left="0" w:firstLineChars="650" w:firstLine="156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H7</w:t>
      </w:r>
      <w:r w:rsidRPr="006952C8">
        <w:rPr>
          <w:rFonts w:cstheme="minorHAnsi"/>
          <w:szCs w:val="24"/>
        </w:rPr>
        <w:t>中。</w:t>
      </w:r>
    </w:p>
    <w:p w14:paraId="70972658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reagent plate B3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F3</w:t>
      </w:r>
      <w:r w:rsidRPr="006952C8">
        <w:rPr>
          <w:rFonts w:cstheme="minorHAnsi"/>
          <w:szCs w:val="24"/>
        </w:rPr>
        <w:t>取出</w:t>
      </w:r>
      <w:r w:rsidRPr="006952C8">
        <w:rPr>
          <w:rFonts w:cstheme="minorHAnsi"/>
          <w:szCs w:val="24"/>
        </w:rPr>
        <w:t>80μL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B3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中。</w:t>
      </w:r>
    </w:p>
    <w:p w14:paraId="71A6FF11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將</w:t>
      </w:r>
      <w:r w:rsidRPr="006952C8">
        <w:rPr>
          <w:rFonts w:cstheme="minorHAnsi"/>
          <w:szCs w:val="24"/>
        </w:rPr>
        <w:t>pippet</w:t>
      </w:r>
      <w:r w:rsidRPr="006952C8">
        <w:rPr>
          <w:rFonts w:cstheme="minorHAnsi"/>
          <w:szCs w:val="24"/>
        </w:rPr>
        <w:t>調整刻度到</w:t>
      </w:r>
      <w:r w:rsidRPr="006952C8">
        <w:rPr>
          <w:rFonts w:cstheme="minorHAnsi"/>
          <w:szCs w:val="24"/>
        </w:rPr>
        <w:t>120μL</w:t>
      </w:r>
      <w:r w:rsidRPr="006952C8">
        <w:rPr>
          <w:rFonts w:cstheme="minorHAnsi"/>
          <w:szCs w:val="24"/>
        </w:rPr>
        <w:t>，</w:t>
      </w:r>
      <w:r w:rsidRPr="006952C8">
        <w:rPr>
          <w:rFonts w:cstheme="minorHAnsi"/>
          <w:szCs w:val="24"/>
        </w:rPr>
        <w:t>pippeting 30</w:t>
      </w:r>
      <w:r w:rsidRPr="006952C8">
        <w:rPr>
          <w:rFonts w:cstheme="minorHAnsi"/>
          <w:szCs w:val="24"/>
        </w:rPr>
        <w:t>次，過程中應避免氣泡產生。</w:t>
      </w:r>
    </w:p>
    <w:p w14:paraId="2E942E2E" w14:textId="77777777" w:rsidR="005F41F2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從</w:t>
      </w:r>
      <w:r w:rsidRPr="006952C8">
        <w:rPr>
          <w:rFonts w:cstheme="minorHAnsi"/>
          <w:szCs w:val="24"/>
        </w:rPr>
        <w:t>B3</w:t>
      </w:r>
      <w:r w:rsidRPr="006952C8">
        <w:rPr>
          <w:rFonts w:cstheme="minorHAnsi"/>
          <w:szCs w:val="24"/>
        </w:rPr>
        <w:t>的</w:t>
      </w:r>
      <w:r w:rsidRPr="006952C8">
        <w:rPr>
          <w:rFonts w:cstheme="minorHAnsi"/>
          <w:szCs w:val="24"/>
        </w:rPr>
        <w:t>eppendorf tube</w:t>
      </w:r>
      <w:r w:rsidRPr="006952C8">
        <w:rPr>
          <w:rFonts w:cstheme="minorHAnsi"/>
          <w:szCs w:val="24"/>
        </w:rPr>
        <w:t>中取出</w:t>
      </w:r>
      <w:r w:rsidRPr="006952C8">
        <w:rPr>
          <w:rFonts w:cstheme="minorHAnsi"/>
          <w:szCs w:val="24"/>
        </w:rPr>
        <w:t>8μL</w:t>
      </w:r>
      <w:r w:rsidRPr="006952C8">
        <w:rPr>
          <w:rFonts w:cstheme="minorHAnsi"/>
          <w:szCs w:val="24"/>
        </w:rPr>
        <w:t>加入到</w:t>
      </w:r>
      <w:r w:rsidRPr="006952C8">
        <w:rPr>
          <w:rFonts w:cstheme="minorHAnsi"/>
          <w:szCs w:val="24"/>
        </w:rPr>
        <w:t>PCR barcode plate A8</w:t>
      </w: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H8</w:t>
      </w:r>
      <w:r w:rsidRPr="006952C8">
        <w:rPr>
          <w:rFonts w:cstheme="minorHAnsi"/>
          <w:szCs w:val="24"/>
        </w:rPr>
        <w:t>以及</w:t>
      </w:r>
      <w:r w:rsidRPr="006952C8">
        <w:rPr>
          <w:rFonts w:cstheme="minorHAnsi"/>
          <w:szCs w:val="24"/>
        </w:rPr>
        <w:t>A9</w:t>
      </w:r>
    </w:p>
    <w:p w14:paraId="05BC700F" w14:textId="77777777" w:rsidR="005F41F2" w:rsidRPr="006952C8" w:rsidRDefault="005F41F2" w:rsidP="005F41F2">
      <w:pPr>
        <w:pStyle w:val="aa"/>
        <w:tabs>
          <w:tab w:val="left" w:pos="1560"/>
        </w:tabs>
        <w:spacing w:beforeLines="50" w:before="180"/>
        <w:ind w:leftChars="591" w:left="1418" w:firstLineChars="50" w:firstLine="12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到</w:t>
      </w:r>
      <w:r w:rsidRPr="006952C8">
        <w:rPr>
          <w:rFonts w:cstheme="minorHAnsi"/>
          <w:szCs w:val="24"/>
        </w:rPr>
        <w:t>H9</w:t>
      </w:r>
      <w:r w:rsidRPr="006952C8">
        <w:rPr>
          <w:rFonts w:cstheme="minorHAnsi"/>
          <w:szCs w:val="24"/>
        </w:rPr>
        <w:t>中。</w:t>
      </w:r>
    </w:p>
    <w:p w14:paraId="29239EA8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b/>
          <w:szCs w:val="24"/>
          <w:u w:val="single"/>
        </w:rPr>
      </w:pPr>
      <w:r w:rsidRPr="006952C8">
        <w:rPr>
          <w:rFonts w:cstheme="minorHAnsi"/>
          <w:szCs w:val="24"/>
        </w:rPr>
        <w:t>依照下圖從</w:t>
      </w:r>
      <w:r w:rsidRPr="006952C8">
        <w:rPr>
          <w:rFonts w:cstheme="minorHAnsi"/>
          <w:szCs w:val="24"/>
        </w:rPr>
        <w:t>PCR barcode plate lane 1</w:t>
      </w:r>
      <w:r w:rsidRPr="006952C8">
        <w:rPr>
          <w:rFonts w:cstheme="minorHAnsi"/>
          <w:szCs w:val="24"/>
        </w:rPr>
        <w:t>取</w:t>
      </w:r>
      <w:r w:rsidRPr="006952C8">
        <w:rPr>
          <w:rFonts w:cstheme="minorHAnsi"/>
          <w:szCs w:val="24"/>
        </w:rPr>
        <w:t>12μL</w:t>
      </w:r>
      <w:r w:rsidRPr="006952C8">
        <w:rPr>
          <w:rFonts w:cstheme="minorHAnsi"/>
          <w:szCs w:val="24"/>
        </w:rPr>
        <w:t>分別加入至</w:t>
      </w:r>
      <w:r w:rsidRPr="006952C8">
        <w:rPr>
          <w:rFonts w:cstheme="minorHAnsi"/>
          <w:szCs w:val="24"/>
        </w:rPr>
        <w:t>lane 4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lane 6</w:t>
      </w:r>
      <w:r w:rsidRPr="006952C8">
        <w:rPr>
          <w:rFonts w:cstheme="minorHAnsi"/>
          <w:szCs w:val="24"/>
        </w:rPr>
        <w:t>及</w:t>
      </w:r>
      <w:r w:rsidRPr="006952C8">
        <w:rPr>
          <w:rFonts w:cstheme="minorHAnsi"/>
          <w:szCs w:val="24"/>
        </w:rPr>
        <w:t xml:space="preserve">lane </w:t>
      </w:r>
    </w:p>
    <w:p w14:paraId="568A5724" w14:textId="77777777" w:rsidR="005F41F2" w:rsidRPr="006952C8" w:rsidRDefault="005F41F2" w:rsidP="005F41F2">
      <w:pPr>
        <w:pStyle w:val="aa"/>
        <w:tabs>
          <w:tab w:val="left" w:pos="1560"/>
        </w:tabs>
        <w:spacing w:beforeLines="50" w:before="180"/>
        <w:ind w:leftChars="591" w:left="1418" w:firstLineChars="50" w:firstLine="120"/>
        <w:jc w:val="both"/>
        <w:rPr>
          <w:rFonts w:cstheme="minorHAnsi"/>
          <w:b/>
          <w:szCs w:val="24"/>
          <w:u w:val="single"/>
        </w:rPr>
      </w:pPr>
      <w:r w:rsidRPr="006952C8">
        <w:rPr>
          <w:rFonts w:cstheme="minorHAnsi"/>
          <w:szCs w:val="24"/>
        </w:rPr>
        <w:t>8</w:t>
      </w:r>
      <w:r w:rsidRPr="006952C8">
        <w:rPr>
          <w:rFonts w:cstheme="minorHAnsi"/>
          <w:szCs w:val="24"/>
        </w:rPr>
        <w:t>。</w:t>
      </w:r>
    </w:p>
    <w:p w14:paraId="143DDE31" w14:textId="77777777" w:rsidR="005F41F2" w:rsidRPr="006952C8" w:rsidRDefault="005F41F2" w:rsidP="005F41F2">
      <w:pPr>
        <w:pStyle w:val="aa"/>
        <w:ind w:leftChars="0" w:left="1474"/>
        <w:jc w:val="center"/>
        <w:rPr>
          <w:rFonts w:cstheme="minorHAnsi"/>
          <w:szCs w:val="24"/>
        </w:rPr>
      </w:pPr>
      <w:r w:rsidRPr="006952C8">
        <w:rPr>
          <w:rFonts w:cstheme="minorHAnsi"/>
          <w:noProof/>
          <w:szCs w:val="24"/>
        </w:rPr>
        <w:drawing>
          <wp:inline distT="0" distB="0" distL="0" distR="0" wp14:anchorId="1D26442E" wp14:editId="6012496A">
            <wp:extent cx="3140765" cy="262112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31" cy="262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1B6AC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依照下圖從</w:t>
      </w:r>
      <w:r w:rsidRPr="006952C8">
        <w:rPr>
          <w:rFonts w:cstheme="minorHAnsi"/>
          <w:szCs w:val="24"/>
        </w:rPr>
        <w:t>PCR barcode plate lane 2</w:t>
      </w:r>
      <w:r w:rsidRPr="006952C8">
        <w:rPr>
          <w:rFonts w:cstheme="minorHAnsi"/>
          <w:szCs w:val="24"/>
        </w:rPr>
        <w:t>吸取</w:t>
      </w:r>
      <w:r w:rsidRPr="006952C8">
        <w:rPr>
          <w:rFonts w:cstheme="minorHAnsi"/>
          <w:szCs w:val="24"/>
        </w:rPr>
        <w:t>12μl</w:t>
      </w:r>
      <w:r w:rsidRPr="006952C8">
        <w:rPr>
          <w:rFonts w:cstheme="minorHAnsi"/>
          <w:szCs w:val="24"/>
        </w:rPr>
        <w:t>分別加入</w:t>
      </w:r>
      <w:r w:rsidRPr="006952C8">
        <w:rPr>
          <w:rFonts w:cstheme="minorHAnsi"/>
          <w:szCs w:val="24"/>
        </w:rPr>
        <w:t>lane5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lane 7</w:t>
      </w:r>
      <w:r w:rsidRPr="006952C8">
        <w:rPr>
          <w:rFonts w:cstheme="minorHAnsi"/>
          <w:szCs w:val="24"/>
        </w:rPr>
        <w:t>及</w:t>
      </w:r>
      <w:r w:rsidRPr="006952C8">
        <w:rPr>
          <w:rFonts w:cstheme="minorHAnsi"/>
          <w:szCs w:val="24"/>
        </w:rPr>
        <w:t>lane 9</w:t>
      </w:r>
      <w:r w:rsidRPr="006952C8">
        <w:rPr>
          <w:rFonts w:cstheme="minorHAnsi"/>
          <w:szCs w:val="24"/>
        </w:rPr>
        <w:t>。</w:t>
      </w:r>
    </w:p>
    <w:p w14:paraId="1F49B928" w14:textId="77777777" w:rsidR="005F41F2" w:rsidRPr="006952C8" w:rsidRDefault="005F41F2" w:rsidP="005F41F2">
      <w:pPr>
        <w:pStyle w:val="aa"/>
        <w:ind w:leftChars="0" w:left="1474"/>
        <w:jc w:val="center"/>
        <w:rPr>
          <w:rFonts w:cstheme="minorHAnsi"/>
          <w:szCs w:val="24"/>
        </w:rPr>
      </w:pPr>
      <w:r w:rsidRPr="006952C8">
        <w:rPr>
          <w:rFonts w:cstheme="minorHAnsi"/>
          <w:noProof/>
          <w:szCs w:val="24"/>
        </w:rPr>
        <w:drawing>
          <wp:inline distT="0" distB="0" distL="0" distR="0" wp14:anchorId="389743E5" wp14:editId="1E14809C">
            <wp:extent cx="3164620" cy="2641035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7" cy="264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6BE54" w14:textId="77777777" w:rsidR="00720BB6" w:rsidRPr="00E51011" w:rsidRDefault="00720BB6" w:rsidP="00720BB6">
      <w:pPr>
        <w:pStyle w:val="aa"/>
        <w:spacing w:beforeLines="50" w:before="180"/>
        <w:ind w:leftChars="0" w:left="425"/>
        <w:jc w:val="center"/>
        <w:rPr>
          <w:rFonts w:ascii="標楷體" w:eastAsia="標楷體" w:hAnsi="標楷體" w:cstheme="minorHAnsi"/>
          <w:szCs w:val="24"/>
        </w:rPr>
      </w:pPr>
      <w:r>
        <w:rPr>
          <w:rFonts w:cstheme="minorHAnsi" w:hint="eastAsia"/>
          <w:sz w:val="28"/>
        </w:rPr>
        <w:lastRenderedPageBreak/>
        <w:t>全方位癌症基因檢測</w:t>
      </w:r>
      <w:r>
        <w:rPr>
          <w:rFonts w:cstheme="minorHAnsi" w:hint="eastAsia"/>
          <w:sz w:val="28"/>
        </w:rPr>
        <w:t>-</w:t>
      </w:r>
      <w:r>
        <w:rPr>
          <w:rFonts w:cstheme="minorHAnsi"/>
          <w:sz w:val="28"/>
        </w:rPr>
        <w:t xml:space="preserve">DNA </w:t>
      </w:r>
      <w:r>
        <w:rPr>
          <w:rFonts w:cstheme="minorHAnsi" w:hint="eastAsia"/>
          <w:sz w:val="28"/>
        </w:rPr>
        <w:t>L</w:t>
      </w:r>
      <w:r>
        <w:rPr>
          <w:rFonts w:cstheme="minorHAnsi"/>
          <w:sz w:val="28"/>
        </w:rPr>
        <w:t>ibrary</w:t>
      </w:r>
      <w:r>
        <w:rPr>
          <w:rFonts w:cstheme="minorHAnsi" w:hint="eastAsia"/>
          <w:sz w:val="28"/>
        </w:rPr>
        <w:t>作業紀錄表</w:t>
      </w:r>
    </w:p>
    <w:tbl>
      <w:tblPr>
        <w:tblStyle w:val="a9"/>
        <w:tblW w:w="9978" w:type="dxa"/>
        <w:jc w:val="center"/>
        <w:tblLook w:val="04A0" w:firstRow="1" w:lastRow="0" w:firstColumn="1" w:lastColumn="0" w:noHBand="0" w:noVBand="1"/>
      </w:tblPr>
      <w:tblGrid>
        <w:gridCol w:w="1417"/>
        <w:gridCol w:w="1909"/>
        <w:gridCol w:w="1417"/>
        <w:gridCol w:w="1909"/>
        <w:gridCol w:w="1417"/>
        <w:gridCol w:w="1909"/>
      </w:tblGrid>
      <w:tr w:rsidR="00720BB6" w14:paraId="57391153" w14:textId="77777777" w:rsidTr="007C29FD">
        <w:trPr>
          <w:trHeight w:val="567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107B4E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病患姓名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4570A32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A2EF61C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病歷號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6A450C3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8BB1259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分子病理號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B9B14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</w:tr>
    </w:tbl>
    <w:p w14:paraId="6A50F0BF" w14:textId="77777777" w:rsidR="005F41F2" w:rsidRPr="006952C8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設定</w:t>
      </w:r>
      <w:r w:rsidRPr="006952C8">
        <w:rPr>
          <w:rFonts w:cstheme="minorHAnsi"/>
          <w:szCs w:val="24"/>
        </w:rPr>
        <w:t>Veriti DX 96-Well Thermal Cycler PCR</w:t>
      </w:r>
      <w:r w:rsidRPr="006952C8">
        <w:rPr>
          <w:rFonts w:cstheme="minorHAnsi"/>
          <w:szCs w:val="24"/>
        </w:rPr>
        <w:t>條件：</w:t>
      </w:r>
    </w:p>
    <w:p w14:paraId="3E30B896" w14:textId="77777777" w:rsidR="005F41F2" w:rsidRPr="006952C8" w:rsidRDefault="005F41F2" w:rsidP="005F41F2">
      <w:pPr>
        <w:pStyle w:val="aa"/>
        <w:numPr>
          <w:ilvl w:val="3"/>
          <w:numId w:val="2"/>
        </w:numPr>
        <w:tabs>
          <w:tab w:val="left" w:pos="2127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於</w:t>
      </w:r>
      <w:r w:rsidRPr="006952C8">
        <w:rPr>
          <w:rFonts w:cstheme="minorHAnsi"/>
          <w:szCs w:val="24"/>
        </w:rPr>
        <w:t>Veriti DX 96-Well Thermal Cycler</w:t>
      </w:r>
      <w:r w:rsidRPr="006952C8">
        <w:rPr>
          <w:rFonts w:cstheme="minorHAnsi"/>
          <w:szCs w:val="24"/>
        </w:rPr>
        <w:t>設定</w:t>
      </w:r>
      <w:r w:rsidRPr="006952C8">
        <w:rPr>
          <w:rFonts w:cstheme="minorHAnsi"/>
          <w:szCs w:val="24"/>
        </w:rPr>
        <w:t>PCR</w:t>
      </w:r>
      <w:r w:rsidRPr="006952C8">
        <w:rPr>
          <w:rFonts w:cstheme="minorHAnsi"/>
          <w:szCs w:val="24"/>
        </w:rPr>
        <w:t>程序，如下表所示：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198"/>
        <w:gridCol w:w="1276"/>
        <w:gridCol w:w="1417"/>
        <w:gridCol w:w="1134"/>
      </w:tblGrid>
      <w:tr w:rsidR="005F41F2" w:rsidRPr="006952C8" w14:paraId="428B9F4D" w14:textId="77777777" w:rsidTr="00013421">
        <w:trPr>
          <w:jc w:val="center"/>
        </w:trPr>
        <w:tc>
          <w:tcPr>
            <w:tcW w:w="3198" w:type="dxa"/>
            <w:vAlign w:val="center"/>
          </w:tcPr>
          <w:p w14:paraId="6E262D3A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步驟</w:t>
            </w:r>
          </w:p>
        </w:tc>
        <w:tc>
          <w:tcPr>
            <w:tcW w:w="1276" w:type="dxa"/>
            <w:vAlign w:val="center"/>
          </w:tcPr>
          <w:p w14:paraId="49A20900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溫度</w:t>
            </w:r>
            <w:r w:rsidRPr="006952C8">
              <w:rPr>
                <w:rFonts w:cstheme="minorHAnsi"/>
                <w:szCs w:val="24"/>
              </w:rPr>
              <w:t>(</w:t>
            </w:r>
            <w:r w:rsidRPr="006952C8">
              <w:rPr>
                <w:rFonts w:ascii="新細明體" w:eastAsia="新細明體" w:hAnsi="新細明體" w:cs="新細明體" w:hint="eastAsia"/>
                <w:szCs w:val="24"/>
              </w:rPr>
              <w:t>℃</w:t>
            </w:r>
            <w:r w:rsidRPr="006952C8">
              <w:rPr>
                <w:rFonts w:cstheme="minorHAnsi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8401373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時間</w:t>
            </w:r>
          </w:p>
        </w:tc>
        <w:tc>
          <w:tcPr>
            <w:tcW w:w="1134" w:type="dxa"/>
            <w:vAlign w:val="center"/>
          </w:tcPr>
          <w:p w14:paraId="7D37036E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Cycles</w:t>
            </w:r>
          </w:p>
        </w:tc>
      </w:tr>
      <w:tr w:rsidR="005F41F2" w:rsidRPr="006952C8" w14:paraId="0242754A" w14:textId="77777777" w:rsidTr="00013421">
        <w:trPr>
          <w:jc w:val="center"/>
        </w:trPr>
        <w:tc>
          <w:tcPr>
            <w:tcW w:w="3198" w:type="dxa"/>
          </w:tcPr>
          <w:p w14:paraId="016B2F0F" w14:textId="77777777" w:rsidR="005F41F2" w:rsidRPr="006952C8" w:rsidRDefault="005F41F2" w:rsidP="00013421">
            <w:pPr>
              <w:jc w:val="both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Initiation</w:t>
            </w:r>
          </w:p>
        </w:tc>
        <w:tc>
          <w:tcPr>
            <w:tcW w:w="1276" w:type="dxa"/>
            <w:vAlign w:val="center"/>
          </w:tcPr>
          <w:p w14:paraId="07F8FD03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99</w:t>
            </w:r>
          </w:p>
        </w:tc>
        <w:tc>
          <w:tcPr>
            <w:tcW w:w="1417" w:type="dxa"/>
            <w:vAlign w:val="center"/>
          </w:tcPr>
          <w:p w14:paraId="760F1628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2 min</w:t>
            </w:r>
          </w:p>
        </w:tc>
        <w:tc>
          <w:tcPr>
            <w:tcW w:w="1134" w:type="dxa"/>
            <w:vAlign w:val="center"/>
          </w:tcPr>
          <w:p w14:paraId="3BD1FF78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1</w:t>
            </w:r>
          </w:p>
        </w:tc>
      </w:tr>
      <w:tr w:rsidR="005F41F2" w:rsidRPr="006952C8" w14:paraId="2D72FA22" w14:textId="77777777" w:rsidTr="00013421">
        <w:trPr>
          <w:jc w:val="center"/>
        </w:trPr>
        <w:tc>
          <w:tcPr>
            <w:tcW w:w="3198" w:type="dxa"/>
          </w:tcPr>
          <w:p w14:paraId="4A9A516D" w14:textId="77777777" w:rsidR="005F41F2" w:rsidRPr="006952C8" w:rsidRDefault="005F41F2" w:rsidP="00013421">
            <w:pPr>
              <w:jc w:val="both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Denaturation</w:t>
            </w:r>
          </w:p>
        </w:tc>
        <w:tc>
          <w:tcPr>
            <w:tcW w:w="1276" w:type="dxa"/>
            <w:vAlign w:val="center"/>
          </w:tcPr>
          <w:p w14:paraId="1D32AFA0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99</w:t>
            </w:r>
          </w:p>
        </w:tc>
        <w:tc>
          <w:tcPr>
            <w:tcW w:w="1417" w:type="dxa"/>
            <w:vAlign w:val="center"/>
          </w:tcPr>
          <w:p w14:paraId="3C883C41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15 sec</w:t>
            </w:r>
          </w:p>
        </w:tc>
        <w:tc>
          <w:tcPr>
            <w:tcW w:w="1134" w:type="dxa"/>
            <w:vMerge w:val="restart"/>
            <w:vAlign w:val="center"/>
          </w:tcPr>
          <w:p w14:paraId="517C6D1E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18</w:t>
            </w:r>
          </w:p>
        </w:tc>
      </w:tr>
      <w:tr w:rsidR="005F41F2" w:rsidRPr="006952C8" w14:paraId="527FD27F" w14:textId="77777777" w:rsidTr="00013421">
        <w:trPr>
          <w:jc w:val="center"/>
        </w:trPr>
        <w:tc>
          <w:tcPr>
            <w:tcW w:w="3198" w:type="dxa"/>
          </w:tcPr>
          <w:p w14:paraId="2EF2A2D9" w14:textId="77777777" w:rsidR="005F41F2" w:rsidRPr="006952C8" w:rsidRDefault="005F41F2" w:rsidP="00013421">
            <w:pPr>
              <w:jc w:val="both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Annealing and elongation</w:t>
            </w:r>
          </w:p>
        </w:tc>
        <w:tc>
          <w:tcPr>
            <w:tcW w:w="1276" w:type="dxa"/>
            <w:vAlign w:val="center"/>
          </w:tcPr>
          <w:p w14:paraId="2D5E3706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60</w:t>
            </w:r>
          </w:p>
        </w:tc>
        <w:tc>
          <w:tcPr>
            <w:tcW w:w="1417" w:type="dxa"/>
            <w:vAlign w:val="center"/>
          </w:tcPr>
          <w:p w14:paraId="1271B301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4 min</w:t>
            </w:r>
          </w:p>
        </w:tc>
        <w:tc>
          <w:tcPr>
            <w:tcW w:w="1134" w:type="dxa"/>
            <w:vMerge/>
            <w:vAlign w:val="center"/>
          </w:tcPr>
          <w:p w14:paraId="2EECEE54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</w:p>
        </w:tc>
      </w:tr>
      <w:tr w:rsidR="005F41F2" w:rsidRPr="006952C8" w14:paraId="65EDC90B" w14:textId="77777777" w:rsidTr="00013421">
        <w:trPr>
          <w:jc w:val="center"/>
        </w:trPr>
        <w:tc>
          <w:tcPr>
            <w:tcW w:w="3198" w:type="dxa"/>
          </w:tcPr>
          <w:p w14:paraId="0CBB4501" w14:textId="77777777" w:rsidR="005F41F2" w:rsidRPr="006952C8" w:rsidRDefault="005F41F2" w:rsidP="00013421">
            <w:pPr>
              <w:tabs>
                <w:tab w:val="left" w:pos="502"/>
              </w:tabs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Final hold</w:t>
            </w:r>
          </w:p>
        </w:tc>
        <w:tc>
          <w:tcPr>
            <w:tcW w:w="1276" w:type="dxa"/>
            <w:vAlign w:val="center"/>
          </w:tcPr>
          <w:p w14:paraId="0752FC4D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14:paraId="15A5CDA6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Up to 16 hr</w:t>
            </w:r>
          </w:p>
        </w:tc>
        <w:tc>
          <w:tcPr>
            <w:tcW w:w="1134" w:type="dxa"/>
            <w:vAlign w:val="center"/>
          </w:tcPr>
          <w:p w14:paraId="14CF0B36" w14:textId="77777777" w:rsidR="005F41F2" w:rsidRPr="006952C8" w:rsidRDefault="005F41F2" w:rsidP="00013421">
            <w:pPr>
              <w:jc w:val="center"/>
              <w:rPr>
                <w:rFonts w:cstheme="minorHAnsi"/>
                <w:szCs w:val="24"/>
              </w:rPr>
            </w:pPr>
            <w:r w:rsidRPr="006952C8">
              <w:rPr>
                <w:rFonts w:cstheme="minorHAnsi"/>
                <w:szCs w:val="24"/>
              </w:rPr>
              <w:t>N/A</w:t>
            </w:r>
          </w:p>
        </w:tc>
      </w:tr>
    </w:tbl>
    <w:p w14:paraId="6E468E33" w14:textId="77777777" w:rsidR="005F41F2" w:rsidRPr="006952C8" w:rsidRDefault="005F41F2" w:rsidP="005F41F2">
      <w:pPr>
        <w:pStyle w:val="aa"/>
        <w:numPr>
          <w:ilvl w:val="3"/>
          <w:numId w:val="2"/>
        </w:numPr>
        <w:tabs>
          <w:tab w:val="left" w:pos="2127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 xml:space="preserve">Reaction volume </w:t>
      </w:r>
      <w:r w:rsidRPr="006952C8">
        <w:rPr>
          <w:rFonts w:cstheme="minorHAnsi"/>
          <w:szCs w:val="24"/>
        </w:rPr>
        <w:t>為</w:t>
      </w:r>
      <w:r w:rsidRPr="006952C8">
        <w:rPr>
          <w:rFonts w:cstheme="minorHAnsi"/>
          <w:szCs w:val="24"/>
        </w:rPr>
        <w:t xml:space="preserve"> 20 µL</w:t>
      </w:r>
      <w:r w:rsidRPr="006952C8">
        <w:rPr>
          <w:rFonts w:cstheme="minorHAnsi"/>
          <w:szCs w:val="24"/>
        </w:rPr>
        <w:t>。</w:t>
      </w:r>
    </w:p>
    <w:p w14:paraId="23CA2740" w14:textId="77777777" w:rsidR="005F41F2" w:rsidRPr="006952C8" w:rsidRDefault="005F41F2" w:rsidP="005F41F2">
      <w:pPr>
        <w:pStyle w:val="aa"/>
        <w:numPr>
          <w:ilvl w:val="3"/>
          <w:numId w:val="2"/>
        </w:numPr>
        <w:tabs>
          <w:tab w:val="left" w:pos="2127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 xml:space="preserve">Lid temperature </w:t>
      </w:r>
      <w:r w:rsidRPr="006952C8">
        <w:rPr>
          <w:rFonts w:cstheme="minorHAnsi"/>
          <w:szCs w:val="24"/>
        </w:rPr>
        <w:t>設定為</w:t>
      </w:r>
      <w:r w:rsidRPr="006952C8">
        <w:rPr>
          <w:rFonts w:cstheme="minorHAnsi"/>
          <w:szCs w:val="24"/>
        </w:rPr>
        <w:t xml:space="preserve"> 105 °C</w:t>
      </w:r>
      <w:r w:rsidRPr="006952C8">
        <w:rPr>
          <w:rFonts w:cstheme="minorHAnsi"/>
          <w:szCs w:val="24"/>
        </w:rPr>
        <w:t>。</w:t>
      </w:r>
    </w:p>
    <w:p w14:paraId="1D508B4F" w14:textId="77777777" w:rsidR="005F41F2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取一片鋁箔熱封膜，將熱封膜的紅線朝上、靠近</w:t>
      </w:r>
      <w:r w:rsidRPr="006952C8">
        <w:rPr>
          <w:rFonts w:cstheme="minorHAnsi"/>
          <w:szCs w:val="24"/>
        </w:rPr>
        <w:t>PCR Plate barcode</w:t>
      </w:r>
      <w:r w:rsidRPr="006952C8">
        <w:rPr>
          <w:rFonts w:cstheme="minorHAnsi"/>
          <w:szCs w:val="24"/>
        </w:rPr>
        <w:t>地方放置於</w:t>
      </w:r>
    </w:p>
    <w:p w14:paraId="35FD0CFF" w14:textId="77777777" w:rsidR="005F41F2" w:rsidRPr="006952C8" w:rsidRDefault="005F41F2" w:rsidP="005F41F2">
      <w:pPr>
        <w:pStyle w:val="aa"/>
        <w:tabs>
          <w:tab w:val="left" w:pos="1560"/>
        </w:tabs>
        <w:spacing w:beforeLines="50" w:before="180"/>
        <w:ind w:leftChars="591" w:left="1418" w:firstLineChars="50" w:firstLine="12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PCR Plate</w:t>
      </w:r>
      <w:r w:rsidRPr="006952C8">
        <w:rPr>
          <w:rFonts w:cstheme="minorHAnsi"/>
          <w:szCs w:val="24"/>
        </w:rPr>
        <w:t>上，接著使用熱封膜儀在</w:t>
      </w:r>
      <w:r w:rsidRPr="006952C8">
        <w:rPr>
          <w:rFonts w:cstheme="minorHAnsi"/>
          <w:szCs w:val="24"/>
        </w:rPr>
        <w:t>170</w:t>
      </w:r>
      <w:r w:rsidRPr="006952C8">
        <w:rPr>
          <w:rFonts w:ascii="新細明體" w:eastAsia="新細明體" w:hAnsi="新細明體" w:cs="新細明體" w:hint="eastAsia"/>
          <w:szCs w:val="24"/>
        </w:rPr>
        <w:t>℃</w:t>
      </w:r>
      <w:r w:rsidRPr="006952C8">
        <w:rPr>
          <w:rFonts w:cstheme="minorHAnsi"/>
          <w:szCs w:val="24"/>
        </w:rPr>
        <w:t>、加熱</w:t>
      </w:r>
      <w:r w:rsidRPr="006952C8">
        <w:rPr>
          <w:rFonts w:cstheme="minorHAnsi"/>
          <w:szCs w:val="24"/>
        </w:rPr>
        <w:t>3</w:t>
      </w:r>
      <w:r w:rsidRPr="006952C8">
        <w:rPr>
          <w:rFonts w:cstheme="minorHAnsi"/>
          <w:szCs w:val="24"/>
        </w:rPr>
        <w:t>秒鐘進行封膜。</w:t>
      </w:r>
    </w:p>
    <w:p w14:paraId="47E86E6C" w14:textId="77777777" w:rsidR="005F41F2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將</w:t>
      </w:r>
      <w:r w:rsidRPr="006952C8">
        <w:rPr>
          <w:rFonts w:cstheme="minorHAnsi"/>
          <w:szCs w:val="24"/>
        </w:rPr>
        <w:t>plate</w:t>
      </w:r>
      <w:r w:rsidRPr="006952C8">
        <w:rPr>
          <w:rFonts w:cstheme="minorHAnsi"/>
          <w:szCs w:val="24"/>
        </w:rPr>
        <w:t>離心</w:t>
      </w:r>
      <w:r w:rsidRPr="006952C8">
        <w:rPr>
          <w:rFonts w:cstheme="minorHAnsi"/>
          <w:szCs w:val="24"/>
        </w:rPr>
        <w:t xml:space="preserve">100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×</m:t>
        </m:r>
      </m:oMath>
      <w:r w:rsidRPr="006952C8">
        <w:rPr>
          <w:rFonts w:cstheme="minorHAnsi"/>
          <w:szCs w:val="24"/>
        </w:rPr>
        <w:t xml:space="preserve"> g</w:t>
      </w:r>
      <w:r w:rsidRPr="006952C8">
        <w:rPr>
          <w:rFonts w:cstheme="minorHAnsi"/>
          <w:szCs w:val="24"/>
        </w:rPr>
        <w:t>、</w:t>
      </w:r>
      <w:r w:rsidRPr="006952C8">
        <w:rPr>
          <w:rFonts w:cstheme="minorHAnsi"/>
          <w:szCs w:val="24"/>
        </w:rPr>
        <w:t>30</w:t>
      </w:r>
      <w:r w:rsidRPr="006952C8">
        <w:rPr>
          <w:rFonts w:cstheme="minorHAnsi"/>
          <w:szCs w:val="24"/>
        </w:rPr>
        <w:t>秒，放置於</w:t>
      </w:r>
      <w:r w:rsidRPr="006952C8">
        <w:rPr>
          <w:rFonts w:cstheme="minorHAnsi"/>
          <w:szCs w:val="24"/>
        </w:rPr>
        <w:t>Veriti DX 96-well thermal cycler</w:t>
      </w:r>
      <w:r w:rsidRPr="006952C8">
        <w:rPr>
          <w:rFonts w:cstheme="minorHAnsi"/>
          <w:szCs w:val="24"/>
        </w:rPr>
        <w:t>上進行</w:t>
      </w:r>
    </w:p>
    <w:p w14:paraId="3AE112A1" w14:textId="77777777" w:rsidR="005F41F2" w:rsidRPr="006952C8" w:rsidRDefault="005F41F2" w:rsidP="005F41F2">
      <w:pPr>
        <w:pStyle w:val="aa"/>
        <w:tabs>
          <w:tab w:val="left" w:pos="1560"/>
        </w:tabs>
        <w:spacing w:beforeLines="50" w:before="180"/>
        <w:ind w:leftChars="591" w:left="1418" w:firstLineChars="50" w:firstLine="120"/>
        <w:jc w:val="both"/>
        <w:rPr>
          <w:rFonts w:cstheme="minorHAnsi"/>
          <w:szCs w:val="24"/>
        </w:rPr>
      </w:pPr>
      <w:r w:rsidRPr="006952C8">
        <w:rPr>
          <w:rFonts w:cstheme="minorHAnsi"/>
          <w:szCs w:val="24"/>
        </w:rPr>
        <w:t>PCR</w:t>
      </w:r>
      <w:r w:rsidRPr="006952C8">
        <w:rPr>
          <w:rFonts w:cstheme="minorHAnsi"/>
          <w:szCs w:val="24"/>
        </w:rPr>
        <w:t>作業。</w:t>
      </w:r>
    </w:p>
    <w:p w14:paraId="7A11F4B2" w14:textId="137C3063" w:rsidR="005F41F2" w:rsidRPr="005F41F2" w:rsidRDefault="005F41F2" w:rsidP="005F41F2">
      <w:pPr>
        <w:pStyle w:val="aa"/>
        <w:numPr>
          <w:ilvl w:val="2"/>
          <w:numId w:val="2"/>
        </w:numPr>
        <w:tabs>
          <w:tab w:val="left" w:pos="1560"/>
        </w:tabs>
        <w:spacing w:beforeLines="50" w:before="180"/>
        <w:ind w:leftChars="0"/>
        <w:jc w:val="both"/>
        <w:rPr>
          <w:rFonts w:cstheme="minorHAnsi"/>
          <w:szCs w:val="24"/>
          <w:u w:val="single"/>
        </w:rPr>
      </w:pPr>
      <w:r w:rsidRPr="006952C8">
        <w:rPr>
          <w:rFonts w:cstheme="minorHAnsi"/>
          <w:szCs w:val="24"/>
        </w:rPr>
        <w:t>接著將</w:t>
      </w:r>
      <w:r w:rsidRPr="006952C8">
        <w:rPr>
          <w:rFonts w:cstheme="minorHAnsi"/>
          <w:szCs w:val="24"/>
        </w:rPr>
        <w:t>Reagent Plate</w:t>
      </w:r>
      <w:r w:rsidRPr="006952C8">
        <w:rPr>
          <w:rFonts w:cstheme="minorHAnsi"/>
          <w:szCs w:val="24"/>
        </w:rPr>
        <w:t>裝回原包裝袋中，</w:t>
      </w:r>
      <w:r w:rsidRPr="006952C8">
        <w:rPr>
          <w:rFonts w:cstheme="minorHAnsi"/>
          <w:szCs w:val="24"/>
        </w:rPr>
        <w:t>SC tube</w:t>
      </w:r>
      <w:r w:rsidRPr="006952C8">
        <w:rPr>
          <w:rFonts w:cstheme="minorHAnsi"/>
          <w:szCs w:val="24"/>
        </w:rPr>
        <w:t>以及</w:t>
      </w:r>
      <w:r w:rsidRPr="006952C8">
        <w:rPr>
          <w:rFonts w:cstheme="minorHAnsi"/>
          <w:szCs w:val="24"/>
        </w:rPr>
        <w:t>tube labels</w:t>
      </w:r>
      <w:r w:rsidRPr="006952C8">
        <w:rPr>
          <w:rFonts w:cstheme="minorHAnsi"/>
          <w:szCs w:val="24"/>
        </w:rPr>
        <w:t>一併裝入包裝</w:t>
      </w:r>
      <w:r w:rsidRPr="005F41F2">
        <w:rPr>
          <w:rFonts w:cstheme="minorHAnsi"/>
          <w:szCs w:val="24"/>
        </w:rPr>
        <w:t>袋中，至於</w:t>
      </w:r>
      <w:r w:rsidRPr="005F41F2">
        <w:rPr>
          <w:rFonts w:cstheme="minorHAnsi"/>
          <w:szCs w:val="24"/>
        </w:rPr>
        <w:t>4</w:t>
      </w:r>
      <w:r w:rsidRPr="005F41F2">
        <w:rPr>
          <w:rFonts w:ascii="新細明體" w:eastAsia="新細明體" w:hAnsi="新細明體" w:cs="新細明體" w:hint="eastAsia"/>
          <w:szCs w:val="24"/>
        </w:rPr>
        <w:t>℃</w:t>
      </w:r>
      <w:r w:rsidRPr="005F41F2">
        <w:rPr>
          <w:rFonts w:cstheme="minorHAnsi"/>
          <w:szCs w:val="24"/>
        </w:rPr>
        <w:t>冰箱冷藏保存。</w:t>
      </w:r>
    </w:p>
    <w:p w14:paraId="55C0BC49" w14:textId="47749EEA" w:rsidR="00106534" w:rsidRPr="004B70D0" w:rsidRDefault="00BF0DF3" w:rsidP="00644B12">
      <w:pPr>
        <w:pStyle w:val="aa"/>
        <w:numPr>
          <w:ilvl w:val="0"/>
          <w:numId w:val="2"/>
        </w:numPr>
        <w:spacing w:beforeLines="50" w:before="180" w:line="200" w:lineRule="atLeast"/>
        <w:ind w:leftChars="0"/>
        <w:rPr>
          <w:rFonts w:cstheme="minorHAnsi"/>
          <w:szCs w:val="24"/>
        </w:rPr>
      </w:pPr>
      <w:r w:rsidRPr="004B70D0">
        <w:rPr>
          <w:rFonts w:eastAsiaTheme="majorEastAsia" w:cstheme="minorHAnsi" w:hint="eastAsia"/>
          <w:szCs w:val="24"/>
        </w:rPr>
        <w:t>設定</w:t>
      </w:r>
      <w:r w:rsidRPr="004B70D0">
        <w:rPr>
          <w:rFonts w:eastAsiaTheme="majorEastAsia" w:cstheme="minorHAnsi" w:hint="eastAsia"/>
          <w:szCs w:val="24"/>
        </w:rPr>
        <w:t>SX101 worktable</w:t>
      </w:r>
      <w:r w:rsidR="00C93900" w:rsidRPr="004B70D0">
        <w:rPr>
          <w:rFonts w:cstheme="minorHAnsi"/>
          <w:szCs w:val="24"/>
        </w:rPr>
        <w:t>：</w:t>
      </w:r>
      <w:r w:rsidR="00E51C5D">
        <w:rPr>
          <w:rFonts w:asciiTheme="minorEastAsia" w:hAnsiTheme="minorEastAsia" w:cstheme="minorHAnsi" w:hint="eastAsia"/>
          <w:szCs w:val="24"/>
        </w:rPr>
        <w:t>□</w:t>
      </w:r>
      <w:r w:rsidR="00E51C5D">
        <w:rPr>
          <w:rFonts w:cstheme="minorHAnsi" w:hint="eastAsia"/>
          <w:szCs w:val="24"/>
        </w:rPr>
        <w:t xml:space="preserve"> </w:t>
      </w:r>
      <w:r w:rsidR="00E51C5D">
        <w:rPr>
          <w:rFonts w:cstheme="minorHAnsi" w:hint="eastAsia"/>
          <w:szCs w:val="24"/>
        </w:rPr>
        <w:t>已完成請打勾</w:t>
      </w:r>
    </w:p>
    <w:p w14:paraId="3224F690" w14:textId="45300BF6" w:rsidR="00BF0DF3" w:rsidRPr="00E51C5D" w:rsidRDefault="00BF0DF3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eastAsiaTheme="majorEastAsia" w:cstheme="minorHAnsi"/>
          <w:szCs w:val="24"/>
        </w:rPr>
      </w:pPr>
      <w:r w:rsidRPr="004B70D0">
        <w:rPr>
          <w:rFonts w:eastAsiaTheme="majorEastAsia" w:cstheme="minorHAnsi" w:hint="eastAsia"/>
          <w:szCs w:val="24"/>
        </w:rPr>
        <w:t>打開</w:t>
      </w:r>
      <w:r w:rsidRPr="004B70D0">
        <w:rPr>
          <w:rFonts w:eastAsiaTheme="majorEastAsia" w:cstheme="minorHAnsi" w:hint="eastAsia"/>
          <w:szCs w:val="24"/>
        </w:rPr>
        <w:t>SX101</w:t>
      </w:r>
      <w:r w:rsidRPr="004B70D0">
        <w:rPr>
          <w:rFonts w:eastAsiaTheme="majorEastAsia" w:cstheme="minorHAnsi" w:hint="eastAsia"/>
          <w:szCs w:val="24"/>
        </w:rPr>
        <w:t>儀器電源以及電腦電源，登入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Sentosa SX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軟體，點選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Application Runner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、點選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VELA DX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，點選”</w:t>
      </w:r>
      <w:r w:rsidRPr="004B70D0">
        <w:rPr>
          <w:rFonts w:eastAsiaTheme="majorEastAsia" w:cstheme="minorHAnsi" w:hint="eastAsia"/>
          <w:szCs w:val="24"/>
        </w:rPr>
        <w:t>NGS Oncology</w:t>
      </w:r>
      <w:r w:rsidRPr="004B70D0">
        <w:rPr>
          <w:rFonts w:eastAsiaTheme="majorEastAsia" w:cstheme="minorHAnsi" w:hint="eastAsia"/>
          <w:szCs w:val="24"/>
        </w:rPr>
        <w:t>”資料夾，接著點選應用項目“</w:t>
      </w:r>
      <w:r w:rsidRPr="004B70D0">
        <w:rPr>
          <w:rFonts w:eastAsiaTheme="majorEastAsia" w:cstheme="minorHAnsi" w:hint="eastAsia"/>
          <w:szCs w:val="24"/>
        </w:rPr>
        <w:t>OncoKey_Select_PostPCR</w:t>
      </w:r>
      <w:r w:rsidRPr="004B70D0">
        <w:rPr>
          <w:rFonts w:eastAsiaTheme="majorEastAsia" w:cstheme="minorHAnsi"/>
          <w:szCs w:val="24"/>
        </w:rPr>
        <w:t>”</w:t>
      </w:r>
      <w:r w:rsidRPr="004B70D0">
        <w:rPr>
          <w:rFonts w:eastAsiaTheme="majorEastAsia" w:cstheme="minorHAnsi" w:hint="eastAsia"/>
          <w:szCs w:val="24"/>
        </w:rPr>
        <w:t>。</w:t>
      </w:r>
    </w:p>
    <w:p w14:paraId="0C011950" w14:textId="01084304" w:rsidR="00905ECE" w:rsidRPr="004B70D0" w:rsidRDefault="00BF0DF3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依照電腦圖示擺放試劑與耗材於</w:t>
      </w:r>
      <w:r w:rsidRPr="004B70D0">
        <w:rPr>
          <w:rFonts w:cstheme="minorHAnsi" w:hint="eastAsia"/>
          <w:szCs w:val="24"/>
        </w:rPr>
        <w:t>work table</w:t>
      </w:r>
      <w:r w:rsidRPr="004B70D0">
        <w:rPr>
          <w:rFonts w:cstheme="minorHAnsi" w:hint="eastAsia"/>
          <w:szCs w:val="24"/>
        </w:rPr>
        <w:t>上</w:t>
      </w:r>
      <w:r w:rsidRPr="004B70D0">
        <w:rPr>
          <w:rFonts w:cstheme="minorHAnsi" w:hint="eastAsia"/>
          <w:szCs w:val="24"/>
        </w:rPr>
        <w:t>: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322"/>
        <w:gridCol w:w="1144"/>
        <w:gridCol w:w="3462"/>
      </w:tblGrid>
      <w:tr w:rsidR="00BF0DF3" w:rsidRPr="004B70D0" w14:paraId="0AAF841E" w14:textId="77777777" w:rsidTr="004B70D0">
        <w:trPr>
          <w:trHeight w:val="152"/>
          <w:jc w:val="center"/>
        </w:trPr>
        <w:tc>
          <w:tcPr>
            <w:tcW w:w="3322" w:type="dxa"/>
          </w:tcPr>
          <w:p w14:paraId="4A4FFF45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/>
                <w:szCs w:val="24"/>
              </w:rPr>
              <w:tab/>
            </w:r>
            <w:r w:rsidRPr="004B70D0">
              <w:rPr>
                <w:rFonts w:eastAsiaTheme="majorEastAsia" w:cstheme="minorHAnsi" w:hint="eastAsia"/>
                <w:szCs w:val="24"/>
              </w:rPr>
              <w:t>耗材</w:t>
            </w:r>
          </w:p>
        </w:tc>
        <w:tc>
          <w:tcPr>
            <w:tcW w:w="1144" w:type="dxa"/>
            <w:vAlign w:val="center"/>
          </w:tcPr>
          <w:p w14:paraId="7A00C631" w14:textId="77777777" w:rsidR="00BF0DF3" w:rsidRPr="004B70D0" w:rsidRDefault="00BF0DF3" w:rsidP="00294617">
            <w:pPr>
              <w:jc w:val="center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 w:hint="eastAsia"/>
                <w:szCs w:val="24"/>
              </w:rPr>
              <w:t>數量</w:t>
            </w:r>
          </w:p>
        </w:tc>
        <w:tc>
          <w:tcPr>
            <w:tcW w:w="3462" w:type="dxa"/>
          </w:tcPr>
          <w:p w14:paraId="0AC034A0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 w:hint="eastAsia"/>
                <w:szCs w:val="24"/>
              </w:rPr>
              <w:t>位置</w:t>
            </w:r>
          </w:p>
        </w:tc>
      </w:tr>
      <w:tr w:rsidR="00BF0DF3" w:rsidRPr="004B70D0" w14:paraId="4467B501" w14:textId="77777777" w:rsidTr="004B70D0">
        <w:trPr>
          <w:trHeight w:val="147"/>
          <w:jc w:val="center"/>
        </w:trPr>
        <w:tc>
          <w:tcPr>
            <w:tcW w:w="3322" w:type="dxa"/>
          </w:tcPr>
          <w:p w14:paraId="0A6C29E6" w14:textId="350D5F50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 xml:space="preserve">1000 µL </w:t>
            </w:r>
            <w:r w:rsidRPr="004B70D0">
              <w:rPr>
                <w:rFonts w:hint="eastAsia"/>
                <w:szCs w:val="24"/>
              </w:rPr>
              <w:t>f</w:t>
            </w:r>
            <w:r w:rsidRPr="004B70D0">
              <w:rPr>
                <w:szCs w:val="24"/>
              </w:rPr>
              <w:t xml:space="preserve">ilter Tips </w:t>
            </w:r>
          </w:p>
        </w:tc>
        <w:tc>
          <w:tcPr>
            <w:tcW w:w="1144" w:type="dxa"/>
            <w:vAlign w:val="center"/>
          </w:tcPr>
          <w:p w14:paraId="72901C77" w14:textId="77777777" w:rsidR="00BF0DF3" w:rsidRPr="004B70D0" w:rsidRDefault="00BF0DF3" w:rsidP="00294617">
            <w:pPr>
              <w:jc w:val="center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>1</w:t>
            </w:r>
          </w:p>
        </w:tc>
        <w:tc>
          <w:tcPr>
            <w:tcW w:w="3462" w:type="dxa"/>
          </w:tcPr>
          <w:p w14:paraId="1DA0FF1D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>A2</w:t>
            </w:r>
          </w:p>
        </w:tc>
      </w:tr>
      <w:tr w:rsidR="00BF0DF3" w:rsidRPr="004B70D0" w14:paraId="6C87B2AA" w14:textId="77777777" w:rsidTr="004B70D0">
        <w:trPr>
          <w:trHeight w:val="152"/>
          <w:jc w:val="center"/>
        </w:trPr>
        <w:tc>
          <w:tcPr>
            <w:tcW w:w="3322" w:type="dxa"/>
          </w:tcPr>
          <w:p w14:paraId="5997CD6A" w14:textId="5A5B12B8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 xml:space="preserve">50 µL </w:t>
            </w:r>
            <w:r w:rsidRPr="004B70D0">
              <w:rPr>
                <w:rFonts w:hint="eastAsia"/>
                <w:szCs w:val="24"/>
              </w:rPr>
              <w:t>f</w:t>
            </w:r>
            <w:r w:rsidRPr="004B70D0">
              <w:rPr>
                <w:szCs w:val="24"/>
              </w:rPr>
              <w:t xml:space="preserve">ilter Tips </w:t>
            </w:r>
          </w:p>
        </w:tc>
        <w:tc>
          <w:tcPr>
            <w:tcW w:w="1144" w:type="dxa"/>
            <w:vAlign w:val="center"/>
          </w:tcPr>
          <w:p w14:paraId="2FB0447C" w14:textId="77777777" w:rsidR="00BF0DF3" w:rsidRPr="004B70D0" w:rsidRDefault="00BF0DF3" w:rsidP="00294617">
            <w:pPr>
              <w:jc w:val="center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>4</w:t>
            </w:r>
          </w:p>
        </w:tc>
        <w:tc>
          <w:tcPr>
            <w:tcW w:w="3462" w:type="dxa"/>
          </w:tcPr>
          <w:p w14:paraId="18400EE2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 xml:space="preserve">A3, B1, B2, B3 </w:t>
            </w:r>
          </w:p>
        </w:tc>
      </w:tr>
      <w:tr w:rsidR="00BF0DF3" w:rsidRPr="004B70D0" w14:paraId="1D8A00EC" w14:textId="77777777" w:rsidTr="004B70D0">
        <w:trPr>
          <w:trHeight w:val="147"/>
          <w:jc w:val="center"/>
        </w:trPr>
        <w:tc>
          <w:tcPr>
            <w:tcW w:w="3322" w:type="dxa"/>
          </w:tcPr>
          <w:p w14:paraId="2CDE174C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rFonts w:hint="eastAsia"/>
                <w:szCs w:val="24"/>
              </w:rPr>
              <w:t>P</w:t>
            </w:r>
            <w:r w:rsidRPr="004B70D0">
              <w:rPr>
                <w:szCs w:val="24"/>
              </w:rPr>
              <w:t xml:space="preserve">CR Barcode plate </w:t>
            </w:r>
          </w:p>
        </w:tc>
        <w:tc>
          <w:tcPr>
            <w:tcW w:w="1144" w:type="dxa"/>
            <w:vAlign w:val="center"/>
          </w:tcPr>
          <w:p w14:paraId="5F309C0B" w14:textId="77777777" w:rsidR="00BF0DF3" w:rsidRPr="004B70D0" w:rsidRDefault="00BF0DF3" w:rsidP="00294617">
            <w:pPr>
              <w:jc w:val="center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>3</w:t>
            </w:r>
          </w:p>
        </w:tc>
        <w:tc>
          <w:tcPr>
            <w:tcW w:w="3462" w:type="dxa"/>
          </w:tcPr>
          <w:p w14:paraId="66DF3F3D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szCs w:val="24"/>
              </w:rPr>
              <w:t xml:space="preserve">C1, TEMP2 (C2), C3 </w:t>
            </w:r>
          </w:p>
        </w:tc>
      </w:tr>
      <w:tr w:rsidR="00BF0DF3" w:rsidRPr="004B70D0" w14:paraId="5F1262E3" w14:textId="77777777" w:rsidTr="004B70D0">
        <w:trPr>
          <w:trHeight w:val="152"/>
          <w:jc w:val="center"/>
        </w:trPr>
        <w:tc>
          <w:tcPr>
            <w:tcW w:w="3322" w:type="dxa"/>
          </w:tcPr>
          <w:p w14:paraId="52521794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/>
                <w:szCs w:val="24"/>
              </w:rPr>
              <w:t>Biohazard bag</w:t>
            </w:r>
          </w:p>
        </w:tc>
        <w:tc>
          <w:tcPr>
            <w:tcW w:w="1144" w:type="dxa"/>
            <w:vAlign w:val="center"/>
          </w:tcPr>
          <w:p w14:paraId="325F6B4C" w14:textId="77777777" w:rsidR="00BF0DF3" w:rsidRPr="004B70D0" w:rsidRDefault="00BF0DF3" w:rsidP="00294617">
            <w:pPr>
              <w:jc w:val="center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 w:hint="eastAsia"/>
                <w:szCs w:val="24"/>
              </w:rPr>
              <w:t>1</w:t>
            </w:r>
          </w:p>
        </w:tc>
        <w:tc>
          <w:tcPr>
            <w:tcW w:w="3462" w:type="dxa"/>
          </w:tcPr>
          <w:p w14:paraId="11A416FB" w14:textId="77777777" w:rsidR="00BF0DF3" w:rsidRPr="004B70D0" w:rsidRDefault="00BF0DF3" w:rsidP="00294617">
            <w:pPr>
              <w:jc w:val="both"/>
              <w:rPr>
                <w:rFonts w:eastAsiaTheme="majorEastAsia" w:cstheme="minorHAnsi"/>
                <w:szCs w:val="24"/>
              </w:rPr>
            </w:pPr>
            <w:r w:rsidRPr="004B70D0">
              <w:rPr>
                <w:rFonts w:eastAsiaTheme="majorEastAsia" w:cstheme="minorHAnsi"/>
                <w:szCs w:val="24"/>
              </w:rPr>
              <w:t>waste</w:t>
            </w:r>
          </w:p>
        </w:tc>
      </w:tr>
    </w:tbl>
    <w:p w14:paraId="006FDF77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5EDC8898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4D7125CB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08C3C008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58AA99DE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23DDC4DF" w14:textId="77777777" w:rsidR="00720BB6" w:rsidRDefault="00720BB6" w:rsidP="00720BB6">
      <w:pPr>
        <w:pStyle w:val="aa"/>
        <w:spacing w:line="200" w:lineRule="atLeast"/>
        <w:ind w:leftChars="0" w:left="992"/>
        <w:rPr>
          <w:rFonts w:cstheme="minorHAnsi" w:hint="eastAsia"/>
          <w:szCs w:val="24"/>
        </w:rPr>
      </w:pPr>
    </w:p>
    <w:p w14:paraId="777CB9A6" w14:textId="77777777" w:rsidR="00720BB6" w:rsidRPr="00E51011" w:rsidRDefault="00720BB6" w:rsidP="00720BB6">
      <w:pPr>
        <w:pStyle w:val="aa"/>
        <w:spacing w:beforeLines="50" w:before="180"/>
        <w:ind w:leftChars="0" w:left="425"/>
        <w:jc w:val="center"/>
        <w:rPr>
          <w:rFonts w:ascii="標楷體" w:eastAsia="標楷體" w:hAnsi="標楷體" w:cstheme="minorHAnsi"/>
          <w:szCs w:val="24"/>
        </w:rPr>
      </w:pPr>
      <w:r>
        <w:rPr>
          <w:rFonts w:cstheme="minorHAnsi" w:hint="eastAsia"/>
          <w:sz w:val="28"/>
        </w:rPr>
        <w:lastRenderedPageBreak/>
        <w:t>全方位癌症基因檢測</w:t>
      </w:r>
      <w:r>
        <w:rPr>
          <w:rFonts w:cstheme="minorHAnsi" w:hint="eastAsia"/>
          <w:sz w:val="28"/>
        </w:rPr>
        <w:t>-</w:t>
      </w:r>
      <w:r>
        <w:rPr>
          <w:rFonts w:cstheme="minorHAnsi"/>
          <w:sz w:val="28"/>
        </w:rPr>
        <w:t xml:space="preserve">DNA </w:t>
      </w:r>
      <w:r>
        <w:rPr>
          <w:rFonts w:cstheme="minorHAnsi" w:hint="eastAsia"/>
          <w:sz w:val="28"/>
        </w:rPr>
        <w:t>L</w:t>
      </w:r>
      <w:r>
        <w:rPr>
          <w:rFonts w:cstheme="minorHAnsi"/>
          <w:sz w:val="28"/>
        </w:rPr>
        <w:t>ibrary</w:t>
      </w:r>
      <w:r>
        <w:rPr>
          <w:rFonts w:cstheme="minorHAnsi" w:hint="eastAsia"/>
          <w:sz w:val="28"/>
        </w:rPr>
        <w:t>作業紀錄表</w:t>
      </w:r>
    </w:p>
    <w:tbl>
      <w:tblPr>
        <w:tblStyle w:val="a9"/>
        <w:tblW w:w="9978" w:type="dxa"/>
        <w:jc w:val="center"/>
        <w:tblLook w:val="04A0" w:firstRow="1" w:lastRow="0" w:firstColumn="1" w:lastColumn="0" w:noHBand="0" w:noVBand="1"/>
      </w:tblPr>
      <w:tblGrid>
        <w:gridCol w:w="1417"/>
        <w:gridCol w:w="1909"/>
        <w:gridCol w:w="1417"/>
        <w:gridCol w:w="1909"/>
        <w:gridCol w:w="1417"/>
        <w:gridCol w:w="1909"/>
      </w:tblGrid>
      <w:tr w:rsidR="00720BB6" w14:paraId="7C417F14" w14:textId="77777777" w:rsidTr="007C29FD">
        <w:trPr>
          <w:trHeight w:val="567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EB1416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病患姓名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36E505C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A0D8E06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病歷號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50E434A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382FD1" w14:textId="77777777" w:rsidR="00720BB6" w:rsidRDefault="00720BB6" w:rsidP="007C29F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分子病理號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5F23" w14:textId="77777777" w:rsidR="00720BB6" w:rsidRDefault="00720BB6" w:rsidP="007C29FD">
            <w:pPr>
              <w:jc w:val="center"/>
              <w:rPr>
                <w:rFonts w:cstheme="minorHAnsi"/>
              </w:rPr>
            </w:pPr>
          </w:p>
        </w:tc>
      </w:tr>
    </w:tbl>
    <w:p w14:paraId="34FF9385" w14:textId="68F06D6D" w:rsidR="00BF0DF3" w:rsidRPr="004B70D0" w:rsidRDefault="00BF0DF3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bookmarkStart w:id="0" w:name="_GoBack"/>
      <w:bookmarkEnd w:id="0"/>
      <w:r w:rsidRPr="004B70D0">
        <w:rPr>
          <w:rFonts w:cstheme="minorHAnsi" w:hint="eastAsia"/>
          <w:szCs w:val="24"/>
        </w:rPr>
        <w:t>於</w:t>
      </w:r>
      <w:r w:rsidRPr="004B70D0">
        <w:rPr>
          <w:rFonts w:cstheme="minorHAnsi" w:hint="eastAsia"/>
          <w:szCs w:val="24"/>
        </w:rPr>
        <w:t>Rack 7</w:t>
      </w:r>
      <w:r w:rsidR="00D552F0" w:rsidRPr="004B70D0">
        <w:rPr>
          <w:rFonts w:cstheme="minorHAnsi" w:hint="eastAsia"/>
          <w:szCs w:val="24"/>
        </w:rPr>
        <w:t>放</w:t>
      </w:r>
      <w:r w:rsidRPr="004B70D0">
        <w:rPr>
          <w:rFonts w:cstheme="minorHAnsi" w:hint="eastAsia"/>
          <w:szCs w:val="24"/>
        </w:rPr>
        <w:t>上耗材與</w:t>
      </w:r>
      <w:r w:rsidRPr="004B70D0">
        <w:rPr>
          <w:rFonts w:cstheme="minorHAnsi"/>
          <w:szCs w:val="24"/>
        </w:rPr>
        <w:t>OncoKey Solutions</w:t>
      </w:r>
      <w:r w:rsidRPr="004B70D0">
        <w:rPr>
          <w:rFonts w:cstheme="minorHAnsi" w:hint="eastAsia"/>
          <w:szCs w:val="24"/>
        </w:rPr>
        <w:t xml:space="preserve"> </w:t>
      </w:r>
      <w:r w:rsidRPr="004B70D0">
        <w:rPr>
          <w:rFonts w:cstheme="minorHAnsi" w:hint="eastAsia"/>
          <w:szCs w:val="24"/>
        </w:rPr>
        <w:t>試劑</w:t>
      </w:r>
      <w:r w:rsidR="00D552F0" w:rsidRPr="004B70D0">
        <w:rPr>
          <w:rFonts w:cstheme="minorHAnsi" w:hint="eastAsia"/>
          <w:szCs w:val="24"/>
        </w:rPr>
        <w:t>，放置於</w:t>
      </w:r>
      <w:r w:rsidR="00D552F0" w:rsidRPr="004B70D0">
        <w:rPr>
          <w:rFonts w:cstheme="minorHAnsi" w:hint="eastAsia"/>
          <w:szCs w:val="24"/>
        </w:rPr>
        <w:t>work table C4</w:t>
      </w:r>
      <w:r w:rsidR="00D552F0" w:rsidRPr="004B70D0">
        <w:rPr>
          <w:rFonts w:cstheme="minorHAnsi" w:hint="eastAsia"/>
          <w:szCs w:val="24"/>
        </w:rPr>
        <w:t>位置上。</w:t>
      </w:r>
    </w:p>
    <w:tbl>
      <w:tblPr>
        <w:tblStyle w:val="a9"/>
        <w:tblW w:w="7913" w:type="dxa"/>
        <w:jc w:val="center"/>
        <w:tblLook w:val="04A0" w:firstRow="1" w:lastRow="0" w:firstColumn="1" w:lastColumn="0" w:noHBand="0" w:noVBand="1"/>
      </w:tblPr>
      <w:tblGrid>
        <w:gridCol w:w="1309"/>
        <w:gridCol w:w="1903"/>
        <w:gridCol w:w="1173"/>
        <w:gridCol w:w="1177"/>
        <w:gridCol w:w="1173"/>
        <w:gridCol w:w="1178"/>
      </w:tblGrid>
      <w:tr w:rsidR="00591059" w:rsidRPr="004B70D0" w14:paraId="24835291" w14:textId="77777777" w:rsidTr="004B70D0">
        <w:trPr>
          <w:trHeight w:val="162"/>
          <w:jc w:val="center"/>
        </w:trPr>
        <w:tc>
          <w:tcPr>
            <w:tcW w:w="1309" w:type="dxa"/>
            <w:vMerge w:val="restart"/>
            <w:vAlign w:val="center"/>
          </w:tcPr>
          <w:p w14:paraId="7645C23D" w14:textId="02DBF689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P</w:t>
            </w:r>
            <w:r w:rsidRPr="004B70D0">
              <w:rPr>
                <w:rFonts w:cstheme="minorHAnsi"/>
                <w:szCs w:val="24"/>
              </w:rPr>
              <w:t>osition</w:t>
            </w:r>
          </w:p>
        </w:tc>
        <w:tc>
          <w:tcPr>
            <w:tcW w:w="1903" w:type="dxa"/>
            <w:vMerge w:val="restart"/>
            <w:vAlign w:val="center"/>
          </w:tcPr>
          <w:p w14:paraId="6D39937F" w14:textId="3B8592BF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耗材</w:t>
            </w:r>
          </w:p>
        </w:tc>
        <w:tc>
          <w:tcPr>
            <w:tcW w:w="4701" w:type="dxa"/>
            <w:gridSpan w:val="4"/>
            <w:vAlign w:val="center"/>
          </w:tcPr>
          <w:p w14:paraId="54DC5A5C" w14:textId="496A2F87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試劑</w:t>
            </w:r>
            <w:r w:rsidRPr="004B70D0">
              <w:rPr>
                <w:rFonts w:cstheme="minorHAnsi" w:hint="eastAsia"/>
                <w:szCs w:val="24"/>
              </w:rPr>
              <w:t>/</w:t>
            </w:r>
            <w:r w:rsidRPr="004B70D0">
              <w:rPr>
                <w:rFonts w:cstheme="minorHAnsi" w:hint="eastAsia"/>
                <w:szCs w:val="24"/>
              </w:rPr>
              <w:t>溶液</w:t>
            </w:r>
          </w:p>
        </w:tc>
      </w:tr>
      <w:tr w:rsidR="00591059" w:rsidRPr="004B70D0" w14:paraId="61B60CDA" w14:textId="247361F1" w:rsidTr="004B70D0">
        <w:trPr>
          <w:trHeight w:val="90"/>
          <w:jc w:val="center"/>
        </w:trPr>
        <w:tc>
          <w:tcPr>
            <w:tcW w:w="1309" w:type="dxa"/>
            <w:vMerge/>
            <w:vAlign w:val="center"/>
          </w:tcPr>
          <w:p w14:paraId="67C45BC4" w14:textId="77777777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903" w:type="dxa"/>
            <w:vMerge/>
            <w:vAlign w:val="center"/>
          </w:tcPr>
          <w:p w14:paraId="73014EB5" w14:textId="77777777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173" w:type="dxa"/>
            <w:vAlign w:val="center"/>
          </w:tcPr>
          <w:p w14:paraId="14357429" w14:textId="0DF2228D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A</w:t>
            </w:r>
          </w:p>
        </w:tc>
        <w:tc>
          <w:tcPr>
            <w:tcW w:w="1177" w:type="dxa"/>
            <w:vAlign w:val="center"/>
          </w:tcPr>
          <w:p w14:paraId="09DEF895" w14:textId="1D243BBD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B</w:t>
            </w:r>
          </w:p>
        </w:tc>
        <w:tc>
          <w:tcPr>
            <w:tcW w:w="1173" w:type="dxa"/>
            <w:vAlign w:val="center"/>
          </w:tcPr>
          <w:p w14:paraId="6A8744F6" w14:textId="12148433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C</w:t>
            </w:r>
          </w:p>
        </w:tc>
        <w:tc>
          <w:tcPr>
            <w:tcW w:w="1176" w:type="dxa"/>
            <w:vAlign w:val="center"/>
          </w:tcPr>
          <w:p w14:paraId="7981148B" w14:textId="38205765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D</w:t>
            </w:r>
          </w:p>
        </w:tc>
      </w:tr>
      <w:tr w:rsidR="004B70D0" w:rsidRPr="004B70D0" w14:paraId="6A1C961C" w14:textId="6B48580F" w:rsidTr="004B70D0">
        <w:trPr>
          <w:trHeight w:val="234"/>
          <w:jc w:val="center"/>
        </w:trPr>
        <w:tc>
          <w:tcPr>
            <w:tcW w:w="1309" w:type="dxa"/>
            <w:vAlign w:val="center"/>
          </w:tcPr>
          <w:p w14:paraId="5D0341AA" w14:textId="4B8D943A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1</w:t>
            </w:r>
          </w:p>
        </w:tc>
        <w:tc>
          <w:tcPr>
            <w:tcW w:w="1903" w:type="dxa"/>
            <w:vAlign w:val="center"/>
          </w:tcPr>
          <w:p w14:paraId="60FB116A" w14:textId="573F5733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模組</w:t>
            </w:r>
          </w:p>
        </w:tc>
        <w:tc>
          <w:tcPr>
            <w:tcW w:w="1173" w:type="dxa"/>
            <w:tcBorders>
              <w:tl2br w:val="single" w:sz="4" w:space="0" w:color="auto"/>
            </w:tcBorders>
            <w:vAlign w:val="center"/>
          </w:tcPr>
          <w:p w14:paraId="09E5487E" w14:textId="77777777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177" w:type="dxa"/>
            <w:vAlign w:val="center"/>
          </w:tcPr>
          <w:p w14:paraId="5CE01429" w14:textId="1BB95E27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BB2</w:t>
            </w:r>
          </w:p>
        </w:tc>
        <w:tc>
          <w:tcPr>
            <w:tcW w:w="1173" w:type="dxa"/>
            <w:vAlign w:val="center"/>
          </w:tcPr>
          <w:p w14:paraId="7EF59B8E" w14:textId="4DF3E0FB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NB2</w:t>
            </w:r>
          </w:p>
        </w:tc>
        <w:tc>
          <w:tcPr>
            <w:tcW w:w="1176" w:type="dxa"/>
            <w:vAlign w:val="center"/>
          </w:tcPr>
          <w:p w14:paraId="5167170F" w14:textId="125EB4D3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NP1</w:t>
            </w:r>
          </w:p>
        </w:tc>
      </w:tr>
      <w:tr w:rsidR="004B70D0" w:rsidRPr="004B70D0" w14:paraId="08CE9AD8" w14:textId="18144218" w:rsidTr="004B70D0">
        <w:trPr>
          <w:trHeight w:val="242"/>
          <w:jc w:val="center"/>
        </w:trPr>
        <w:tc>
          <w:tcPr>
            <w:tcW w:w="1309" w:type="dxa"/>
            <w:vAlign w:val="center"/>
          </w:tcPr>
          <w:p w14:paraId="65B7AF66" w14:textId="117C403B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1903" w:type="dxa"/>
            <w:vAlign w:val="center"/>
          </w:tcPr>
          <w:p w14:paraId="52D0C63A" w14:textId="10370A53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模組</w:t>
            </w:r>
          </w:p>
        </w:tc>
        <w:tc>
          <w:tcPr>
            <w:tcW w:w="1173" w:type="dxa"/>
            <w:vAlign w:val="center"/>
          </w:tcPr>
          <w:p w14:paraId="4E591E30" w14:textId="78689645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MO</w:t>
            </w:r>
          </w:p>
        </w:tc>
        <w:tc>
          <w:tcPr>
            <w:tcW w:w="1177" w:type="dxa"/>
            <w:vAlign w:val="center"/>
          </w:tcPr>
          <w:p w14:paraId="7C6F46C5" w14:textId="754E081F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CB2</w:t>
            </w:r>
          </w:p>
        </w:tc>
        <w:tc>
          <w:tcPr>
            <w:tcW w:w="1173" w:type="dxa"/>
            <w:vAlign w:val="center"/>
          </w:tcPr>
          <w:p w14:paraId="35F22F33" w14:textId="49D85058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WB2</w:t>
            </w:r>
          </w:p>
        </w:tc>
        <w:tc>
          <w:tcPr>
            <w:tcW w:w="1176" w:type="dxa"/>
            <w:vAlign w:val="center"/>
          </w:tcPr>
          <w:p w14:paraId="5C3844C5" w14:textId="30C045D7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EB2</w:t>
            </w:r>
          </w:p>
        </w:tc>
      </w:tr>
      <w:tr w:rsidR="004B70D0" w:rsidRPr="004B70D0" w14:paraId="21A65D28" w14:textId="75F665B8" w:rsidTr="004B70D0">
        <w:trPr>
          <w:trHeight w:val="234"/>
          <w:jc w:val="center"/>
        </w:trPr>
        <w:tc>
          <w:tcPr>
            <w:tcW w:w="1309" w:type="dxa"/>
            <w:vAlign w:val="center"/>
          </w:tcPr>
          <w:p w14:paraId="7916FD46" w14:textId="66B8C2AA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3</w:t>
            </w:r>
          </w:p>
        </w:tc>
        <w:tc>
          <w:tcPr>
            <w:tcW w:w="1903" w:type="dxa"/>
            <w:vAlign w:val="center"/>
          </w:tcPr>
          <w:p w14:paraId="01FF581A" w14:textId="46E8D0B7" w:rsidR="00591059" w:rsidRPr="004B70D0" w:rsidRDefault="00591059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模組</w:t>
            </w:r>
          </w:p>
        </w:tc>
        <w:tc>
          <w:tcPr>
            <w:tcW w:w="1173" w:type="dxa"/>
            <w:vAlign w:val="center"/>
          </w:tcPr>
          <w:p w14:paraId="704EDA56" w14:textId="31939088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MO</w:t>
            </w:r>
          </w:p>
        </w:tc>
        <w:tc>
          <w:tcPr>
            <w:tcW w:w="1177" w:type="dxa"/>
            <w:tcBorders>
              <w:tl2br w:val="single" w:sz="4" w:space="0" w:color="auto"/>
            </w:tcBorders>
            <w:vAlign w:val="center"/>
          </w:tcPr>
          <w:p w14:paraId="41B84919" w14:textId="77777777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1173" w:type="dxa"/>
            <w:vAlign w:val="center"/>
          </w:tcPr>
          <w:p w14:paraId="703659A9" w14:textId="7089A849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WB2</w:t>
            </w:r>
          </w:p>
        </w:tc>
        <w:tc>
          <w:tcPr>
            <w:tcW w:w="1176" w:type="dxa"/>
            <w:vAlign w:val="center"/>
          </w:tcPr>
          <w:p w14:paraId="08A94A7E" w14:textId="65CFC8B1" w:rsidR="00591059" w:rsidRPr="004B70D0" w:rsidRDefault="00591059" w:rsidP="00591059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EB2</w:t>
            </w:r>
          </w:p>
        </w:tc>
      </w:tr>
      <w:tr w:rsidR="00591059" w:rsidRPr="004B70D0" w14:paraId="42828142" w14:textId="77777777" w:rsidTr="004B70D0">
        <w:trPr>
          <w:trHeight w:val="242"/>
          <w:jc w:val="center"/>
        </w:trPr>
        <w:tc>
          <w:tcPr>
            <w:tcW w:w="1309" w:type="dxa"/>
            <w:vAlign w:val="center"/>
          </w:tcPr>
          <w:p w14:paraId="06508653" w14:textId="5910EC8A" w:rsidR="000C6218" w:rsidRPr="004B70D0" w:rsidRDefault="000C6218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1903" w:type="dxa"/>
          </w:tcPr>
          <w:p w14:paraId="5A3DD9DE" w14:textId="379908B0" w:rsidR="000C6218" w:rsidRPr="004B70D0" w:rsidRDefault="000C6218" w:rsidP="00BF0DF3">
            <w:pPr>
              <w:pStyle w:val="aa"/>
              <w:spacing w:line="200" w:lineRule="atLeast"/>
              <w:ind w:leftChars="0" w:left="0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 xml:space="preserve">30 mL </w:t>
            </w:r>
            <w:r w:rsidRPr="004B70D0">
              <w:rPr>
                <w:rFonts w:cstheme="minorHAnsi" w:hint="eastAsia"/>
                <w:szCs w:val="24"/>
              </w:rPr>
              <w:t>溶液槽</w:t>
            </w:r>
          </w:p>
        </w:tc>
        <w:tc>
          <w:tcPr>
            <w:tcW w:w="4701" w:type="dxa"/>
            <w:gridSpan w:val="4"/>
          </w:tcPr>
          <w:p w14:paraId="11DC10F0" w14:textId="64C474AE" w:rsidR="000C6218" w:rsidRPr="004B70D0" w:rsidRDefault="000C6218" w:rsidP="00BF0DF3">
            <w:pPr>
              <w:pStyle w:val="aa"/>
              <w:spacing w:line="200" w:lineRule="atLeast"/>
              <w:ind w:leftChars="0" w:left="0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10mL 80% ETOH</w:t>
            </w:r>
            <w:r w:rsidRPr="004B70D0">
              <w:rPr>
                <w:rFonts w:cstheme="minorHAnsi" w:hint="eastAsia"/>
                <w:szCs w:val="24"/>
              </w:rPr>
              <w:t xml:space="preserve"> (</w:t>
            </w:r>
            <w:r w:rsidRPr="004B70D0">
              <w:rPr>
                <w:rFonts w:cstheme="minorHAnsi" w:hint="eastAsia"/>
                <w:szCs w:val="24"/>
              </w:rPr>
              <w:t>作業前再加入</w:t>
            </w:r>
            <w:r w:rsidRPr="004B70D0">
              <w:rPr>
                <w:rFonts w:cstheme="minorHAnsi" w:hint="eastAsia"/>
                <w:szCs w:val="24"/>
              </w:rPr>
              <w:t>)</w:t>
            </w:r>
          </w:p>
        </w:tc>
      </w:tr>
    </w:tbl>
    <w:p w14:paraId="2FE8ADCE" w14:textId="2219DAE8" w:rsidR="000C6218" w:rsidRPr="004B70D0" w:rsidRDefault="00D552F0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於</w:t>
      </w:r>
      <w:r w:rsidRPr="004B70D0">
        <w:rPr>
          <w:rFonts w:cstheme="minorHAnsi" w:hint="eastAsia"/>
          <w:szCs w:val="24"/>
        </w:rPr>
        <w:t>Rack 3</w:t>
      </w:r>
      <w:r w:rsidRPr="004B70D0">
        <w:rPr>
          <w:rFonts w:cstheme="minorHAnsi" w:hint="eastAsia"/>
          <w:szCs w:val="24"/>
        </w:rPr>
        <w:t>放上耗材與試劑，放置於</w:t>
      </w:r>
      <w:r w:rsidRPr="004B70D0">
        <w:rPr>
          <w:rFonts w:cstheme="minorHAnsi" w:hint="eastAsia"/>
          <w:szCs w:val="24"/>
        </w:rPr>
        <w:t xml:space="preserve">work table </w:t>
      </w:r>
      <w:r w:rsidRPr="004B70D0">
        <w:rPr>
          <w:rFonts w:cstheme="minorHAnsi"/>
          <w:szCs w:val="24"/>
        </w:rPr>
        <w:t>A5</w:t>
      </w:r>
      <w:r w:rsidRPr="004B70D0">
        <w:rPr>
          <w:rFonts w:cstheme="minorHAnsi" w:hint="eastAsia"/>
          <w:szCs w:val="24"/>
        </w:rPr>
        <w:t>位置上。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60"/>
        <w:gridCol w:w="2892"/>
        <w:gridCol w:w="3155"/>
      </w:tblGrid>
      <w:tr w:rsidR="00D552F0" w:rsidRPr="004B70D0" w14:paraId="65FF6DCE" w14:textId="77777777" w:rsidTr="004B70D0">
        <w:trPr>
          <w:trHeight w:val="133"/>
          <w:jc w:val="center"/>
        </w:trPr>
        <w:tc>
          <w:tcPr>
            <w:tcW w:w="1860" w:type="dxa"/>
            <w:vAlign w:val="center"/>
          </w:tcPr>
          <w:p w14:paraId="685F6B2A" w14:textId="31F4FB59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P</w:t>
            </w:r>
            <w:r w:rsidRPr="004B70D0">
              <w:rPr>
                <w:rFonts w:cstheme="minorHAnsi"/>
                <w:szCs w:val="24"/>
              </w:rPr>
              <w:t>osition</w:t>
            </w:r>
          </w:p>
        </w:tc>
        <w:tc>
          <w:tcPr>
            <w:tcW w:w="2892" w:type="dxa"/>
            <w:vAlign w:val="center"/>
          </w:tcPr>
          <w:p w14:paraId="2F9F15B5" w14:textId="1E5B47A5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耗材</w:t>
            </w:r>
          </w:p>
        </w:tc>
        <w:tc>
          <w:tcPr>
            <w:tcW w:w="3155" w:type="dxa"/>
            <w:vAlign w:val="center"/>
          </w:tcPr>
          <w:p w14:paraId="0510865E" w14:textId="3C4BE0C1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試劑</w:t>
            </w:r>
            <w:r w:rsidRPr="004B70D0">
              <w:rPr>
                <w:rFonts w:cstheme="minorHAnsi" w:hint="eastAsia"/>
                <w:szCs w:val="24"/>
              </w:rPr>
              <w:t>/</w:t>
            </w:r>
            <w:r w:rsidRPr="004B70D0">
              <w:rPr>
                <w:rFonts w:cstheme="minorHAnsi" w:hint="eastAsia"/>
                <w:szCs w:val="24"/>
              </w:rPr>
              <w:t>溶液</w:t>
            </w:r>
          </w:p>
        </w:tc>
      </w:tr>
      <w:tr w:rsidR="00D552F0" w:rsidRPr="004B70D0" w14:paraId="0EB82310" w14:textId="77777777" w:rsidTr="004B70D0">
        <w:trPr>
          <w:trHeight w:val="128"/>
          <w:jc w:val="center"/>
        </w:trPr>
        <w:tc>
          <w:tcPr>
            <w:tcW w:w="1860" w:type="dxa"/>
            <w:vAlign w:val="center"/>
          </w:tcPr>
          <w:p w14:paraId="132477BE" w14:textId="75F41F81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>A</w:t>
            </w:r>
          </w:p>
        </w:tc>
        <w:tc>
          <w:tcPr>
            <w:tcW w:w="2892" w:type="dxa"/>
            <w:vAlign w:val="center"/>
          </w:tcPr>
          <w:p w14:paraId="791269D2" w14:textId="485B4BF3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 w:hint="eastAsia"/>
                <w:szCs w:val="24"/>
              </w:rPr>
              <w:t xml:space="preserve">30 mL </w:t>
            </w:r>
            <w:r w:rsidRPr="004B70D0">
              <w:rPr>
                <w:rFonts w:cstheme="minorHAnsi" w:hint="eastAsia"/>
                <w:szCs w:val="24"/>
              </w:rPr>
              <w:t>溶液槽</w:t>
            </w:r>
          </w:p>
        </w:tc>
        <w:tc>
          <w:tcPr>
            <w:tcW w:w="3155" w:type="dxa"/>
            <w:vAlign w:val="center"/>
          </w:tcPr>
          <w:p w14:paraId="52728729" w14:textId="012845C0" w:rsidR="00D552F0" w:rsidRPr="004B70D0" w:rsidRDefault="00D552F0" w:rsidP="00D552F0">
            <w:pPr>
              <w:pStyle w:val="aa"/>
              <w:spacing w:line="200" w:lineRule="atLeast"/>
              <w:ind w:leftChars="0" w:left="0"/>
              <w:jc w:val="center"/>
              <w:rPr>
                <w:rFonts w:cstheme="minorHAnsi"/>
                <w:szCs w:val="24"/>
              </w:rPr>
            </w:pPr>
            <w:r w:rsidRPr="004B70D0">
              <w:rPr>
                <w:rFonts w:cstheme="minorHAnsi"/>
                <w:szCs w:val="24"/>
              </w:rPr>
              <w:t>10mL Chemgene</w:t>
            </w:r>
          </w:p>
        </w:tc>
      </w:tr>
    </w:tbl>
    <w:p w14:paraId="54EFC7A7" w14:textId="01995020" w:rsidR="00D552F0" w:rsidRPr="004B70D0" w:rsidRDefault="00D552F0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從冰箱中取出</w:t>
      </w:r>
      <w:r w:rsidRPr="004B70D0">
        <w:rPr>
          <w:rFonts w:cstheme="minorHAnsi" w:hint="eastAsia"/>
          <w:szCs w:val="24"/>
        </w:rPr>
        <w:t>Reagent Plate</w:t>
      </w:r>
      <w:r w:rsidRPr="004B70D0">
        <w:rPr>
          <w:rFonts w:cstheme="minorHAnsi" w:hint="eastAsia"/>
          <w:szCs w:val="24"/>
        </w:rPr>
        <w:t>，利用</w:t>
      </w:r>
      <w:r w:rsidRPr="004B70D0">
        <w:rPr>
          <w:rFonts w:cstheme="minorHAnsi" w:hint="eastAsia"/>
          <w:szCs w:val="24"/>
        </w:rPr>
        <w:t>96</w:t>
      </w:r>
      <w:r w:rsidRPr="004B70D0">
        <w:rPr>
          <w:rFonts w:cstheme="minorHAnsi" w:hint="eastAsia"/>
          <w:szCs w:val="24"/>
        </w:rPr>
        <w:t>孔盤離心機進行離心</w:t>
      </w:r>
      <w:r w:rsidRPr="004B70D0">
        <w:rPr>
          <w:rFonts w:cstheme="minorHAnsi" w:hint="eastAsia"/>
          <w:szCs w:val="24"/>
        </w:rPr>
        <w:t xml:space="preserve">100 </w:t>
      </w:r>
      <w:r w:rsidRPr="004B70D0">
        <w:rPr>
          <w:rFonts w:cstheme="minorHAnsi" w:hint="eastAsia"/>
          <w:szCs w:val="24"/>
        </w:rPr>
        <w:t>×</w:t>
      </w:r>
      <w:r w:rsidRPr="004B70D0">
        <w:rPr>
          <w:rFonts w:cstheme="minorHAnsi" w:hint="eastAsia"/>
          <w:szCs w:val="24"/>
        </w:rPr>
        <w:t xml:space="preserve"> g</w:t>
      </w:r>
      <w:r w:rsidRPr="004B70D0">
        <w:rPr>
          <w:rFonts w:cstheme="minorHAnsi" w:hint="eastAsia"/>
          <w:szCs w:val="24"/>
        </w:rPr>
        <w:t>、</w:t>
      </w:r>
      <w:r w:rsidRPr="004B70D0">
        <w:rPr>
          <w:rFonts w:cstheme="minorHAnsi" w:hint="eastAsia"/>
          <w:szCs w:val="24"/>
        </w:rPr>
        <w:t>30</w:t>
      </w:r>
      <w:r w:rsidRPr="004B70D0">
        <w:rPr>
          <w:rFonts w:cstheme="minorHAnsi" w:hint="eastAsia"/>
          <w:szCs w:val="24"/>
        </w:rPr>
        <w:t>秒，接著放置於</w:t>
      </w:r>
      <w:r w:rsidRPr="004B70D0">
        <w:rPr>
          <w:rFonts w:cstheme="minorHAnsi" w:hint="eastAsia"/>
          <w:szCs w:val="24"/>
        </w:rPr>
        <w:t xml:space="preserve"> work table</w:t>
      </w:r>
      <w:r w:rsidRPr="004B70D0">
        <w:rPr>
          <w:rFonts w:cstheme="minorHAnsi" w:hint="eastAsia"/>
          <w:szCs w:val="24"/>
        </w:rPr>
        <w:t>上</w:t>
      </w:r>
      <w:r w:rsidRPr="004B70D0">
        <w:rPr>
          <w:rFonts w:cstheme="minorHAnsi" w:hint="eastAsia"/>
          <w:szCs w:val="24"/>
        </w:rPr>
        <w:t>C2</w:t>
      </w:r>
      <w:r w:rsidRPr="004B70D0">
        <w:rPr>
          <w:rFonts w:cstheme="minorHAnsi" w:hint="eastAsia"/>
          <w:szCs w:val="24"/>
        </w:rPr>
        <w:t>位置的</w:t>
      </w:r>
      <w:r w:rsidRPr="004B70D0">
        <w:rPr>
          <w:rFonts w:cstheme="minorHAnsi" w:hint="eastAsia"/>
          <w:szCs w:val="24"/>
        </w:rPr>
        <w:t>thermoblock</w:t>
      </w:r>
      <w:r w:rsidRPr="004B70D0">
        <w:rPr>
          <w:rFonts w:cstheme="minorHAnsi" w:hint="eastAsia"/>
          <w:szCs w:val="24"/>
        </w:rPr>
        <w:t>上。</w:t>
      </w:r>
    </w:p>
    <w:p w14:paraId="71A399B3" w14:textId="08F7581A" w:rsidR="00D552F0" w:rsidRPr="004B70D0" w:rsidRDefault="00D552F0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將</w:t>
      </w:r>
      <w:r w:rsidRPr="004B70D0">
        <w:rPr>
          <w:rFonts w:cstheme="minorHAnsi" w:hint="eastAsia"/>
          <w:szCs w:val="24"/>
        </w:rPr>
        <w:t>sample DNA plate</w:t>
      </w:r>
      <w:r w:rsidRPr="004B70D0">
        <w:rPr>
          <w:rFonts w:cstheme="minorHAnsi" w:hint="eastAsia"/>
          <w:szCs w:val="24"/>
        </w:rPr>
        <w:t>離心</w:t>
      </w:r>
      <w:r w:rsidRPr="004B70D0">
        <w:rPr>
          <w:rFonts w:cstheme="minorHAnsi" w:hint="eastAsia"/>
          <w:szCs w:val="24"/>
        </w:rPr>
        <w:t xml:space="preserve">100 </w:t>
      </w:r>
      <w:r w:rsidRPr="004B70D0">
        <w:rPr>
          <w:rFonts w:cstheme="minorHAnsi" w:hint="eastAsia"/>
          <w:szCs w:val="24"/>
        </w:rPr>
        <w:t>×</w:t>
      </w:r>
      <w:r w:rsidRPr="004B70D0">
        <w:rPr>
          <w:rFonts w:cstheme="minorHAnsi" w:hint="eastAsia"/>
          <w:szCs w:val="24"/>
        </w:rPr>
        <w:t xml:space="preserve"> g</w:t>
      </w:r>
      <w:r w:rsidRPr="004B70D0">
        <w:rPr>
          <w:rFonts w:cstheme="minorHAnsi" w:hint="eastAsia"/>
          <w:szCs w:val="24"/>
        </w:rPr>
        <w:t>、</w:t>
      </w:r>
      <w:r w:rsidRPr="004B70D0">
        <w:rPr>
          <w:rFonts w:cstheme="minorHAnsi" w:hint="eastAsia"/>
          <w:szCs w:val="24"/>
        </w:rPr>
        <w:t>30</w:t>
      </w:r>
      <w:r w:rsidRPr="004B70D0">
        <w:rPr>
          <w:rFonts w:cstheme="minorHAnsi" w:hint="eastAsia"/>
          <w:szCs w:val="24"/>
        </w:rPr>
        <w:t>秒，接著放置於</w:t>
      </w:r>
      <w:r w:rsidRPr="004B70D0">
        <w:rPr>
          <w:rFonts w:cstheme="minorHAnsi" w:hint="eastAsia"/>
          <w:szCs w:val="24"/>
        </w:rPr>
        <w:t>work table</w:t>
      </w:r>
      <w:r w:rsidRPr="004B70D0">
        <w:rPr>
          <w:rFonts w:cstheme="minorHAnsi" w:hint="eastAsia"/>
          <w:szCs w:val="24"/>
        </w:rPr>
        <w:t>上</w:t>
      </w:r>
      <w:r w:rsidRPr="004B70D0">
        <w:rPr>
          <w:rFonts w:cstheme="minorHAnsi" w:hint="eastAsia"/>
          <w:szCs w:val="24"/>
        </w:rPr>
        <w:t>C1</w:t>
      </w:r>
      <w:r w:rsidRPr="004B70D0">
        <w:rPr>
          <w:rFonts w:cstheme="minorHAnsi" w:hint="eastAsia"/>
          <w:szCs w:val="24"/>
        </w:rPr>
        <w:t>位置。</w:t>
      </w:r>
    </w:p>
    <w:p w14:paraId="13FB8CF4" w14:textId="3DDEE210" w:rsidR="00D552F0" w:rsidRPr="004B70D0" w:rsidRDefault="00D552F0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將</w:t>
      </w:r>
      <w:r w:rsidRPr="004B70D0">
        <w:rPr>
          <w:rFonts w:cstheme="minorHAnsi" w:hint="eastAsia"/>
          <w:szCs w:val="24"/>
        </w:rPr>
        <w:t>sample rack</w:t>
      </w:r>
      <w:r w:rsidRPr="004B70D0">
        <w:rPr>
          <w:rFonts w:cstheme="minorHAnsi" w:hint="eastAsia"/>
          <w:szCs w:val="24"/>
        </w:rPr>
        <w:t>放置於</w:t>
      </w:r>
      <w:r w:rsidRPr="004B70D0">
        <w:rPr>
          <w:rFonts w:cstheme="minorHAnsi" w:hint="eastAsia"/>
          <w:szCs w:val="24"/>
        </w:rPr>
        <w:t>work table</w:t>
      </w:r>
      <w:r w:rsidRPr="004B70D0">
        <w:rPr>
          <w:rFonts w:cstheme="minorHAnsi" w:hint="eastAsia"/>
          <w:szCs w:val="24"/>
        </w:rPr>
        <w:t>上</w:t>
      </w:r>
      <w:r w:rsidRPr="004B70D0">
        <w:rPr>
          <w:rFonts w:cstheme="minorHAnsi" w:hint="eastAsia"/>
          <w:szCs w:val="24"/>
        </w:rPr>
        <w:t>B4</w:t>
      </w:r>
      <w:r w:rsidRPr="004B70D0">
        <w:rPr>
          <w:rFonts w:cstheme="minorHAnsi" w:hint="eastAsia"/>
          <w:szCs w:val="24"/>
        </w:rPr>
        <w:t>位置，並於</w:t>
      </w:r>
      <w:r w:rsidRPr="004B70D0">
        <w:rPr>
          <w:rFonts w:cstheme="minorHAnsi" w:hint="eastAsia"/>
          <w:szCs w:val="24"/>
        </w:rPr>
        <w:t>plate</w:t>
      </w:r>
      <w:r w:rsidRPr="004B70D0">
        <w:rPr>
          <w:rFonts w:cstheme="minorHAnsi" w:hint="eastAsia"/>
          <w:szCs w:val="24"/>
        </w:rPr>
        <w:t>上</w:t>
      </w:r>
      <w:r w:rsidRPr="004B70D0">
        <w:rPr>
          <w:rFonts w:cstheme="minorHAnsi" w:hint="eastAsia"/>
          <w:szCs w:val="24"/>
        </w:rPr>
        <w:t>24</w:t>
      </w:r>
      <w:r w:rsidRPr="004B70D0">
        <w:rPr>
          <w:rFonts w:cstheme="minorHAnsi" w:hint="eastAsia"/>
          <w:szCs w:val="24"/>
        </w:rPr>
        <w:t>號位置擺上空的</w:t>
      </w:r>
      <w:r w:rsidRPr="004B70D0">
        <w:rPr>
          <w:rFonts w:cstheme="minorHAnsi" w:hint="eastAsia"/>
          <w:szCs w:val="24"/>
        </w:rPr>
        <w:t>tube</w:t>
      </w:r>
      <w:r w:rsidRPr="004B70D0">
        <w:rPr>
          <w:rFonts w:cstheme="minorHAnsi" w:hint="eastAsia"/>
          <w:szCs w:val="24"/>
        </w:rPr>
        <w:t>作為</w:t>
      </w:r>
      <w:r w:rsidRPr="004B70D0">
        <w:rPr>
          <w:rFonts w:cstheme="minorHAnsi" w:hint="eastAsia"/>
          <w:szCs w:val="24"/>
        </w:rPr>
        <w:t>pool library tube (PLT)</w:t>
      </w:r>
      <w:r w:rsidRPr="004B70D0">
        <w:rPr>
          <w:rFonts w:cstheme="minorHAnsi" w:hint="eastAsia"/>
          <w:szCs w:val="24"/>
        </w:rPr>
        <w:t>。</w:t>
      </w:r>
    </w:p>
    <w:p w14:paraId="31B6F571" w14:textId="2154A618" w:rsidR="00905ECE" w:rsidRPr="004B70D0" w:rsidRDefault="00D552F0" w:rsidP="00D552F0">
      <w:pPr>
        <w:pStyle w:val="aa"/>
        <w:numPr>
          <w:ilvl w:val="0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SX101- Library</w:t>
      </w:r>
      <w:r w:rsidRPr="004B70D0">
        <w:rPr>
          <w:rFonts w:cstheme="minorHAnsi" w:hint="eastAsia"/>
          <w:szCs w:val="24"/>
        </w:rPr>
        <w:t>作業</w:t>
      </w:r>
      <w:r w:rsidR="00905ECE" w:rsidRPr="004B70D0">
        <w:rPr>
          <w:rFonts w:cstheme="minorHAnsi" w:hint="eastAsia"/>
          <w:szCs w:val="24"/>
        </w:rPr>
        <w:t>：</w:t>
      </w:r>
      <w:r w:rsidR="00E51C5D">
        <w:rPr>
          <w:rFonts w:asciiTheme="minorEastAsia" w:hAnsiTheme="minorEastAsia" w:cstheme="minorHAnsi" w:hint="eastAsia"/>
          <w:szCs w:val="24"/>
        </w:rPr>
        <w:t>□</w:t>
      </w:r>
      <w:r w:rsidR="00E51C5D">
        <w:rPr>
          <w:rFonts w:cstheme="minorHAnsi" w:hint="eastAsia"/>
          <w:szCs w:val="24"/>
        </w:rPr>
        <w:t xml:space="preserve"> </w:t>
      </w:r>
      <w:r w:rsidR="00E51C5D">
        <w:rPr>
          <w:rFonts w:cstheme="minorHAnsi" w:hint="eastAsia"/>
          <w:szCs w:val="24"/>
        </w:rPr>
        <w:t>已完成請打勾</w:t>
      </w:r>
    </w:p>
    <w:p w14:paraId="21CB8C8F" w14:textId="3F8A00D6" w:rsidR="00862C3D" w:rsidRPr="004B70D0" w:rsidRDefault="00D552F0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依照軟體提示視窗進行</w:t>
      </w:r>
      <w:r w:rsidR="00862C3D" w:rsidRPr="004B70D0">
        <w:rPr>
          <w:rFonts w:cstheme="minorHAnsi" w:hint="eastAsia"/>
          <w:szCs w:val="24"/>
        </w:rPr>
        <w:t>試劑、耗材</w:t>
      </w:r>
      <w:r w:rsidRPr="004B70D0">
        <w:rPr>
          <w:rFonts w:cstheme="minorHAnsi" w:hint="eastAsia"/>
          <w:szCs w:val="24"/>
        </w:rPr>
        <w:t>Barcode</w:t>
      </w:r>
      <w:r w:rsidRPr="004B70D0">
        <w:rPr>
          <w:rFonts w:cstheme="minorHAnsi" w:hint="eastAsia"/>
          <w:szCs w:val="24"/>
        </w:rPr>
        <w:t>登錄</w:t>
      </w:r>
      <w:r w:rsidR="00862C3D" w:rsidRPr="004B70D0">
        <w:rPr>
          <w:rFonts w:cstheme="minorHAnsi" w:hint="eastAsia"/>
          <w:szCs w:val="24"/>
        </w:rPr>
        <w:t>。</w:t>
      </w:r>
    </w:p>
    <w:p w14:paraId="2C4EDA80" w14:textId="262EBF0D" w:rsidR="00862C3D" w:rsidRPr="004B70D0" w:rsidRDefault="00862C3D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將</w:t>
      </w:r>
      <w:r w:rsidRPr="004B70D0">
        <w:rPr>
          <w:rFonts w:cstheme="minorHAnsi" w:hint="eastAsia"/>
          <w:szCs w:val="24"/>
        </w:rPr>
        <w:t>work table</w:t>
      </w:r>
      <w:r w:rsidRPr="004B70D0">
        <w:rPr>
          <w:rFonts w:cstheme="minorHAnsi" w:hint="eastAsia"/>
          <w:szCs w:val="24"/>
        </w:rPr>
        <w:t>上的試劑蓋子、盒子蓋子拿下，點選”</w:t>
      </w:r>
      <w:r w:rsidRPr="004B70D0">
        <w:rPr>
          <w:rFonts w:cstheme="minorHAnsi" w:hint="eastAsia"/>
          <w:szCs w:val="24"/>
        </w:rPr>
        <w:t>Run</w:t>
      </w:r>
      <w:r w:rsidRPr="004B70D0">
        <w:rPr>
          <w:rFonts w:cstheme="minorHAnsi" w:hint="eastAsia"/>
          <w:szCs w:val="24"/>
        </w:rPr>
        <w:t>”開始作業。</w:t>
      </w:r>
    </w:p>
    <w:p w14:paraId="6A64230C" w14:textId="7AF31276" w:rsidR="00862C3D" w:rsidRPr="004B70D0" w:rsidRDefault="00862C3D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作業結束時，於電腦螢幕上點選</w:t>
      </w:r>
      <w:r w:rsidRPr="004B70D0">
        <w:rPr>
          <w:rFonts w:cstheme="minorHAnsi"/>
          <w:szCs w:val="24"/>
        </w:rPr>
        <w:t>”</w:t>
      </w:r>
      <w:r w:rsidRPr="004B70D0">
        <w:rPr>
          <w:rFonts w:cstheme="minorHAnsi" w:hint="eastAsia"/>
          <w:szCs w:val="24"/>
        </w:rPr>
        <w:t>Exit</w:t>
      </w:r>
      <w:r w:rsidRPr="004B70D0">
        <w:rPr>
          <w:rFonts w:cstheme="minorHAnsi"/>
          <w:szCs w:val="24"/>
        </w:rPr>
        <w:t>”</w:t>
      </w:r>
      <w:r w:rsidRPr="004B70D0">
        <w:rPr>
          <w:rFonts w:cstheme="minorHAnsi" w:hint="eastAsia"/>
          <w:szCs w:val="24"/>
        </w:rPr>
        <w:t>，將</w:t>
      </w:r>
      <w:r w:rsidRPr="004B70D0">
        <w:rPr>
          <w:rFonts w:cstheme="minorHAnsi" w:hint="eastAsia"/>
          <w:szCs w:val="24"/>
        </w:rPr>
        <w:t>sample rack</w:t>
      </w:r>
      <w:r w:rsidRPr="004B70D0">
        <w:rPr>
          <w:rFonts w:cstheme="minorHAnsi" w:hint="eastAsia"/>
          <w:szCs w:val="24"/>
        </w:rPr>
        <w:t>上的</w:t>
      </w:r>
      <w:r w:rsidRPr="004B70D0">
        <w:rPr>
          <w:rFonts w:cstheme="minorHAnsi" w:hint="eastAsia"/>
          <w:szCs w:val="24"/>
        </w:rPr>
        <w:t>PLT</w:t>
      </w:r>
      <w:r w:rsidRPr="004B70D0">
        <w:rPr>
          <w:rFonts w:cstheme="minorHAnsi" w:hint="eastAsia"/>
          <w:szCs w:val="24"/>
        </w:rPr>
        <w:t>取下並蓋上蓋子，保存於</w:t>
      </w:r>
      <w:r w:rsidRPr="004B70D0">
        <w:rPr>
          <w:rFonts w:cstheme="minorHAnsi" w:hint="eastAsia"/>
          <w:szCs w:val="24"/>
        </w:rPr>
        <w:t>-20</w:t>
      </w:r>
      <w:r w:rsidRPr="004B70D0">
        <w:rPr>
          <w:rFonts w:cstheme="minorHAnsi" w:hint="eastAsia"/>
          <w:szCs w:val="24"/>
        </w:rPr>
        <w:t>℃冰箱中。</w:t>
      </w:r>
    </w:p>
    <w:p w14:paraId="5A1826C9" w14:textId="29FC5A88" w:rsidR="00862C3D" w:rsidRDefault="00862C3D" w:rsidP="00E51C5D">
      <w:pPr>
        <w:pStyle w:val="aa"/>
        <w:numPr>
          <w:ilvl w:val="1"/>
          <w:numId w:val="2"/>
        </w:numPr>
        <w:spacing w:line="200" w:lineRule="atLeast"/>
        <w:ind w:leftChars="0"/>
        <w:rPr>
          <w:rFonts w:cstheme="minorHAnsi"/>
          <w:szCs w:val="24"/>
        </w:rPr>
      </w:pPr>
      <w:r w:rsidRPr="004B70D0">
        <w:rPr>
          <w:rFonts w:cstheme="minorHAnsi" w:hint="eastAsia"/>
          <w:szCs w:val="24"/>
        </w:rPr>
        <w:t>將使用過的耗材以及</w:t>
      </w:r>
      <w:r w:rsidRPr="004B70D0">
        <w:rPr>
          <w:rFonts w:cstheme="minorHAnsi" w:hint="eastAsia"/>
          <w:szCs w:val="24"/>
        </w:rPr>
        <w:t>bioharzard bag</w:t>
      </w:r>
      <w:r w:rsidRPr="004B70D0">
        <w:rPr>
          <w:rFonts w:cstheme="minorHAnsi" w:hint="eastAsia"/>
          <w:szCs w:val="24"/>
        </w:rPr>
        <w:t>取下並棄置於生物感染性垃圾桶中，</w:t>
      </w:r>
      <w:r w:rsidR="007E760E" w:rsidRPr="004B70D0">
        <w:rPr>
          <w:rFonts w:cstheme="minorHAnsi" w:hint="eastAsia"/>
          <w:szCs w:val="24"/>
        </w:rPr>
        <w:t>接著將</w:t>
      </w:r>
      <w:r w:rsidR="007E760E" w:rsidRPr="004B70D0">
        <w:rPr>
          <w:rFonts w:cstheme="minorHAnsi" w:hint="eastAsia"/>
          <w:szCs w:val="24"/>
        </w:rPr>
        <w:t>SX101</w:t>
      </w:r>
      <w:r w:rsidR="007E760E" w:rsidRPr="004B70D0">
        <w:rPr>
          <w:rFonts w:cstheme="minorHAnsi" w:hint="eastAsia"/>
          <w:szCs w:val="24"/>
        </w:rPr>
        <w:t>電源關閉，並以</w:t>
      </w:r>
      <w:r w:rsidR="007E760E" w:rsidRPr="004B70D0">
        <w:rPr>
          <w:rFonts w:cstheme="minorHAnsi" w:hint="eastAsia"/>
          <w:szCs w:val="24"/>
        </w:rPr>
        <w:t>75% EtOH</w:t>
      </w:r>
      <w:r w:rsidR="007E760E" w:rsidRPr="004B70D0">
        <w:rPr>
          <w:rFonts w:cstheme="minorHAnsi" w:hint="eastAsia"/>
          <w:szCs w:val="24"/>
        </w:rPr>
        <w:t>清潔。</w:t>
      </w:r>
    </w:p>
    <w:p w14:paraId="7301FF2D" w14:textId="73B7C50F" w:rsidR="00E51C5D" w:rsidRDefault="00E51C5D" w:rsidP="00E51C5D">
      <w:pPr>
        <w:spacing w:line="200" w:lineRule="atLeast"/>
        <w:rPr>
          <w:rFonts w:cstheme="minorHAnsi"/>
          <w:szCs w:val="24"/>
        </w:rPr>
      </w:pPr>
    </w:p>
    <w:p w14:paraId="6C0FC87B" w14:textId="348B1696" w:rsidR="00E51C5D" w:rsidRPr="00E51C5D" w:rsidRDefault="00E51C5D" w:rsidP="00E51C5D">
      <w:pPr>
        <w:spacing w:line="200" w:lineRule="atLeast"/>
        <w:rPr>
          <w:rFonts w:cstheme="minorHAnsi"/>
          <w:szCs w:val="24"/>
        </w:rPr>
      </w:pPr>
      <w:r w:rsidRPr="004B70D0">
        <w:rPr>
          <w:rFonts w:ascii="標楷體" w:eastAsia="標楷體" w:hAnsi="標楷體" w:cstheme="minorHAnsi" w:hint="eastAsia"/>
          <w:szCs w:val="24"/>
        </w:rPr>
        <w:t>操作人員: __________ 日期 : __________</w:t>
      </w:r>
    </w:p>
    <w:sectPr w:rsidR="00E51C5D" w:rsidRPr="00E51C5D" w:rsidSect="00806AF2">
      <w:headerReference w:type="default" r:id="rId12"/>
      <w:footerReference w:type="default" r:id="rId13"/>
      <w:pgSz w:w="11906" w:h="16838"/>
      <w:pgMar w:top="1134" w:right="1134" w:bottom="1134" w:left="1134" w:header="510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E4FDFA" w14:textId="77777777" w:rsidR="00EF10A9" w:rsidRDefault="00EF10A9" w:rsidP="00973C09">
      <w:r>
        <w:separator/>
      </w:r>
    </w:p>
  </w:endnote>
  <w:endnote w:type="continuationSeparator" w:id="0">
    <w:p w14:paraId="039543E2" w14:textId="77777777" w:rsidR="00EF10A9" w:rsidRDefault="00EF10A9" w:rsidP="0097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8F02ED" w14:textId="0C3DA499" w:rsidR="00973C09" w:rsidRPr="00E37325" w:rsidRDefault="00E17968" w:rsidP="0053267C">
    <w:pPr>
      <w:pStyle w:val="a5"/>
      <w:rPr>
        <w:rFonts w:cstheme="minorHAnsi"/>
      </w:rPr>
    </w:pPr>
    <w:r>
      <w:rPr>
        <w:rFonts w:cstheme="minorHAnsi" w:hint="eastAsia"/>
      </w:rPr>
      <w:t>2018</w:t>
    </w:r>
    <w:r w:rsidR="00E51C5D">
      <w:rPr>
        <w:rFonts w:cstheme="minorHAnsi" w:hint="eastAsia"/>
      </w:rPr>
      <w:t>062</w:t>
    </w:r>
    <w:r w:rsidR="00BE7F67">
      <w:rPr>
        <w:rFonts w:cstheme="minorHAnsi" w:hint="eastAsia"/>
      </w:rPr>
      <w:t>0</w:t>
    </w:r>
    <w:r w:rsidR="009154C8" w:rsidRPr="00E37325">
      <w:rPr>
        <w:rFonts w:cstheme="minorHAnsi"/>
      </w:rPr>
      <w:t xml:space="preserve"> </w:t>
    </w:r>
    <w:r w:rsidR="0053267C" w:rsidRPr="00E37325">
      <w:rPr>
        <w:rFonts w:cstheme="minorHAnsi"/>
      </w:rPr>
      <w:t xml:space="preserve">                                   </w:t>
    </w:r>
    <w:r w:rsidR="00EE2EE3" w:rsidRPr="00E37325">
      <w:rPr>
        <w:rFonts w:cstheme="minorHAnsi"/>
      </w:rPr>
      <w:t xml:space="preserve"> </w:t>
    </w:r>
    <w:r w:rsidR="00973C09" w:rsidRPr="00E37325">
      <w:rPr>
        <w:rFonts w:cstheme="minorHAnsi"/>
      </w:rPr>
      <w:fldChar w:fldCharType="begin"/>
    </w:r>
    <w:r w:rsidR="00973C09" w:rsidRPr="00E37325">
      <w:rPr>
        <w:rFonts w:cstheme="minorHAnsi"/>
      </w:rPr>
      <w:instrText>PAGE   \* MERGEFORMAT</w:instrText>
    </w:r>
    <w:r w:rsidR="00973C09" w:rsidRPr="00E37325">
      <w:rPr>
        <w:rFonts w:cstheme="minorHAnsi"/>
      </w:rPr>
      <w:fldChar w:fldCharType="separate"/>
    </w:r>
    <w:r w:rsidR="00720BB6" w:rsidRPr="00720BB6">
      <w:rPr>
        <w:rFonts w:cstheme="minorHAnsi"/>
        <w:noProof/>
        <w:lang w:val="zh-TW"/>
      </w:rPr>
      <w:t>1</w:t>
    </w:r>
    <w:r w:rsidR="00973C09" w:rsidRPr="00E37325">
      <w:rPr>
        <w:rFonts w:cstheme="minorHAnsi"/>
      </w:rPr>
      <w:fldChar w:fldCharType="end"/>
    </w:r>
    <w:r w:rsidR="00973C09" w:rsidRPr="00E37325">
      <w:rPr>
        <w:rFonts w:cstheme="minorHAnsi"/>
      </w:rPr>
      <w:t xml:space="preserve"> / </w:t>
    </w:r>
    <w:r w:rsidR="003F548F" w:rsidRPr="00E37325">
      <w:rPr>
        <w:rFonts w:cstheme="minorHAnsi"/>
      </w:rPr>
      <w:fldChar w:fldCharType="begin"/>
    </w:r>
    <w:r w:rsidR="003F548F" w:rsidRPr="00E37325">
      <w:rPr>
        <w:rFonts w:cstheme="minorHAnsi"/>
      </w:rPr>
      <w:instrText xml:space="preserve"> NUMPAGES   \* MERGEFORMAT </w:instrText>
    </w:r>
    <w:r w:rsidR="003F548F" w:rsidRPr="00E37325">
      <w:rPr>
        <w:rFonts w:cstheme="minorHAnsi"/>
      </w:rPr>
      <w:fldChar w:fldCharType="separate"/>
    </w:r>
    <w:r w:rsidR="00720BB6">
      <w:rPr>
        <w:rFonts w:cstheme="minorHAnsi"/>
        <w:noProof/>
      </w:rPr>
      <w:t>5</w:t>
    </w:r>
    <w:r w:rsidR="003F548F" w:rsidRPr="00E37325">
      <w:rPr>
        <w:rFonts w:cstheme="minorHAnsi"/>
        <w:noProof/>
      </w:rPr>
      <w:fldChar w:fldCharType="end"/>
    </w:r>
    <w:r w:rsidR="00AD13DF">
      <w:rPr>
        <w:rFonts w:cstheme="minorHAnsi" w:hint="eastAsia"/>
        <w:noProof/>
      </w:rPr>
      <w:t xml:space="preserve">                 </w:t>
    </w:r>
    <w:r w:rsidR="0053267C" w:rsidRPr="00E37325">
      <w:rPr>
        <w:rFonts w:cstheme="minorHAnsi"/>
        <w:noProof/>
      </w:rPr>
      <w:tab/>
    </w:r>
    <w:r w:rsidR="00207BE3" w:rsidRPr="00E37325">
      <w:rPr>
        <w:rFonts w:cstheme="minorHAnsi"/>
        <w:noProof/>
      </w:rPr>
      <w:t xml:space="preserve">   </w:t>
    </w:r>
    <w:r w:rsidR="0053267C" w:rsidRPr="00E37325">
      <w:rPr>
        <w:rFonts w:cstheme="minorHAnsi"/>
        <w:noProof/>
      </w:rPr>
      <w:t xml:space="preserve"> </w:t>
    </w:r>
    <w:r w:rsidR="00207BE3" w:rsidRPr="00E37325">
      <w:rPr>
        <w:rFonts w:cstheme="minorHAnsi"/>
        <w:noProof/>
      </w:rPr>
      <w:t xml:space="preserve">    </w:t>
    </w:r>
    <w:r w:rsidR="005A4798" w:rsidRPr="00E37325">
      <w:rPr>
        <w:rFonts w:cstheme="minorHAnsi"/>
        <w:noProof/>
      </w:rPr>
      <w:t xml:space="preserve">     </w:t>
    </w:r>
    <w:r w:rsidR="0053267C" w:rsidRPr="00E37325">
      <w:rPr>
        <w:rFonts w:cstheme="minorHAnsi"/>
        <w:noProof/>
      </w:rPr>
      <w:t xml:space="preserve"> </w:t>
    </w:r>
    <w:r w:rsidR="001D2FCD">
      <w:rPr>
        <w:rFonts w:eastAsiaTheme="majorEastAsia" w:cstheme="minorHAnsi"/>
      </w:rPr>
      <w:t>2-SA0201</w:t>
    </w:r>
    <w:r>
      <w:rPr>
        <w:rFonts w:eastAsiaTheme="majorEastAsia" w:cstheme="minorHAnsi"/>
      </w:rPr>
      <w:t>6</w:t>
    </w:r>
    <w:r w:rsidR="001D2FCD">
      <w:rPr>
        <w:rFonts w:eastAsiaTheme="majorEastAsia" w:cstheme="minorHAnsi"/>
      </w:rPr>
      <w:t>-001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2DED5E" w14:textId="77777777" w:rsidR="00EF10A9" w:rsidRDefault="00EF10A9" w:rsidP="00973C09">
      <w:r>
        <w:separator/>
      </w:r>
    </w:p>
  </w:footnote>
  <w:footnote w:type="continuationSeparator" w:id="0">
    <w:p w14:paraId="59E49C65" w14:textId="77777777" w:rsidR="00EF10A9" w:rsidRDefault="00EF10A9" w:rsidP="00973C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C72AC0" w14:textId="2EE77786" w:rsidR="00973C09" w:rsidRDefault="00CB0B7E" w:rsidP="00CB0B7E">
    <w:pPr>
      <w:pStyle w:val="a3"/>
      <w:jc w:val="cen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512831D" wp14:editId="36232846">
          <wp:simplePos x="0" y="0"/>
          <wp:positionH relativeFrom="column">
            <wp:posOffset>-273602</wp:posOffset>
          </wp:positionH>
          <wp:positionV relativeFrom="paragraph">
            <wp:posOffset>-112975</wp:posOffset>
          </wp:positionV>
          <wp:extent cx="1600200" cy="341630"/>
          <wp:effectExtent l="0" t="0" r="0" b="1270"/>
          <wp:wrapTight wrapText="bothSides">
            <wp:wrapPolygon edited="0">
              <wp:start x="0" y="0"/>
              <wp:lineTo x="0" y="20476"/>
              <wp:lineTo x="21343" y="20476"/>
              <wp:lineTo x="21343" y="0"/>
              <wp:lineTo x="0" y="0"/>
            </wp:wrapPolygon>
          </wp:wrapTight>
          <wp:docPr id="2" name="圖片 2" descr="黑色組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黑色組合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41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714CD"/>
    <w:multiLevelType w:val="hybridMultilevel"/>
    <w:tmpl w:val="3FE0DEC8"/>
    <w:lvl w:ilvl="0" w:tplc="D520A42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DDD7FA4"/>
    <w:multiLevelType w:val="hybridMultilevel"/>
    <w:tmpl w:val="F73670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6E17C74"/>
    <w:multiLevelType w:val="multilevel"/>
    <w:tmpl w:val="A54013F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ind w:left="907" w:hanging="510"/>
      </w:pPr>
      <w:rPr>
        <w:rFonts w:hint="eastAsia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E2D58D2"/>
    <w:multiLevelType w:val="multilevel"/>
    <w:tmpl w:val="67C42940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7C00C8C"/>
    <w:multiLevelType w:val="multilevel"/>
    <w:tmpl w:val="FFC4AE56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A7F5312"/>
    <w:multiLevelType w:val="multilevel"/>
    <w:tmpl w:val="25ACB1B2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C5F2108"/>
    <w:multiLevelType w:val="multilevel"/>
    <w:tmpl w:val="BDB68F3E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C8A0DCC"/>
    <w:multiLevelType w:val="multilevel"/>
    <w:tmpl w:val="E45C2BA6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EBF380A"/>
    <w:multiLevelType w:val="multilevel"/>
    <w:tmpl w:val="1F88209E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4C41D9B"/>
    <w:multiLevelType w:val="multilevel"/>
    <w:tmpl w:val="B74A3DC6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9666119"/>
    <w:multiLevelType w:val="multilevel"/>
    <w:tmpl w:val="AA506E8C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96B19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A676493"/>
    <w:multiLevelType w:val="hybridMultilevel"/>
    <w:tmpl w:val="51B023C8"/>
    <w:lvl w:ilvl="0" w:tplc="D520A42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01E6E4C"/>
    <w:multiLevelType w:val="multilevel"/>
    <w:tmpl w:val="2E501CEC"/>
    <w:lvl w:ilvl="0">
      <w:start w:val="1"/>
      <w:numFmt w:val="decimal"/>
      <w:lvlText w:val="%1"/>
      <w:lvlJc w:val="left"/>
      <w:pPr>
        <w:ind w:left="425" w:hanging="425"/>
      </w:pPr>
      <w:rPr>
        <w:sz w:val="20"/>
      </w:rPr>
    </w:lvl>
    <w:lvl w:ilvl="1">
      <w:numFmt w:val="bullet"/>
      <w:lvlText w:val="□"/>
      <w:lvlJc w:val="left"/>
      <w:pPr>
        <w:ind w:left="992" w:hanging="567"/>
      </w:pPr>
      <w:rPr>
        <w:rFonts w:ascii="標楷體" w:eastAsia="標楷體" w:hAnsi="標楷體" w:cs="Times New Roman" w:hint="eastAsia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18009F2"/>
    <w:multiLevelType w:val="multilevel"/>
    <w:tmpl w:val="B0FC5A2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1"/>
  </w:num>
  <w:num w:numId="5">
    <w:abstractNumId w:val="12"/>
  </w:num>
  <w:num w:numId="6">
    <w:abstractNumId w:val="0"/>
  </w:num>
  <w:num w:numId="7">
    <w:abstractNumId w:val="2"/>
  </w:num>
  <w:num w:numId="8">
    <w:abstractNumId w:val="10"/>
  </w:num>
  <w:num w:numId="9">
    <w:abstractNumId w:val="7"/>
  </w:num>
  <w:num w:numId="10">
    <w:abstractNumId w:val="6"/>
  </w:num>
  <w:num w:numId="11">
    <w:abstractNumId w:val="13"/>
  </w:num>
  <w:num w:numId="12">
    <w:abstractNumId w:val="3"/>
  </w:num>
  <w:num w:numId="13">
    <w:abstractNumId w:val="8"/>
  </w:num>
  <w:num w:numId="14">
    <w:abstractNumId w:val="5"/>
  </w:num>
  <w:num w:numId="15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C09"/>
    <w:rsid w:val="000153B8"/>
    <w:rsid w:val="00024394"/>
    <w:rsid w:val="00040B5E"/>
    <w:rsid w:val="000828CB"/>
    <w:rsid w:val="000902D6"/>
    <w:rsid w:val="000A7A7B"/>
    <w:rsid w:val="000B055C"/>
    <w:rsid w:val="000B5D49"/>
    <w:rsid w:val="000C6218"/>
    <w:rsid w:val="00106534"/>
    <w:rsid w:val="001306B7"/>
    <w:rsid w:val="00131045"/>
    <w:rsid w:val="0013739E"/>
    <w:rsid w:val="00141D60"/>
    <w:rsid w:val="00160A09"/>
    <w:rsid w:val="001754AB"/>
    <w:rsid w:val="00175B4C"/>
    <w:rsid w:val="0018330F"/>
    <w:rsid w:val="001A0459"/>
    <w:rsid w:val="001C1197"/>
    <w:rsid w:val="001C3D90"/>
    <w:rsid w:val="001D1F99"/>
    <w:rsid w:val="001D2FCD"/>
    <w:rsid w:val="001D4C3A"/>
    <w:rsid w:val="001D4D00"/>
    <w:rsid w:val="002001A0"/>
    <w:rsid w:val="00207BE3"/>
    <w:rsid w:val="00210F60"/>
    <w:rsid w:val="002123D3"/>
    <w:rsid w:val="00217AC4"/>
    <w:rsid w:val="00217CCA"/>
    <w:rsid w:val="0022639A"/>
    <w:rsid w:val="00243DAB"/>
    <w:rsid w:val="0024511B"/>
    <w:rsid w:val="00257ADD"/>
    <w:rsid w:val="00275FA5"/>
    <w:rsid w:val="0028312C"/>
    <w:rsid w:val="002869BB"/>
    <w:rsid w:val="00290942"/>
    <w:rsid w:val="00294BBE"/>
    <w:rsid w:val="00294E2D"/>
    <w:rsid w:val="00295C4F"/>
    <w:rsid w:val="002A2615"/>
    <w:rsid w:val="002A557A"/>
    <w:rsid w:val="002A55F5"/>
    <w:rsid w:val="002C1D10"/>
    <w:rsid w:val="00303B6B"/>
    <w:rsid w:val="0031005D"/>
    <w:rsid w:val="003162F5"/>
    <w:rsid w:val="00322FC1"/>
    <w:rsid w:val="00330870"/>
    <w:rsid w:val="00337A33"/>
    <w:rsid w:val="00342B53"/>
    <w:rsid w:val="00356415"/>
    <w:rsid w:val="0036568C"/>
    <w:rsid w:val="00374827"/>
    <w:rsid w:val="003811FE"/>
    <w:rsid w:val="003839CB"/>
    <w:rsid w:val="00387C5B"/>
    <w:rsid w:val="00390EC6"/>
    <w:rsid w:val="00397496"/>
    <w:rsid w:val="003A48AD"/>
    <w:rsid w:val="003B4D63"/>
    <w:rsid w:val="003B6934"/>
    <w:rsid w:val="003C098C"/>
    <w:rsid w:val="003D4714"/>
    <w:rsid w:val="003E2F83"/>
    <w:rsid w:val="003F15FC"/>
    <w:rsid w:val="003F548F"/>
    <w:rsid w:val="00405B8E"/>
    <w:rsid w:val="00413C0E"/>
    <w:rsid w:val="00431957"/>
    <w:rsid w:val="00455DC5"/>
    <w:rsid w:val="00456639"/>
    <w:rsid w:val="00464F50"/>
    <w:rsid w:val="004742E8"/>
    <w:rsid w:val="004755EF"/>
    <w:rsid w:val="0047718D"/>
    <w:rsid w:val="00493066"/>
    <w:rsid w:val="004B267E"/>
    <w:rsid w:val="004B5719"/>
    <w:rsid w:val="004B70D0"/>
    <w:rsid w:val="004C36AA"/>
    <w:rsid w:val="004C465D"/>
    <w:rsid w:val="00512196"/>
    <w:rsid w:val="00531BF8"/>
    <w:rsid w:val="0053267C"/>
    <w:rsid w:val="00535B2D"/>
    <w:rsid w:val="00541C4C"/>
    <w:rsid w:val="00542C2B"/>
    <w:rsid w:val="00547A5E"/>
    <w:rsid w:val="005552F5"/>
    <w:rsid w:val="00561941"/>
    <w:rsid w:val="00567AAC"/>
    <w:rsid w:val="00571180"/>
    <w:rsid w:val="005722F6"/>
    <w:rsid w:val="005808B8"/>
    <w:rsid w:val="00581883"/>
    <w:rsid w:val="00591059"/>
    <w:rsid w:val="00593BC4"/>
    <w:rsid w:val="00594217"/>
    <w:rsid w:val="005A4798"/>
    <w:rsid w:val="005D14BB"/>
    <w:rsid w:val="005F41F2"/>
    <w:rsid w:val="00604CD1"/>
    <w:rsid w:val="00607F91"/>
    <w:rsid w:val="006155D8"/>
    <w:rsid w:val="0061654C"/>
    <w:rsid w:val="0062016B"/>
    <w:rsid w:val="00622A9C"/>
    <w:rsid w:val="006274D1"/>
    <w:rsid w:val="00632A47"/>
    <w:rsid w:val="00640FB3"/>
    <w:rsid w:val="00644B12"/>
    <w:rsid w:val="006466B3"/>
    <w:rsid w:val="00665C4C"/>
    <w:rsid w:val="00690151"/>
    <w:rsid w:val="006B4624"/>
    <w:rsid w:val="006E27CD"/>
    <w:rsid w:val="007011CD"/>
    <w:rsid w:val="00703CB9"/>
    <w:rsid w:val="0070677A"/>
    <w:rsid w:val="00710391"/>
    <w:rsid w:val="00716A5B"/>
    <w:rsid w:val="007173FE"/>
    <w:rsid w:val="0072045D"/>
    <w:rsid w:val="00720BB6"/>
    <w:rsid w:val="00725535"/>
    <w:rsid w:val="00725F5A"/>
    <w:rsid w:val="00737C6A"/>
    <w:rsid w:val="00762ECA"/>
    <w:rsid w:val="00790475"/>
    <w:rsid w:val="0079309D"/>
    <w:rsid w:val="007A1819"/>
    <w:rsid w:val="007A46AB"/>
    <w:rsid w:val="007C043E"/>
    <w:rsid w:val="007C39DE"/>
    <w:rsid w:val="007C4103"/>
    <w:rsid w:val="007E760E"/>
    <w:rsid w:val="008009F0"/>
    <w:rsid w:val="0080203A"/>
    <w:rsid w:val="00806AF2"/>
    <w:rsid w:val="008208CB"/>
    <w:rsid w:val="00862C3D"/>
    <w:rsid w:val="0088040E"/>
    <w:rsid w:val="00885436"/>
    <w:rsid w:val="00892037"/>
    <w:rsid w:val="008B56C2"/>
    <w:rsid w:val="008B720A"/>
    <w:rsid w:val="008D0E72"/>
    <w:rsid w:val="008F6124"/>
    <w:rsid w:val="00901B37"/>
    <w:rsid w:val="00905ECE"/>
    <w:rsid w:val="00913600"/>
    <w:rsid w:val="009154C8"/>
    <w:rsid w:val="00924AB6"/>
    <w:rsid w:val="00943FB9"/>
    <w:rsid w:val="00954CEA"/>
    <w:rsid w:val="00957D6D"/>
    <w:rsid w:val="009609F6"/>
    <w:rsid w:val="00973C09"/>
    <w:rsid w:val="00975EFD"/>
    <w:rsid w:val="00976548"/>
    <w:rsid w:val="009768A3"/>
    <w:rsid w:val="009B1957"/>
    <w:rsid w:val="009B32E8"/>
    <w:rsid w:val="009C57D6"/>
    <w:rsid w:val="009C683B"/>
    <w:rsid w:val="009C6B9A"/>
    <w:rsid w:val="009F75B2"/>
    <w:rsid w:val="00A11954"/>
    <w:rsid w:val="00A209B6"/>
    <w:rsid w:val="00A3374A"/>
    <w:rsid w:val="00A34BFF"/>
    <w:rsid w:val="00A406E9"/>
    <w:rsid w:val="00A62D7A"/>
    <w:rsid w:val="00A7006F"/>
    <w:rsid w:val="00A7220F"/>
    <w:rsid w:val="00A8030A"/>
    <w:rsid w:val="00AA46C1"/>
    <w:rsid w:val="00AB752E"/>
    <w:rsid w:val="00AC531B"/>
    <w:rsid w:val="00AD13DF"/>
    <w:rsid w:val="00AE49D4"/>
    <w:rsid w:val="00B02193"/>
    <w:rsid w:val="00B172B6"/>
    <w:rsid w:val="00B25F7F"/>
    <w:rsid w:val="00B316EC"/>
    <w:rsid w:val="00B507D8"/>
    <w:rsid w:val="00B6094C"/>
    <w:rsid w:val="00B665E5"/>
    <w:rsid w:val="00B700A5"/>
    <w:rsid w:val="00B71423"/>
    <w:rsid w:val="00BD1DDB"/>
    <w:rsid w:val="00BE17F3"/>
    <w:rsid w:val="00BE18AD"/>
    <w:rsid w:val="00BE61F0"/>
    <w:rsid w:val="00BE7F67"/>
    <w:rsid w:val="00BF039E"/>
    <w:rsid w:val="00BF0DF3"/>
    <w:rsid w:val="00BF3BFD"/>
    <w:rsid w:val="00BF50FE"/>
    <w:rsid w:val="00C14502"/>
    <w:rsid w:val="00C161F6"/>
    <w:rsid w:val="00C20D95"/>
    <w:rsid w:val="00C229BA"/>
    <w:rsid w:val="00C25271"/>
    <w:rsid w:val="00C27DB2"/>
    <w:rsid w:val="00C35A8E"/>
    <w:rsid w:val="00C40C5B"/>
    <w:rsid w:val="00C42806"/>
    <w:rsid w:val="00C444B0"/>
    <w:rsid w:val="00C46011"/>
    <w:rsid w:val="00C52502"/>
    <w:rsid w:val="00C52E0E"/>
    <w:rsid w:val="00C53CB2"/>
    <w:rsid w:val="00C61C24"/>
    <w:rsid w:val="00C636C1"/>
    <w:rsid w:val="00C64DD7"/>
    <w:rsid w:val="00C828BE"/>
    <w:rsid w:val="00C8387E"/>
    <w:rsid w:val="00C86492"/>
    <w:rsid w:val="00C90EA4"/>
    <w:rsid w:val="00C93900"/>
    <w:rsid w:val="00CB0B7E"/>
    <w:rsid w:val="00CB18AB"/>
    <w:rsid w:val="00CB4083"/>
    <w:rsid w:val="00CB4FB0"/>
    <w:rsid w:val="00CC56AD"/>
    <w:rsid w:val="00CC6457"/>
    <w:rsid w:val="00CD4552"/>
    <w:rsid w:val="00CD4798"/>
    <w:rsid w:val="00CF07DA"/>
    <w:rsid w:val="00CF1E5A"/>
    <w:rsid w:val="00CF306E"/>
    <w:rsid w:val="00CF7CB7"/>
    <w:rsid w:val="00D12C63"/>
    <w:rsid w:val="00D13D01"/>
    <w:rsid w:val="00D14669"/>
    <w:rsid w:val="00D146B3"/>
    <w:rsid w:val="00D2521B"/>
    <w:rsid w:val="00D30FCF"/>
    <w:rsid w:val="00D5108D"/>
    <w:rsid w:val="00D552F0"/>
    <w:rsid w:val="00D55AAA"/>
    <w:rsid w:val="00D95846"/>
    <w:rsid w:val="00DA12EB"/>
    <w:rsid w:val="00DA7EDF"/>
    <w:rsid w:val="00DB46BE"/>
    <w:rsid w:val="00DB7F38"/>
    <w:rsid w:val="00DE7240"/>
    <w:rsid w:val="00DF5707"/>
    <w:rsid w:val="00E05477"/>
    <w:rsid w:val="00E1415C"/>
    <w:rsid w:val="00E17968"/>
    <w:rsid w:val="00E21362"/>
    <w:rsid w:val="00E33446"/>
    <w:rsid w:val="00E37325"/>
    <w:rsid w:val="00E41A28"/>
    <w:rsid w:val="00E42639"/>
    <w:rsid w:val="00E504BF"/>
    <w:rsid w:val="00E51C5D"/>
    <w:rsid w:val="00E55C4B"/>
    <w:rsid w:val="00E66029"/>
    <w:rsid w:val="00E707B4"/>
    <w:rsid w:val="00E75806"/>
    <w:rsid w:val="00E904D3"/>
    <w:rsid w:val="00E96B8B"/>
    <w:rsid w:val="00EA7DBA"/>
    <w:rsid w:val="00EC2023"/>
    <w:rsid w:val="00EC5BEE"/>
    <w:rsid w:val="00ED236B"/>
    <w:rsid w:val="00EE2EE3"/>
    <w:rsid w:val="00EF10A9"/>
    <w:rsid w:val="00EF181E"/>
    <w:rsid w:val="00F009CA"/>
    <w:rsid w:val="00F16106"/>
    <w:rsid w:val="00F17C1C"/>
    <w:rsid w:val="00F33D20"/>
    <w:rsid w:val="00F37D2A"/>
    <w:rsid w:val="00F42815"/>
    <w:rsid w:val="00F56E24"/>
    <w:rsid w:val="00F64011"/>
    <w:rsid w:val="00F65362"/>
    <w:rsid w:val="00F65EE9"/>
    <w:rsid w:val="00F73E4A"/>
    <w:rsid w:val="00F75049"/>
    <w:rsid w:val="00F7672E"/>
    <w:rsid w:val="00F77A1F"/>
    <w:rsid w:val="00F85AC8"/>
    <w:rsid w:val="00FC0530"/>
    <w:rsid w:val="00FC1D3D"/>
    <w:rsid w:val="00FC7649"/>
    <w:rsid w:val="00FD162E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EA3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73C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73C0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73C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73C09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73C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73C09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973C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C52E0E"/>
    <w:pPr>
      <w:ind w:leftChars="200" w:left="480"/>
    </w:pPr>
  </w:style>
  <w:style w:type="numbering" w:customStyle="1" w:styleId="1">
    <w:name w:val="樣式1"/>
    <w:uiPriority w:val="99"/>
    <w:rsid w:val="00594217"/>
    <w:pPr>
      <w:numPr>
        <w:numId w:val="1"/>
      </w:numPr>
    </w:pPr>
  </w:style>
  <w:style w:type="character" w:styleId="ab">
    <w:name w:val="annotation reference"/>
    <w:basedOn w:val="a0"/>
    <w:uiPriority w:val="99"/>
    <w:semiHidden/>
    <w:unhideWhenUsed/>
    <w:rsid w:val="00892037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892037"/>
  </w:style>
  <w:style w:type="character" w:customStyle="1" w:styleId="ad">
    <w:name w:val="註解文字 字元"/>
    <w:basedOn w:val="a0"/>
    <w:link w:val="ac"/>
    <w:uiPriority w:val="99"/>
    <w:semiHidden/>
    <w:rsid w:val="00892037"/>
  </w:style>
  <w:style w:type="paragraph" w:styleId="ae">
    <w:name w:val="annotation subject"/>
    <w:basedOn w:val="ac"/>
    <w:next w:val="ac"/>
    <w:link w:val="af"/>
    <w:uiPriority w:val="99"/>
    <w:semiHidden/>
    <w:unhideWhenUsed/>
    <w:rsid w:val="00892037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892037"/>
    <w:rPr>
      <w:b/>
      <w:bCs/>
    </w:rPr>
  </w:style>
  <w:style w:type="table" w:customStyle="1" w:styleId="11">
    <w:name w:val="純表格 11"/>
    <w:basedOn w:val="a1"/>
    <w:uiPriority w:val="41"/>
    <w:rsid w:val="0022639A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">
    <w:name w:val="Grid Table 1 Light"/>
    <w:basedOn w:val="a1"/>
    <w:uiPriority w:val="46"/>
    <w:rsid w:val="006155D8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73C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73C0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73C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73C09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73C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73C09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973C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C52E0E"/>
    <w:pPr>
      <w:ind w:leftChars="200" w:left="480"/>
    </w:pPr>
  </w:style>
  <w:style w:type="numbering" w:customStyle="1" w:styleId="1">
    <w:name w:val="樣式1"/>
    <w:uiPriority w:val="99"/>
    <w:rsid w:val="00594217"/>
    <w:pPr>
      <w:numPr>
        <w:numId w:val="1"/>
      </w:numPr>
    </w:pPr>
  </w:style>
  <w:style w:type="character" w:styleId="ab">
    <w:name w:val="annotation reference"/>
    <w:basedOn w:val="a0"/>
    <w:uiPriority w:val="99"/>
    <w:semiHidden/>
    <w:unhideWhenUsed/>
    <w:rsid w:val="00892037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892037"/>
  </w:style>
  <w:style w:type="character" w:customStyle="1" w:styleId="ad">
    <w:name w:val="註解文字 字元"/>
    <w:basedOn w:val="a0"/>
    <w:link w:val="ac"/>
    <w:uiPriority w:val="99"/>
    <w:semiHidden/>
    <w:rsid w:val="00892037"/>
  </w:style>
  <w:style w:type="paragraph" w:styleId="ae">
    <w:name w:val="annotation subject"/>
    <w:basedOn w:val="ac"/>
    <w:next w:val="ac"/>
    <w:link w:val="af"/>
    <w:uiPriority w:val="99"/>
    <w:semiHidden/>
    <w:unhideWhenUsed/>
    <w:rsid w:val="00892037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892037"/>
    <w:rPr>
      <w:b/>
      <w:bCs/>
    </w:rPr>
  </w:style>
  <w:style w:type="table" w:customStyle="1" w:styleId="11">
    <w:name w:val="純表格 11"/>
    <w:basedOn w:val="a1"/>
    <w:uiPriority w:val="41"/>
    <w:rsid w:val="0022639A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">
    <w:name w:val="Grid Table 1 Light"/>
    <w:basedOn w:val="a1"/>
    <w:uiPriority w:val="46"/>
    <w:rsid w:val="006155D8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9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標準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CF3A-86A1-4175-8F4A-18934C4AC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AnthonyWork</dc:creator>
  <cp:lastModifiedBy>CTH MP</cp:lastModifiedBy>
  <cp:revision>29</cp:revision>
  <cp:lastPrinted>2018-05-10T04:56:00Z</cp:lastPrinted>
  <dcterms:created xsi:type="dcterms:W3CDTF">2018-06-11T06:57:00Z</dcterms:created>
  <dcterms:modified xsi:type="dcterms:W3CDTF">2019-01-12T10:02:00Z</dcterms:modified>
</cp:coreProperties>
</file>