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6019E" w14:textId="3D8717F2" w:rsidR="00BF50FE" w:rsidRDefault="000B5208" w:rsidP="00DA12EB">
      <w:pPr>
        <w:spacing w:line="200" w:lineRule="atLeast"/>
        <w:jc w:val="center"/>
        <w:rPr>
          <w:rFonts w:cstheme="minorHAnsi"/>
          <w:sz w:val="28"/>
        </w:rPr>
      </w:pPr>
      <w:r w:rsidRPr="000B5208">
        <w:rPr>
          <w:rFonts w:cstheme="minorHAnsi" w:hint="eastAsia"/>
          <w:sz w:val="28"/>
        </w:rPr>
        <w:t>MPD</w:t>
      </w:r>
      <w:r w:rsidRPr="000B5208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877F60" w14:paraId="60FE2E67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475618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BE8F37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89092D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31AECF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0BFC2A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D3F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</w:tr>
    </w:tbl>
    <w:p w14:paraId="06651D4B" w14:textId="392AE0DF" w:rsidR="00725F5A" w:rsidRDefault="00AC531B" w:rsidP="002A7368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1"/>
        <w:gridCol w:w="2882"/>
        <w:gridCol w:w="2883"/>
      </w:tblGrid>
      <w:tr w:rsidR="006B40FF" w14:paraId="2F1A325F" w14:textId="77777777" w:rsidTr="000E2A9D">
        <w:trPr>
          <w:trHeight w:val="257"/>
        </w:trPr>
        <w:tc>
          <w:tcPr>
            <w:tcW w:w="3941" w:type="dxa"/>
            <w:vAlign w:val="center"/>
          </w:tcPr>
          <w:p w14:paraId="56376200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82" w:type="dxa"/>
            <w:vAlign w:val="center"/>
          </w:tcPr>
          <w:p w14:paraId="25B774BD" w14:textId="1755CB23" w:rsidR="006B40FF" w:rsidRDefault="00E1104B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配製日期</w:t>
            </w:r>
          </w:p>
        </w:tc>
        <w:tc>
          <w:tcPr>
            <w:tcW w:w="2883" w:type="dxa"/>
            <w:vAlign w:val="center"/>
          </w:tcPr>
          <w:p w14:paraId="0A064F3B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6B40FF" w14:paraId="30880A19" w14:textId="77777777" w:rsidTr="000E2A9D">
        <w:trPr>
          <w:trHeight w:val="553"/>
        </w:trPr>
        <w:tc>
          <w:tcPr>
            <w:tcW w:w="3941" w:type="dxa"/>
            <w:vAlign w:val="center"/>
          </w:tcPr>
          <w:p w14:paraId="1B0B393C" w14:textId="7E018E9A" w:rsidR="006B40FF" w:rsidRPr="00CC56AD" w:rsidRDefault="000B5208" w:rsidP="000E2A9D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r w:rsidRPr="000B5208">
              <w:rPr>
                <w:rFonts w:cstheme="minorHAnsi"/>
                <w:sz w:val="20"/>
              </w:rPr>
              <w:t>JAK2</w:t>
            </w:r>
            <w:r>
              <w:rPr>
                <w:rFonts w:cstheme="minorHAnsi"/>
                <w:sz w:val="20"/>
              </w:rPr>
              <w:t xml:space="preserve"> </w:t>
            </w:r>
            <w:r w:rsidRPr="000B5208">
              <w:rPr>
                <w:rFonts w:cstheme="minorHAnsi"/>
                <w:sz w:val="20"/>
              </w:rPr>
              <w:t>V617F</w:t>
            </w:r>
            <w:r>
              <w:rPr>
                <w:rFonts w:cstheme="minorHAnsi"/>
                <w:sz w:val="20"/>
              </w:rPr>
              <w:t xml:space="preserve"> Primer</w:t>
            </w:r>
          </w:p>
        </w:tc>
        <w:tc>
          <w:tcPr>
            <w:tcW w:w="2882" w:type="dxa"/>
            <w:vAlign w:val="center"/>
          </w:tcPr>
          <w:p w14:paraId="189F7AA8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393139ED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0B5208" w14:paraId="0D3151CD" w14:textId="77777777" w:rsidTr="000E2A9D">
        <w:trPr>
          <w:trHeight w:val="553"/>
        </w:trPr>
        <w:tc>
          <w:tcPr>
            <w:tcW w:w="3941" w:type="dxa"/>
            <w:vAlign w:val="center"/>
          </w:tcPr>
          <w:p w14:paraId="4D71B9EF" w14:textId="56C8725E" w:rsidR="000B5208" w:rsidRDefault="000B5208" w:rsidP="000E2A9D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r w:rsidRPr="000B5208">
              <w:rPr>
                <w:rFonts w:cstheme="minorHAnsi"/>
                <w:sz w:val="20"/>
              </w:rPr>
              <w:t>JAK2</w:t>
            </w:r>
            <w:r>
              <w:rPr>
                <w:rFonts w:cstheme="minorHAnsi"/>
                <w:sz w:val="20"/>
              </w:rPr>
              <w:t xml:space="preserve"> </w:t>
            </w:r>
            <w:r w:rsidRPr="000B5208">
              <w:rPr>
                <w:rFonts w:cstheme="minorHAnsi"/>
                <w:sz w:val="20"/>
              </w:rPr>
              <w:t>Exon 12</w:t>
            </w:r>
            <w:r>
              <w:rPr>
                <w:rFonts w:cstheme="minorHAnsi"/>
                <w:sz w:val="20"/>
              </w:rPr>
              <w:t xml:space="preserve"> Primer</w:t>
            </w:r>
          </w:p>
        </w:tc>
        <w:tc>
          <w:tcPr>
            <w:tcW w:w="2882" w:type="dxa"/>
            <w:vAlign w:val="center"/>
          </w:tcPr>
          <w:p w14:paraId="1EF6D1A7" w14:textId="77777777" w:rsidR="000B5208" w:rsidRDefault="000B5208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7DD5C69C" w14:textId="77777777" w:rsidR="000B5208" w:rsidRDefault="000B5208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0B5208" w14:paraId="5BDF9E17" w14:textId="77777777" w:rsidTr="000E2A9D">
        <w:trPr>
          <w:trHeight w:val="553"/>
        </w:trPr>
        <w:tc>
          <w:tcPr>
            <w:tcW w:w="3941" w:type="dxa"/>
            <w:vAlign w:val="center"/>
          </w:tcPr>
          <w:p w14:paraId="116B435F" w14:textId="71E63EB1" w:rsidR="000B5208" w:rsidRDefault="000B5208" w:rsidP="000E2A9D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r w:rsidRPr="000B5208">
              <w:rPr>
                <w:rFonts w:cstheme="minorHAnsi"/>
                <w:sz w:val="20"/>
              </w:rPr>
              <w:t>MPL</w:t>
            </w:r>
            <w:r>
              <w:rPr>
                <w:rFonts w:cstheme="minorHAnsi"/>
                <w:sz w:val="20"/>
              </w:rPr>
              <w:t xml:space="preserve"> </w:t>
            </w:r>
            <w:r w:rsidRPr="000B5208">
              <w:rPr>
                <w:rFonts w:cstheme="minorHAnsi"/>
                <w:sz w:val="20"/>
              </w:rPr>
              <w:t>W515L</w:t>
            </w:r>
            <w:r>
              <w:rPr>
                <w:rFonts w:cstheme="minorHAnsi"/>
                <w:sz w:val="20"/>
              </w:rPr>
              <w:t xml:space="preserve"> Primer</w:t>
            </w:r>
          </w:p>
        </w:tc>
        <w:tc>
          <w:tcPr>
            <w:tcW w:w="2882" w:type="dxa"/>
            <w:vAlign w:val="center"/>
          </w:tcPr>
          <w:p w14:paraId="5B045A78" w14:textId="77777777" w:rsidR="000B5208" w:rsidRDefault="000B5208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510F87F5" w14:textId="77777777" w:rsidR="000B5208" w:rsidRDefault="000B5208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7765B107" w14:textId="6F2195FE" w:rsidR="002123D3" w:rsidRPr="00DB1384" w:rsidRDefault="00745BD1" w:rsidP="00C02A31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 w:hint="eastAsia"/>
          <w:sz w:val="22"/>
        </w:rPr>
        <w:t>血液採集</w:t>
      </w:r>
      <w:r w:rsidR="00137ACC" w:rsidRPr="00DB1384">
        <w:rPr>
          <w:rFonts w:cstheme="minorHAnsi" w:hint="eastAsia"/>
          <w:sz w:val="22"/>
        </w:rPr>
        <w:t>、</w:t>
      </w:r>
      <w:r w:rsidR="002123D3" w:rsidRPr="00DB1384">
        <w:rPr>
          <w:rFonts w:cstheme="minorHAnsi"/>
          <w:sz w:val="22"/>
        </w:rPr>
        <w:t>DNA</w:t>
      </w:r>
      <w:r w:rsidR="002123D3" w:rsidRPr="00DB1384">
        <w:rPr>
          <w:rFonts w:cstheme="minorHAnsi"/>
          <w:sz w:val="22"/>
        </w:rPr>
        <w:t>萃取</w:t>
      </w:r>
      <w:r w:rsidR="00C93900" w:rsidRPr="00DB1384">
        <w:rPr>
          <w:rFonts w:cstheme="minorHAnsi"/>
          <w:sz w:val="22"/>
        </w:rPr>
        <w:t>：</w:t>
      </w:r>
      <w:r w:rsidR="00E05477" w:rsidRPr="00DB1384">
        <w:rPr>
          <w:rFonts w:cstheme="minorHAnsi" w:hint="eastAsia"/>
          <w:sz w:val="22"/>
        </w:rPr>
        <w:t>依照</w:t>
      </w:r>
      <w:r w:rsidR="00E05477" w:rsidRPr="00DB1384">
        <w:rPr>
          <w:rFonts w:asciiTheme="minorEastAsia" w:hAnsiTheme="minorEastAsia" w:cstheme="minorHAnsi" w:hint="eastAsia"/>
          <w:sz w:val="22"/>
        </w:rPr>
        <w:t>「</w:t>
      </w:r>
      <w:r w:rsidRPr="00DB1384">
        <w:rPr>
          <w:rFonts w:cstheme="minorHAnsi"/>
          <w:sz w:val="22"/>
        </w:rPr>
        <w:t>血液採集作業標準書</w:t>
      </w:r>
      <w:r w:rsidRPr="00DB1384">
        <w:rPr>
          <w:rFonts w:cstheme="minorHAnsi"/>
          <w:sz w:val="22"/>
        </w:rPr>
        <w:t>SA01-002</w:t>
      </w:r>
      <w:r w:rsidR="00E05477" w:rsidRPr="00DB1384">
        <w:rPr>
          <w:rFonts w:cstheme="minorHAnsi"/>
          <w:sz w:val="22"/>
        </w:rPr>
        <w:t>」</w:t>
      </w:r>
      <w:r w:rsidRPr="00DB1384">
        <w:rPr>
          <w:rFonts w:cstheme="minorHAnsi" w:hint="eastAsia"/>
          <w:sz w:val="22"/>
        </w:rPr>
        <w:t>、</w:t>
      </w:r>
      <w:r w:rsidRPr="00DB1384">
        <w:rPr>
          <w:rFonts w:asciiTheme="minorEastAsia" w:hAnsiTheme="minorEastAsia" w:cstheme="minorHAnsi" w:hint="eastAsia"/>
          <w:sz w:val="22"/>
        </w:rPr>
        <w:t>「</w:t>
      </w:r>
      <w:r w:rsidRPr="00DB1384">
        <w:rPr>
          <w:rFonts w:cstheme="minorHAnsi" w:hint="eastAsia"/>
          <w:sz w:val="22"/>
        </w:rPr>
        <w:t>血液核酸萃取作業標準書</w:t>
      </w:r>
      <w:r w:rsidRPr="00DB1384">
        <w:rPr>
          <w:rFonts w:cstheme="minorHAnsi"/>
          <w:sz w:val="22"/>
        </w:rPr>
        <w:t>SA02-003</w:t>
      </w:r>
      <w:r w:rsidRPr="00DB1384">
        <w:rPr>
          <w:rFonts w:asciiTheme="minorEastAsia" w:hAnsiTheme="minorEastAsia" w:cstheme="minorHAnsi" w:hint="eastAsia"/>
          <w:sz w:val="22"/>
        </w:rPr>
        <w:t>」</w:t>
      </w:r>
      <w:r w:rsidR="00E05477" w:rsidRPr="00DB1384">
        <w:rPr>
          <w:rFonts w:asciiTheme="minorEastAsia" w:hAnsiTheme="minorEastAsia" w:cstheme="minorHAnsi" w:hint="eastAsia"/>
          <w:sz w:val="22"/>
        </w:rPr>
        <w:t>進行作業，並填寫</w:t>
      </w:r>
      <w:r w:rsidR="00B665E5" w:rsidRPr="00DB1384">
        <w:rPr>
          <w:rFonts w:asciiTheme="minorEastAsia" w:hAnsiTheme="minorEastAsia" w:cstheme="minorHAnsi" w:hint="eastAsia"/>
          <w:sz w:val="22"/>
        </w:rPr>
        <w:t>相關紀錄表單</w:t>
      </w:r>
      <w:r w:rsidR="00E05477" w:rsidRPr="00DB1384">
        <w:rPr>
          <w:rFonts w:asciiTheme="minorEastAsia" w:hAnsiTheme="minorEastAsia" w:cstheme="minorHAnsi" w:hint="eastAsia"/>
          <w:sz w:val="22"/>
        </w:rPr>
        <w:t>。</w:t>
      </w:r>
    </w:p>
    <w:p w14:paraId="1EB70023" w14:textId="231BA784" w:rsidR="00E05477" w:rsidRPr="00DB1384" w:rsidRDefault="00C53CB2" w:rsidP="00DB1384">
      <w:pPr>
        <w:pStyle w:val="aa"/>
        <w:numPr>
          <w:ilvl w:val="0"/>
          <w:numId w:val="37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/>
          <w:sz w:val="22"/>
        </w:rPr>
        <w:t>PCR</w:t>
      </w:r>
      <w:r w:rsidRPr="00DB1384">
        <w:rPr>
          <w:rFonts w:cstheme="minorHAnsi"/>
          <w:sz w:val="22"/>
        </w:rPr>
        <w:t>作業：</w:t>
      </w:r>
      <w:r w:rsidRPr="00DB1384">
        <w:rPr>
          <w:rFonts w:cstheme="minorHAnsi" w:hint="eastAsia"/>
          <w:sz w:val="22"/>
        </w:rPr>
        <w:t>完成該步驟後請打勾。</w:t>
      </w:r>
      <w:r w:rsidRPr="00DB1384">
        <w:rPr>
          <w:rFonts w:cstheme="minorHAnsi"/>
          <w:sz w:val="22"/>
        </w:rPr>
        <w:tab/>
      </w:r>
      <w:r w:rsidRPr="00DB1384">
        <w:rPr>
          <w:rFonts w:cstheme="minorHAnsi"/>
          <w:sz w:val="22"/>
        </w:rPr>
        <w:tab/>
      </w:r>
      <w:r w:rsidRPr="00DB1384">
        <w:rPr>
          <w:rFonts w:cstheme="minorHAnsi" w:hint="eastAsia"/>
          <w:sz w:val="22"/>
        </w:rPr>
        <w:t xml:space="preserve">  </w:t>
      </w:r>
      <w:r w:rsidRPr="00DB1384">
        <w:rPr>
          <w:rFonts w:ascii="標楷體" w:eastAsia="標楷體" w:hAnsi="標楷體" w:cstheme="minorHAnsi" w:hint="eastAsia"/>
          <w:sz w:val="22"/>
        </w:rPr>
        <w:t>操作人員: __________ 日期 : __________</w:t>
      </w:r>
    </w:p>
    <w:p w14:paraId="201BB555" w14:textId="5D565FBA" w:rsidR="00390EC6" w:rsidRPr="00DB1384" w:rsidRDefault="00F16106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eastAsiaTheme="majorEastAsia" w:cstheme="minorHAnsi" w:hint="eastAsia"/>
          <w:sz w:val="22"/>
        </w:rPr>
        <w:t>於</w:t>
      </w:r>
      <w:r w:rsidRPr="00DB1384">
        <w:rPr>
          <w:rFonts w:eastAsiaTheme="majorEastAsia" w:cstheme="minorHAnsi" w:hint="eastAsia"/>
          <w:sz w:val="22"/>
        </w:rPr>
        <w:t>-20</w:t>
      </w:r>
      <w:r w:rsidRPr="00DB1384">
        <w:rPr>
          <w:rFonts w:ascii="標楷體" w:eastAsia="標楷體" w:hAnsi="標楷體" w:cstheme="minorHAnsi" w:hint="eastAsia"/>
          <w:sz w:val="22"/>
        </w:rPr>
        <w:t>℃</w:t>
      </w:r>
      <w:r w:rsidRPr="00DB1384">
        <w:rPr>
          <w:rFonts w:eastAsiaTheme="majorEastAsia" w:cstheme="minorHAnsi" w:hint="eastAsia"/>
          <w:sz w:val="22"/>
        </w:rPr>
        <w:t>冰箱中取出</w:t>
      </w:r>
      <w:r w:rsidR="00DF5707" w:rsidRPr="00DB1384">
        <w:rPr>
          <w:rFonts w:cstheme="minorHAnsi" w:hint="eastAsia"/>
          <w:sz w:val="22"/>
        </w:rPr>
        <w:t>prim</w:t>
      </w:r>
      <w:r w:rsidR="00DF5707" w:rsidRPr="00DB1384">
        <w:rPr>
          <w:rFonts w:cstheme="minorHAnsi"/>
          <w:sz w:val="22"/>
        </w:rPr>
        <w:t>er working solution</w:t>
      </w:r>
      <w:r w:rsidR="00DF5707" w:rsidRPr="00DB1384">
        <w:rPr>
          <w:rFonts w:cstheme="minorHAnsi" w:hint="eastAsia"/>
          <w:sz w:val="22"/>
        </w:rPr>
        <w:t>以及</w:t>
      </w:r>
      <w:r w:rsidR="00DF5707" w:rsidRPr="00DB1384">
        <w:rPr>
          <w:rFonts w:cstheme="minorHAnsi" w:hint="eastAsia"/>
          <w:sz w:val="22"/>
        </w:rPr>
        <w:t xml:space="preserve">Taq </w:t>
      </w:r>
      <w:r w:rsidR="00DF5707" w:rsidRPr="00DB1384">
        <w:rPr>
          <w:rFonts w:cstheme="minorHAnsi"/>
          <w:sz w:val="22"/>
        </w:rPr>
        <w:t xml:space="preserve">DNA Polymerase </w:t>
      </w:r>
      <w:r w:rsidR="00DF5707" w:rsidRPr="00DB1384">
        <w:rPr>
          <w:rFonts w:cstheme="minorHAnsi" w:hint="eastAsia"/>
          <w:sz w:val="22"/>
        </w:rPr>
        <w:t>2X</w:t>
      </w:r>
      <w:r w:rsidR="00DF5707" w:rsidRPr="00DB1384">
        <w:rPr>
          <w:rFonts w:cstheme="minorHAnsi"/>
          <w:sz w:val="22"/>
        </w:rPr>
        <w:t xml:space="preserve"> master mix red</w:t>
      </w:r>
      <w:r w:rsidRPr="00DB1384">
        <w:rPr>
          <w:rFonts w:eastAsiaTheme="majorEastAsia" w:cstheme="minorHAnsi" w:hint="eastAsia"/>
          <w:sz w:val="22"/>
        </w:rPr>
        <w:t>，</w:t>
      </w:r>
      <w:r w:rsidR="00D5108D" w:rsidRPr="00DB1384">
        <w:rPr>
          <w:rFonts w:eastAsiaTheme="majorEastAsia" w:cstheme="minorHAnsi" w:hint="eastAsia"/>
          <w:sz w:val="22"/>
        </w:rPr>
        <w:t>置</w:t>
      </w:r>
      <w:r w:rsidR="00CC6457" w:rsidRPr="00DB1384">
        <w:rPr>
          <w:rFonts w:eastAsiaTheme="majorEastAsia" w:cstheme="minorHAnsi" w:hint="eastAsia"/>
          <w:sz w:val="22"/>
        </w:rPr>
        <w:t>於冰盒上回</w:t>
      </w:r>
      <w:r w:rsidRPr="00DB1384">
        <w:rPr>
          <w:rFonts w:eastAsiaTheme="majorEastAsia" w:cstheme="minorHAnsi" w:hint="eastAsia"/>
          <w:sz w:val="22"/>
        </w:rPr>
        <w:t>溫。</w:t>
      </w:r>
    </w:p>
    <w:p w14:paraId="63E4FCE2" w14:textId="041E6543" w:rsidR="00567AAC" w:rsidRPr="00DB1384" w:rsidRDefault="00790475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/>
          <w:sz w:val="22"/>
        </w:rPr>
        <w:t>準備</w:t>
      </w:r>
      <w:r w:rsidRPr="00DB1384">
        <w:rPr>
          <w:rFonts w:cstheme="minorHAnsi"/>
          <w:sz w:val="22"/>
        </w:rPr>
        <w:t>PCR tube</w:t>
      </w:r>
      <w:r w:rsidRPr="00DB1384">
        <w:rPr>
          <w:rFonts w:cstheme="minorHAnsi"/>
          <w:sz w:val="22"/>
        </w:rPr>
        <w:t>，並於管壁上標示分子病理號</w:t>
      </w:r>
      <w:r w:rsidR="00745BD1" w:rsidRPr="00DB1384">
        <w:rPr>
          <w:rFonts w:cstheme="minorHAnsi" w:hint="eastAsia"/>
          <w:sz w:val="22"/>
        </w:rPr>
        <w:t>與順序號碼</w:t>
      </w:r>
      <w:r w:rsidR="00745BD1" w:rsidRPr="00DB1384">
        <w:rPr>
          <w:rFonts w:cstheme="minorHAnsi" w:hint="eastAsia"/>
          <w:sz w:val="22"/>
        </w:rPr>
        <w:t>(1</w:t>
      </w:r>
      <w:r w:rsidR="00745BD1" w:rsidRPr="00DB1384">
        <w:rPr>
          <w:rFonts w:cstheme="minorHAnsi"/>
          <w:sz w:val="22"/>
        </w:rPr>
        <w:t>, 2, 3</w:t>
      </w:r>
      <w:r w:rsidR="00745BD1" w:rsidRPr="00DB1384">
        <w:rPr>
          <w:rFonts w:cstheme="minorHAnsi" w:hint="eastAsia"/>
          <w:sz w:val="22"/>
        </w:rPr>
        <w:t>)</w:t>
      </w:r>
      <w:r w:rsidRPr="00DB1384">
        <w:rPr>
          <w:rFonts w:cstheme="minorHAnsi"/>
          <w:sz w:val="22"/>
        </w:rPr>
        <w:t>以及</w:t>
      </w:r>
      <w:r w:rsidR="007011CD" w:rsidRPr="00DB1384">
        <w:rPr>
          <w:rFonts w:cstheme="minorHAnsi"/>
          <w:sz w:val="22"/>
        </w:rPr>
        <w:t>”NC”</w:t>
      </w:r>
      <w:r w:rsidR="007011CD" w:rsidRPr="00DB1384">
        <w:rPr>
          <w:rFonts w:cstheme="minorHAnsi"/>
          <w:sz w:val="22"/>
        </w:rPr>
        <w:t>以作為陰性控制對照組</w:t>
      </w:r>
      <w:r w:rsidR="007011CD" w:rsidRPr="00DB1384">
        <w:rPr>
          <w:rFonts w:cstheme="minorHAnsi" w:hint="eastAsia"/>
          <w:sz w:val="22"/>
        </w:rPr>
        <w:t>。</w:t>
      </w:r>
    </w:p>
    <w:p w14:paraId="036D16A6" w14:textId="67AC7020" w:rsidR="00790475" w:rsidRPr="00DB1384" w:rsidRDefault="00F56E24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/>
          <w:sz w:val="22"/>
        </w:rPr>
        <w:t>依照下表</w:t>
      </w:r>
      <w:r w:rsidR="00B172B6" w:rsidRPr="00DB1384">
        <w:rPr>
          <w:rFonts w:cstheme="minorHAnsi"/>
          <w:sz w:val="22"/>
        </w:rPr>
        <w:t>配製</w:t>
      </w:r>
      <w:r w:rsidR="00B172B6" w:rsidRPr="00DB1384">
        <w:rPr>
          <w:rFonts w:cstheme="minorHAnsi"/>
          <w:sz w:val="22"/>
        </w:rPr>
        <w:t>PCR</w:t>
      </w:r>
      <w:r w:rsidR="00B172B6" w:rsidRPr="00DB1384">
        <w:rPr>
          <w:rFonts w:cstheme="minorHAnsi"/>
          <w:sz w:val="22"/>
        </w:rPr>
        <w:t>作業</w:t>
      </w:r>
      <w:r w:rsidR="00745BD1" w:rsidRPr="00DB1384">
        <w:rPr>
          <w:rFonts w:cstheme="minorHAnsi" w:hint="eastAsia"/>
          <w:sz w:val="22"/>
        </w:rPr>
        <w:t>準備</w:t>
      </w:r>
      <w:r w:rsidR="00B172B6" w:rsidRPr="00DB1384">
        <w:rPr>
          <w:rFonts w:cstheme="minorHAnsi"/>
          <w:sz w:val="22"/>
        </w:rPr>
        <w:t>所需</w:t>
      </w:r>
      <w:r w:rsidR="00745BD1" w:rsidRPr="00DB1384">
        <w:rPr>
          <w:rFonts w:cstheme="minorHAnsi" w:hint="eastAsia"/>
          <w:sz w:val="22"/>
        </w:rPr>
        <w:t>試劑</w:t>
      </w:r>
      <w:r w:rsidR="00B172B6" w:rsidRPr="00DB1384">
        <w:rPr>
          <w:rFonts w:cstheme="minorHAnsi" w:hint="eastAsia"/>
          <w:sz w:val="22"/>
        </w:rPr>
        <w:t>至</w:t>
      </w:r>
      <w:r w:rsidR="00B172B6" w:rsidRPr="00DB1384">
        <w:rPr>
          <w:rFonts w:cstheme="minorHAnsi" w:hint="eastAsia"/>
          <w:sz w:val="22"/>
        </w:rPr>
        <w:t>PCR tube</w:t>
      </w:r>
      <w:r w:rsidR="00B172B6" w:rsidRPr="00DB1384">
        <w:rPr>
          <w:rFonts w:cstheme="minorHAnsi" w:hint="eastAsia"/>
          <w:sz w:val="22"/>
        </w:rPr>
        <w:t>中</w:t>
      </w:r>
      <w:r w:rsidR="00790475" w:rsidRPr="00DB1384">
        <w:rPr>
          <w:rFonts w:cstheme="minorHAnsi"/>
          <w:sz w:val="22"/>
        </w:rPr>
        <w:t>：</w:t>
      </w:r>
    </w:p>
    <w:tbl>
      <w:tblPr>
        <w:tblStyle w:val="11"/>
        <w:tblW w:w="8406" w:type="dxa"/>
        <w:jc w:val="center"/>
        <w:tblLook w:val="04A0" w:firstRow="1" w:lastRow="0" w:firstColumn="1" w:lastColumn="0" w:noHBand="0" w:noVBand="1"/>
      </w:tblPr>
      <w:tblGrid>
        <w:gridCol w:w="2101"/>
        <w:gridCol w:w="2102"/>
        <w:gridCol w:w="2101"/>
        <w:gridCol w:w="2102"/>
      </w:tblGrid>
      <w:tr w:rsidR="00745BD1" w:rsidRPr="00790E6C" w14:paraId="1799097C" w14:textId="77777777" w:rsidTr="00DB1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tcBorders>
              <w:tl2br w:val="single" w:sz="4" w:space="0" w:color="auto"/>
            </w:tcBorders>
            <w:vAlign w:val="center"/>
          </w:tcPr>
          <w:p w14:paraId="0B3C156A" w14:textId="77777777" w:rsidR="00745BD1" w:rsidRPr="00745BD1" w:rsidRDefault="00745BD1" w:rsidP="00745BD1">
            <w:pPr>
              <w:jc w:val="center"/>
              <w:outlineLvl w:val="3"/>
              <w:rPr>
                <w:rFonts w:cstheme="minorHAnsi"/>
                <w:sz w:val="20"/>
              </w:rPr>
            </w:pPr>
          </w:p>
        </w:tc>
        <w:tc>
          <w:tcPr>
            <w:tcW w:w="2102" w:type="dxa"/>
            <w:vAlign w:val="center"/>
          </w:tcPr>
          <w:p w14:paraId="1B0E3470" w14:textId="55A573C8" w:rsidR="00745BD1" w:rsidRPr="00745BD1" w:rsidRDefault="00745BD1" w:rsidP="00745BD1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 w:hint="eastAsia"/>
                <w:b w:val="0"/>
                <w:sz w:val="20"/>
              </w:rPr>
              <w:t>管</w:t>
            </w:r>
            <w:r w:rsidRPr="00745BD1">
              <w:rPr>
                <w:rFonts w:cstheme="minorHAnsi" w:hint="eastAsia"/>
                <w:b w:val="0"/>
                <w:sz w:val="20"/>
              </w:rPr>
              <w:t xml:space="preserve">1. </w:t>
            </w:r>
            <w:r w:rsidRPr="00745BD1">
              <w:rPr>
                <w:rFonts w:cstheme="minorHAnsi"/>
                <w:b w:val="0"/>
                <w:sz w:val="20"/>
              </w:rPr>
              <w:t>JAK2 V617F</w:t>
            </w:r>
          </w:p>
        </w:tc>
        <w:tc>
          <w:tcPr>
            <w:tcW w:w="2101" w:type="dxa"/>
            <w:vAlign w:val="center"/>
          </w:tcPr>
          <w:p w14:paraId="5F3FB473" w14:textId="48308DC0" w:rsidR="00745BD1" w:rsidRPr="00745BD1" w:rsidRDefault="00745BD1" w:rsidP="00745BD1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 w:hint="eastAsia"/>
                <w:b w:val="0"/>
                <w:sz w:val="20"/>
              </w:rPr>
              <w:t>管</w:t>
            </w:r>
            <w:r w:rsidRPr="00745BD1">
              <w:rPr>
                <w:rFonts w:cstheme="minorHAnsi" w:hint="eastAsia"/>
                <w:b w:val="0"/>
                <w:sz w:val="20"/>
              </w:rPr>
              <w:t xml:space="preserve">2. </w:t>
            </w:r>
            <w:r w:rsidR="00817E22">
              <w:rPr>
                <w:rFonts w:cstheme="minorHAnsi"/>
                <w:b w:val="0"/>
                <w:sz w:val="20"/>
              </w:rPr>
              <w:t xml:space="preserve">JAK2 </w:t>
            </w:r>
            <w:r w:rsidR="00817E22">
              <w:rPr>
                <w:rFonts w:cstheme="minorHAnsi" w:hint="eastAsia"/>
                <w:b w:val="0"/>
                <w:sz w:val="20"/>
              </w:rPr>
              <w:t>exon12</w:t>
            </w:r>
          </w:p>
        </w:tc>
        <w:tc>
          <w:tcPr>
            <w:tcW w:w="2102" w:type="dxa"/>
            <w:vAlign w:val="center"/>
          </w:tcPr>
          <w:p w14:paraId="0B31FBE4" w14:textId="59D06784" w:rsidR="00745BD1" w:rsidRPr="00745BD1" w:rsidRDefault="00745BD1" w:rsidP="00745BD1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 w:hint="eastAsia"/>
                <w:b w:val="0"/>
                <w:sz w:val="20"/>
              </w:rPr>
              <w:t>管</w:t>
            </w:r>
            <w:r w:rsidRPr="00745BD1">
              <w:rPr>
                <w:rFonts w:cstheme="minorHAnsi" w:hint="eastAsia"/>
                <w:b w:val="0"/>
                <w:sz w:val="20"/>
              </w:rPr>
              <w:t xml:space="preserve">3. </w:t>
            </w:r>
            <w:r w:rsidRPr="00745BD1">
              <w:rPr>
                <w:rFonts w:cstheme="minorHAnsi"/>
                <w:b w:val="0"/>
                <w:sz w:val="20"/>
              </w:rPr>
              <w:t>MPL W515</w:t>
            </w:r>
          </w:p>
        </w:tc>
      </w:tr>
      <w:tr w:rsidR="00745BD1" w:rsidRPr="00790E6C" w14:paraId="620865EF" w14:textId="150E465A" w:rsidTr="00DB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3D58A8E2" w14:textId="2F644A9D" w:rsidR="00745BD1" w:rsidRPr="00745BD1" w:rsidRDefault="00745BD1" w:rsidP="00745BD1">
            <w:pPr>
              <w:jc w:val="center"/>
              <w:outlineLvl w:val="3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Components</w:t>
            </w:r>
          </w:p>
        </w:tc>
        <w:tc>
          <w:tcPr>
            <w:tcW w:w="2102" w:type="dxa"/>
            <w:vAlign w:val="center"/>
          </w:tcPr>
          <w:p w14:paraId="0D53C710" w14:textId="54307B1B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</w:rPr>
            </w:pPr>
            <w:r w:rsidRPr="00745BD1">
              <w:rPr>
                <w:rFonts w:cstheme="minorHAnsi"/>
                <w:sz w:val="20"/>
              </w:rPr>
              <w:t>Volume (μL)</w:t>
            </w:r>
          </w:p>
        </w:tc>
        <w:tc>
          <w:tcPr>
            <w:tcW w:w="2101" w:type="dxa"/>
            <w:vAlign w:val="center"/>
          </w:tcPr>
          <w:p w14:paraId="4AAB628D" w14:textId="7E4B3EA5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Volume (μL)</w:t>
            </w:r>
          </w:p>
        </w:tc>
        <w:tc>
          <w:tcPr>
            <w:tcW w:w="2102" w:type="dxa"/>
            <w:vAlign w:val="center"/>
          </w:tcPr>
          <w:p w14:paraId="5FADA8F6" w14:textId="772914F2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Volume (μL)</w:t>
            </w:r>
          </w:p>
        </w:tc>
      </w:tr>
      <w:tr w:rsidR="00745BD1" w:rsidRPr="00790E6C" w14:paraId="383DE595" w14:textId="2437BD09" w:rsidTr="00DB138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773B79B5" w14:textId="419B0F30" w:rsidR="00745BD1" w:rsidRPr="00745BD1" w:rsidRDefault="00745BD1" w:rsidP="00745BD1">
            <w:pPr>
              <w:spacing w:line="240" w:lineRule="exact"/>
              <w:jc w:val="center"/>
              <w:outlineLvl w:val="3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/>
                <w:b w:val="0"/>
                <w:sz w:val="20"/>
              </w:rPr>
              <w:t>Primer F</w:t>
            </w:r>
          </w:p>
        </w:tc>
        <w:tc>
          <w:tcPr>
            <w:tcW w:w="2102" w:type="dxa"/>
            <w:vAlign w:val="center"/>
          </w:tcPr>
          <w:p w14:paraId="3FB90692" w14:textId="3A5749FA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  <w:tc>
          <w:tcPr>
            <w:tcW w:w="2101" w:type="dxa"/>
            <w:vAlign w:val="center"/>
          </w:tcPr>
          <w:p w14:paraId="461509AF" w14:textId="7C02B346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  <w:tc>
          <w:tcPr>
            <w:tcW w:w="2102" w:type="dxa"/>
            <w:vAlign w:val="center"/>
          </w:tcPr>
          <w:p w14:paraId="095BC9AE" w14:textId="627B4764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</w:tr>
      <w:tr w:rsidR="00745BD1" w:rsidRPr="00790E6C" w14:paraId="39A7C713" w14:textId="2154CFA9" w:rsidTr="00DB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399D571A" w14:textId="74A28D42" w:rsidR="00745BD1" w:rsidRPr="00745BD1" w:rsidRDefault="00745BD1" w:rsidP="00745BD1">
            <w:pPr>
              <w:spacing w:line="240" w:lineRule="exact"/>
              <w:jc w:val="center"/>
              <w:outlineLvl w:val="3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/>
                <w:b w:val="0"/>
                <w:sz w:val="20"/>
              </w:rPr>
              <w:t>Primer R</w:t>
            </w:r>
          </w:p>
        </w:tc>
        <w:tc>
          <w:tcPr>
            <w:tcW w:w="2102" w:type="dxa"/>
            <w:vAlign w:val="center"/>
          </w:tcPr>
          <w:p w14:paraId="64234F58" w14:textId="6647F72E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  <w:tc>
          <w:tcPr>
            <w:tcW w:w="2101" w:type="dxa"/>
            <w:vAlign w:val="center"/>
          </w:tcPr>
          <w:p w14:paraId="0BDEF9F3" w14:textId="0EA4865C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  <w:tc>
          <w:tcPr>
            <w:tcW w:w="2102" w:type="dxa"/>
            <w:vAlign w:val="center"/>
          </w:tcPr>
          <w:p w14:paraId="4DAF49C1" w14:textId="2E6EC283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</w:t>
            </w:r>
          </w:p>
        </w:tc>
      </w:tr>
      <w:tr w:rsidR="00745BD1" w:rsidRPr="00790E6C" w14:paraId="18698F93" w14:textId="58AD5644" w:rsidTr="00DB138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748CF127" w14:textId="1BB3A17D" w:rsidR="00745BD1" w:rsidRPr="00745BD1" w:rsidRDefault="00745BD1" w:rsidP="00745BD1">
            <w:pPr>
              <w:jc w:val="center"/>
              <w:outlineLvl w:val="3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/>
                <w:b w:val="0"/>
                <w:sz w:val="20"/>
              </w:rPr>
              <w:t>Taq Master Mix</w:t>
            </w:r>
          </w:p>
        </w:tc>
        <w:tc>
          <w:tcPr>
            <w:tcW w:w="2102" w:type="dxa"/>
            <w:vAlign w:val="center"/>
          </w:tcPr>
          <w:p w14:paraId="5E0C496C" w14:textId="1D52AF73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12.5</w:t>
            </w:r>
          </w:p>
        </w:tc>
        <w:tc>
          <w:tcPr>
            <w:tcW w:w="2101" w:type="dxa"/>
            <w:vAlign w:val="center"/>
          </w:tcPr>
          <w:p w14:paraId="7C4CF242" w14:textId="58C329B3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12.5</w:t>
            </w:r>
          </w:p>
        </w:tc>
        <w:tc>
          <w:tcPr>
            <w:tcW w:w="2102" w:type="dxa"/>
            <w:vAlign w:val="center"/>
          </w:tcPr>
          <w:p w14:paraId="0CD350CA" w14:textId="6A28E6BE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12.5</w:t>
            </w:r>
          </w:p>
        </w:tc>
      </w:tr>
      <w:tr w:rsidR="00745BD1" w:rsidRPr="00790E6C" w14:paraId="06DB1E08" w14:textId="21CEFFF2" w:rsidTr="00DB1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24B5BDFD" w14:textId="0A0FF7F6" w:rsidR="00745BD1" w:rsidRPr="00745BD1" w:rsidRDefault="00745BD1" w:rsidP="00745BD1">
            <w:pPr>
              <w:jc w:val="center"/>
              <w:outlineLvl w:val="3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/>
                <w:b w:val="0"/>
                <w:sz w:val="20"/>
              </w:rPr>
              <w:t>ddH</w:t>
            </w:r>
            <w:r w:rsidRPr="00745BD1">
              <w:rPr>
                <w:rFonts w:cstheme="minorHAnsi"/>
                <w:b w:val="0"/>
                <w:sz w:val="20"/>
                <w:vertAlign w:val="subscript"/>
              </w:rPr>
              <w:t>2</w:t>
            </w:r>
            <w:r w:rsidRPr="00745BD1">
              <w:rPr>
                <w:rFonts w:cstheme="minorHAnsi"/>
                <w:b w:val="0"/>
                <w:sz w:val="20"/>
              </w:rPr>
              <w:t>O</w:t>
            </w:r>
          </w:p>
        </w:tc>
        <w:tc>
          <w:tcPr>
            <w:tcW w:w="2102" w:type="dxa"/>
            <w:vAlign w:val="center"/>
          </w:tcPr>
          <w:p w14:paraId="6B46669A" w14:textId="4E1C8A0A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9.5</w:t>
            </w:r>
          </w:p>
        </w:tc>
        <w:tc>
          <w:tcPr>
            <w:tcW w:w="2101" w:type="dxa"/>
            <w:vAlign w:val="center"/>
          </w:tcPr>
          <w:p w14:paraId="4B8780F2" w14:textId="52238D4C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9.5</w:t>
            </w:r>
          </w:p>
        </w:tc>
        <w:tc>
          <w:tcPr>
            <w:tcW w:w="2102" w:type="dxa"/>
            <w:vAlign w:val="center"/>
          </w:tcPr>
          <w:p w14:paraId="1D3DA0FC" w14:textId="3E28E7FB" w:rsidR="00745BD1" w:rsidRPr="00745BD1" w:rsidRDefault="00745BD1" w:rsidP="00745BD1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9.5</w:t>
            </w:r>
          </w:p>
        </w:tc>
      </w:tr>
      <w:tr w:rsidR="00745BD1" w:rsidRPr="00790E6C" w14:paraId="630F5B30" w14:textId="6055B49E" w:rsidTr="00DB138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1F1BC497" w14:textId="6EBE4CA4" w:rsidR="00745BD1" w:rsidRPr="00745BD1" w:rsidRDefault="00745BD1" w:rsidP="00745BD1">
            <w:pPr>
              <w:jc w:val="center"/>
              <w:outlineLvl w:val="3"/>
              <w:rPr>
                <w:rFonts w:cstheme="minorHAnsi"/>
                <w:b w:val="0"/>
                <w:sz w:val="20"/>
              </w:rPr>
            </w:pPr>
            <w:r w:rsidRPr="00745BD1">
              <w:rPr>
                <w:rFonts w:cstheme="minorHAnsi"/>
                <w:b w:val="0"/>
                <w:sz w:val="20"/>
              </w:rPr>
              <w:t>Total Volume</w:t>
            </w:r>
          </w:p>
        </w:tc>
        <w:tc>
          <w:tcPr>
            <w:tcW w:w="2102" w:type="dxa"/>
            <w:vAlign w:val="center"/>
          </w:tcPr>
          <w:p w14:paraId="0751AABA" w14:textId="2F966F83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24</w:t>
            </w:r>
          </w:p>
        </w:tc>
        <w:tc>
          <w:tcPr>
            <w:tcW w:w="2101" w:type="dxa"/>
            <w:vAlign w:val="center"/>
          </w:tcPr>
          <w:p w14:paraId="1D976243" w14:textId="38F06B36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24</w:t>
            </w:r>
          </w:p>
        </w:tc>
        <w:tc>
          <w:tcPr>
            <w:tcW w:w="2102" w:type="dxa"/>
            <w:vAlign w:val="center"/>
          </w:tcPr>
          <w:p w14:paraId="52FEFFC4" w14:textId="425863AC" w:rsidR="00745BD1" w:rsidRPr="00745BD1" w:rsidRDefault="00745BD1" w:rsidP="00745BD1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45BD1">
              <w:rPr>
                <w:rFonts w:cstheme="minorHAnsi"/>
                <w:sz w:val="20"/>
              </w:rPr>
              <w:t>24</w:t>
            </w:r>
          </w:p>
        </w:tc>
      </w:tr>
    </w:tbl>
    <w:p w14:paraId="2C799A82" w14:textId="4132362F" w:rsidR="00790475" w:rsidRPr="00DB1384" w:rsidRDefault="00356415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DB1384">
        <w:rPr>
          <w:rFonts w:eastAsiaTheme="majorEastAsia" w:cstheme="minorHAnsi"/>
          <w:sz w:val="22"/>
        </w:rPr>
        <w:t>接著取</w:t>
      </w:r>
      <w:r w:rsidR="007011CD" w:rsidRPr="00DB1384">
        <w:rPr>
          <w:rFonts w:eastAsiaTheme="majorEastAsia" w:cstheme="minorHAnsi"/>
          <w:sz w:val="22"/>
        </w:rPr>
        <w:t>1μL DNA sample</w:t>
      </w:r>
      <w:r w:rsidRPr="00DB1384">
        <w:rPr>
          <w:rFonts w:eastAsiaTheme="majorEastAsia" w:cstheme="minorHAnsi"/>
          <w:sz w:val="22"/>
        </w:rPr>
        <w:t>至</w:t>
      </w:r>
      <w:r w:rsidRPr="00DB1384">
        <w:rPr>
          <w:rFonts w:eastAsiaTheme="majorEastAsia" w:cstheme="minorHAnsi"/>
          <w:sz w:val="22"/>
        </w:rPr>
        <w:t>PCR tube</w:t>
      </w:r>
      <w:r w:rsidRPr="00DB1384">
        <w:rPr>
          <w:rFonts w:eastAsiaTheme="majorEastAsia" w:cstheme="minorHAnsi"/>
          <w:sz w:val="22"/>
        </w:rPr>
        <w:t>中，混合均勻，離心</w:t>
      </w:r>
      <w:r w:rsidRPr="00DB1384">
        <w:rPr>
          <w:rFonts w:eastAsiaTheme="majorEastAsia" w:cstheme="minorHAnsi"/>
          <w:sz w:val="22"/>
        </w:rPr>
        <w:t>(spin down)</w:t>
      </w:r>
      <w:r w:rsidRPr="00DB1384">
        <w:rPr>
          <w:rFonts w:eastAsiaTheme="majorEastAsia" w:cstheme="minorHAnsi"/>
          <w:sz w:val="22"/>
        </w:rPr>
        <w:t>。</w:t>
      </w:r>
    </w:p>
    <w:p w14:paraId="254551F3" w14:textId="45139C5F" w:rsidR="000B5D49" w:rsidRPr="00DB1384" w:rsidRDefault="00632A47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DB1384">
        <w:rPr>
          <w:rFonts w:eastAsiaTheme="majorEastAsia" w:cstheme="minorHAnsi" w:hint="eastAsia"/>
          <w:sz w:val="22"/>
        </w:rPr>
        <w:t>另外</w:t>
      </w:r>
      <w:r w:rsidR="00356415" w:rsidRPr="00DB1384">
        <w:rPr>
          <w:rFonts w:eastAsiaTheme="majorEastAsia" w:cstheme="minorHAnsi" w:hint="eastAsia"/>
          <w:sz w:val="22"/>
        </w:rPr>
        <w:t>準備</w:t>
      </w:r>
      <w:r w:rsidR="00C61C24" w:rsidRPr="00DB1384">
        <w:rPr>
          <w:rFonts w:eastAsiaTheme="majorEastAsia" w:cstheme="minorHAnsi" w:hint="eastAsia"/>
          <w:sz w:val="22"/>
        </w:rPr>
        <w:t>2</w:t>
      </w:r>
      <w:r w:rsidR="00137ACC" w:rsidRPr="00DB1384">
        <w:rPr>
          <w:rFonts w:eastAsiaTheme="majorEastAsia" w:cstheme="minorHAnsi" w:hint="eastAsia"/>
          <w:sz w:val="22"/>
        </w:rPr>
        <w:t>5</w:t>
      </w:r>
      <w:r w:rsidR="00C61C24" w:rsidRPr="00DB1384">
        <w:rPr>
          <w:rFonts w:eastAsiaTheme="majorEastAsia" w:cstheme="minorHAnsi" w:hint="eastAsia"/>
          <w:sz w:val="22"/>
        </w:rPr>
        <w:t xml:space="preserve"> </w:t>
      </w:r>
      <w:r w:rsidRPr="00DB1384">
        <w:rPr>
          <w:rFonts w:eastAsiaTheme="majorEastAsia" w:cstheme="minorHAnsi"/>
          <w:sz w:val="22"/>
        </w:rPr>
        <w:t>μL</w:t>
      </w:r>
      <w:r w:rsidR="00137ACC" w:rsidRPr="00DB1384">
        <w:rPr>
          <w:rFonts w:eastAsiaTheme="majorEastAsia" w:cstheme="minorHAnsi"/>
          <w:sz w:val="22"/>
        </w:rPr>
        <w:t>ddH2O</w:t>
      </w:r>
      <w:r w:rsidRPr="00DB1384">
        <w:rPr>
          <w:rFonts w:eastAsiaTheme="majorEastAsia" w:cstheme="minorHAnsi"/>
          <w:sz w:val="22"/>
        </w:rPr>
        <w:t>至</w:t>
      </w:r>
      <w:r w:rsidRPr="00DB1384">
        <w:rPr>
          <w:rFonts w:eastAsiaTheme="majorEastAsia" w:cstheme="minorHAnsi"/>
          <w:sz w:val="22"/>
        </w:rPr>
        <w:t>NC</w:t>
      </w:r>
      <w:r w:rsidRPr="00DB1384">
        <w:rPr>
          <w:rFonts w:eastAsiaTheme="majorEastAsia" w:cstheme="minorHAnsi"/>
          <w:sz w:val="22"/>
        </w:rPr>
        <w:t>管中</w:t>
      </w:r>
      <w:r w:rsidRPr="00DB1384">
        <w:rPr>
          <w:rFonts w:eastAsiaTheme="majorEastAsia" w:cstheme="minorHAnsi" w:hint="eastAsia"/>
          <w:sz w:val="22"/>
        </w:rPr>
        <w:t>，</w:t>
      </w:r>
      <w:r w:rsidRPr="00DB1384">
        <w:rPr>
          <w:rFonts w:eastAsiaTheme="majorEastAsia" w:cstheme="minorHAnsi"/>
          <w:sz w:val="22"/>
        </w:rPr>
        <w:t>離心</w:t>
      </w:r>
      <w:r w:rsidRPr="00DB1384">
        <w:rPr>
          <w:rFonts w:eastAsiaTheme="majorEastAsia" w:cstheme="minorHAnsi"/>
          <w:sz w:val="22"/>
        </w:rPr>
        <w:t>(spin down)</w:t>
      </w:r>
      <w:r w:rsidRPr="00DB1384">
        <w:rPr>
          <w:rFonts w:eastAsiaTheme="majorEastAsia" w:cstheme="minorHAnsi"/>
          <w:sz w:val="22"/>
        </w:rPr>
        <w:t>。</w:t>
      </w:r>
    </w:p>
    <w:p w14:paraId="124CA8F3" w14:textId="77777777" w:rsidR="002A7368" w:rsidRPr="00DB1384" w:rsidRDefault="002A7368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DB1384">
        <w:rPr>
          <w:rFonts w:eastAsiaTheme="majorEastAsia" w:cstheme="minorHAnsi"/>
          <w:sz w:val="22"/>
        </w:rPr>
        <w:t>依照「</w:t>
      </w:r>
      <w:r w:rsidRPr="00DB1384">
        <w:rPr>
          <w:rFonts w:eastAsiaTheme="majorEastAsia" w:cstheme="minorHAnsi"/>
          <w:sz w:val="22"/>
        </w:rPr>
        <w:t xml:space="preserve">ABI veriti 96 well thermal cycler </w:t>
      </w:r>
      <w:r w:rsidRPr="00DB1384">
        <w:rPr>
          <w:rFonts w:eastAsiaTheme="majorEastAsia" w:cstheme="minorHAnsi"/>
          <w:sz w:val="22"/>
        </w:rPr>
        <w:t>作業標準書</w:t>
      </w:r>
      <w:r w:rsidRPr="00DB1384">
        <w:rPr>
          <w:rFonts w:eastAsiaTheme="majorEastAsia" w:cstheme="minorHAnsi"/>
          <w:sz w:val="22"/>
        </w:rPr>
        <w:t>FA01-009</w:t>
      </w:r>
      <w:r w:rsidRPr="00DB1384">
        <w:rPr>
          <w:rFonts w:eastAsiaTheme="majorEastAsia" w:cstheme="minorHAnsi"/>
          <w:sz w:val="22"/>
        </w:rPr>
        <w:t>」</w:t>
      </w:r>
      <w:r w:rsidRPr="00DB1384">
        <w:rPr>
          <w:rFonts w:eastAsiaTheme="majorEastAsia" w:cstheme="minorHAnsi" w:hint="eastAsia"/>
          <w:sz w:val="22"/>
        </w:rPr>
        <w:t>開啟</w:t>
      </w:r>
      <w:r w:rsidRPr="00DB1384">
        <w:rPr>
          <w:rFonts w:eastAsiaTheme="majorEastAsia" w:cstheme="minorHAnsi"/>
          <w:sz w:val="22"/>
        </w:rPr>
        <w:t>ABI veriti 96 well thermal cycler</w:t>
      </w:r>
      <w:r w:rsidRPr="00DB1384">
        <w:rPr>
          <w:rFonts w:eastAsiaTheme="majorEastAsia" w:cstheme="minorHAnsi" w:hint="eastAsia"/>
          <w:sz w:val="22"/>
        </w:rPr>
        <w:t xml:space="preserve"> (</w:t>
      </w:r>
      <w:r w:rsidRPr="00DB1384">
        <w:rPr>
          <w:rFonts w:eastAsiaTheme="majorEastAsia" w:cstheme="minorHAnsi" w:hint="eastAsia"/>
          <w:sz w:val="22"/>
        </w:rPr>
        <w:t>編號</w:t>
      </w:r>
      <w:r w:rsidRPr="00DB1384">
        <w:rPr>
          <w:rFonts w:eastAsiaTheme="majorEastAsia" w:cstheme="minorHAnsi" w:hint="eastAsia"/>
          <w:sz w:val="22"/>
        </w:rPr>
        <w:t>:____________)</w:t>
      </w:r>
      <w:r w:rsidRPr="00DB1384">
        <w:rPr>
          <w:rFonts w:eastAsiaTheme="majorEastAsia" w:cstheme="minorHAnsi" w:hint="eastAsia"/>
          <w:sz w:val="22"/>
        </w:rPr>
        <w:t>電源；使用時間</w:t>
      </w:r>
      <w:r w:rsidRPr="00DB1384">
        <w:rPr>
          <w:rFonts w:eastAsiaTheme="majorEastAsia" w:cstheme="minorHAnsi" w:hint="eastAsia"/>
          <w:sz w:val="22"/>
        </w:rPr>
        <w:t>____:____</w:t>
      </w:r>
      <w:r w:rsidRPr="00DB1384">
        <w:rPr>
          <w:rFonts w:eastAsiaTheme="majorEastAsia" w:cstheme="minorHAnsi" w:hint="eastAsia"/>
          <w:sz w:val="22"/>
        </w:rPr>
        <w:t>，共</w:t>
      </w:r>
      <w:r w:rsidRPr="00DB1384">
        <w:rPr>
          <w:rFonts w:eastAsiaTheme="majorEastAsia" w:cstheme="minorHAnsi" w:hint="eastAsia"/>
          <w:sz w:val="22"/>
        </w:rPr>
        <w:t>____</w:t>
      </w:r>
      <w:r w:rsidRPr="00DB1384">
        <w:rPr>
          <w:rFonts w:eastAsiaTheme="majorEastAsia" w:cstheme="minorHAnsi" w:hint="eastAsia"/>
          <w:sz w:val="22"/>
        </w:rPr>
        <w:t>時</w:t>
      </w:r>
      <w:r w:rsidRPr="00DB1384">
        <w:rPr>
          <w:rFonts w:eastAsiaTheme="majorEastAsia" w:cstheme="minorHAnsi" w:hint="eastAsia"/>
          <w:sz w:val="22"/>
        </w:rPr>
        <w:t>___</w:t>
      </w:r>
      <w:r w:rsidRPr="00DB1384">
        <w:rPr>
          <w:rFonts w:eastAsiaTheme="majorEastAsia" w:cstheme="minorHAnsi" w:hint="eastAsia"/>
          <w:sz w:val="22"/>
        </w:rPr>
        <w:t>分鐘。</w:t>
      </w:r>
    </w:p>
    <w:p w14:paraId="3563B8DC" w14:textId="686D1129" w:rsidR="00137ACC" w:rsidRPr="00DB1384" w:rsidRDefault="00137ACC" w:rsidP="00745BD1">
      <w:pPr>
        <w:pStyle w:val="aa"/>
        <w:numPr>
          <w:ilvl w:val="1"/>
          <w:numId w:val="39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DB1384">
        <w:rPr>
          <w:rFonts w:eastAsiaTheme="majorEastAsia" w:cstheme="minorHAnsi"/>
          <w:sz w:val="22"/>
        </w:rPr>
        <w:t>選擇</w:t>
      </w:r>
      <w:r w:rsidRPr="00DB1384">
        <w:rPr>
          <w:rFonts w:eastAsiaTheme="majorEastAsia" w:cstheme="minorHAnsi"/>
          <w:sz w:val="22"/>
        </w:rPr>
        <w:t>PCR</w:t>
      </w:r>
      <w:r w:rsidRPr="00DB1384">
        <w:rPr>
          <w:rFonts w:eastAsiaTheme="majorEastAsia" w:cstheme="minorHAnsi"/>
          <w:sz w:val="22"/>
        </w:rPr>
        <w:t>程序名稱為「</w:t>
      </w:r>
      <w:r w:rsidR="00DB1384" w:rsidRPr="00DB1384">
        <w:rPr>
          <w:rFonts w:eastAsiaTheme="majorEastAsia" w:cstheme="minorHAnsi"/>
          <w:sz w:val="22"/>
        </w:rPr>
        <w:t>JAK2</w:t>
      </w:r>
      <w:r w:rsidRPr="00DB1384">
        <w:rPr>
          <w:rFonts w:eastAsiaTheme="majorEastAsia" w:cstheme="minorHAnsi"/>
          <w:sz w:val="22"/>
        </w:rPr>
        <w:t>」，確認</w:t>
      </w:r>
      <w:r w:rsidRPr="00DB1384">
        <w:rPr>
          <w:rFonts w:eastAsiaTheme="majorEastAsia" w:cstheme="minorHAnsi"/>
          <w:sz w:val="22"/>
        </w:rPr>
        <w:t>PCR</w:t>
      </w:r>
      <w:r w:rsidRPr="00DB1384">
        <w:rPr>
          <w:rFonts w:eastAsiaTheme="majorEastAsia" w:cstheme="minorHAnsi"/>
          <w:sz w:val="22"/>
        </w:rPr>
        <w:t>程序如下：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724"/>
        <w:gridCol w:w="2699"/>
        <w:gridCol w:w="1426"/>
        <w:gridCol w:w="1427"/>
        <w:gridCol w:w="1532"/>
      </w:tblGrid>
      <w:tr w:rsidR="00137ACC" w:rsidRPr="00DB1384" w14:paraId="4C9CECD0" w14:textId="77777777" w:rsidTr="00DB1384">
        <w:trPr>
          <w:trHeight w:val="268"/>
        </w:trPr>
        <w:tc>
          <w:tcPr>
            <w:tcW w:w="44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B78E1D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Step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12" w:space="0" w:color="auto"/>
            </w:tcBorders>
          </w:tcPr>
          <w:p w14:paraId="15D3BF3C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溫度</w:t>
            </w:r>
            <w:r w:rsidRPr="00DB1384">
              <w:rPr>
                <w:rFonts w:cstheme="minorHAnsi"/>
                <w:sz w:val="20"/>
              </w:rPr>
              <w:t>(</w:t>
            </w:r>
            <w:r w:rsidRPr="00DB1384">
              <w:rPr>
                <w:rFonts w:ascii="新細明體" w:eastAsia="新細明體" w:hAnsi="新細明體" w:cs="新細明體" w:hint="eastAsia"/>
                <w:sz w:val="20"/>
              </w:rPr>
              <w:t>℃</w:t>
            </w:r>
            <w:r w:rsidRPr="00DB1384">
              <w:rPr>
                <w:rFonts w:cstheme="minorHAnsi"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12" w:space="0" w:color="auto"/>
            </w:tcBorders>
          </w:tcPr>
          <w:p w14:paraId="775C2C52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時間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D4997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Cycle</w:t>
            </w:r>
          </w:p>
        </w:tc>
      </w:tr>
      <w:tr w:rsidR="00137ACC" w:rsidRPr="00DB1384" w14:paraId="3DF579B5" w14:textId="77777777" w:rsidTr="00DB1384">
        <w:trPr>
          <w:trHeight w:val="268"/>
        </w:trPr>
        <w:tc>
          <w:tcPr>
            <w:tcW w:w="1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B35C1ED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Step 1</w:t>
            </w:r>
          </w:p>
        </w:tc>
        <w:tc>
          <w:tcPr>
            <w:tcW w:w="26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85D7D30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Pre-denaturation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9856FB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95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4DAC08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5</w:t>
            </w:r>
            <w:r w:rsidRPr="00DB1384">
              <w:rPr>
                <w:rFonts w:cstheme="minorHAnsi"/>
                <w:sz w:val="20"/>
              </w:rPr>
              <w:t>分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D885F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1</w:t>
            </w:r>
          </w:p>
        </w:tc>
      </w:tr>
      <w:tr w:rsidR="00137ACC" w:rsidRPr="00DB1384" w14:paraId="3D30F575" w14:textId="77777777" w:rsidTr="00DB1384">
        <w:trPr>
          <w:trHeight w:val="268"/>
        </w:trPr>
        <w:tc>
          <w:tcPr>
            <w:tcW w:w="1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0D4ADC64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Step 2</w:t>
            </w:r>
          </w:p>
        </w:tc>
        <w:tc>
          <w:tcPr>
            <w:tcW w:w="2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F58E52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Denaturation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66196C9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95</w:t>
            </w:r>
          </w:p>
        </w:tc>
        <w:tc>
          <w:tcPr>
            <w:tcW w:w="1427" w:type="dxa"/>
            <w:tcBorders>
              <w:top w:val="single" w:sz="12" w:space="0" w:color="auto"/>
            </w:tcBorders>
            <w:vAlign w:val="center"/>
          </w:tcPr>
          <w:p w14:paraId="48E2834C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40</w:t>
            </w:r>
            <w:r w:rsidRPr="00DB1384">
              <w:rPr>
                <w:rFonts w:cstheme="minorHAnsi"/>
                <w:sz w:val="20"/>
              </w:rPr>
              <w:t>秒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D3D220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35</w:t>
            </w:r>
          </w:p>
        </w:tc>
      </w:tr>
      <w:tr w:rsidR="00137ACC" w:rsidRPr="00DB1384" w14:paraId="1B7A273A" w14:textId="77777777" w:rsidTr="00DB1384">
        <w:trPr>
          <w:trHeight w:val="280"/>
        </w:trPr>
        <w:tc>
          <w:tcPr>
            <w:tcW w:w="172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A456F8F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</w:p>
        </w:tc>
        <w:tc>
          <w:tcPr>
            <w:tcW w:w="2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4D5838F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Primer Annealing</w:t>
            </w:r>
          </w:p>
        </w:tc>
        <w:tc>
          <w:tcPr>
            <w:tcW w:w="14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24F125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54</w:t>
            </w:r>
          </w:p>
        </w:tc>
        <w:tc>
          <w:tcPr>
            <w:tcW w:w="1427" w:type="dxa"/>
            <w:vAlign w:val="center"/>
          </w:tcPr>
          <w:p w14:paraId="2A43FD5F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40</w:t>
            </w:r>
            <w:r w:rsidRPr="00DB1384">
              <w:rPr>
                <w:rFonts w:cstheme="minorHAnsi"/>
                <w:sz w:val="20"/>
              </w:rPr>
              <w:t>秒</w:t>
            </w:r>
          </w:p>
        </w:tc>
        <w:tc>
          <w:tcPr>
            <w:tcW w:w="1532" w:type="dxa"/>
            <w:vMerge/>
            <w:tcBorders>
              <w:right w:val="single" w:sz="12" w:space="0" w:color="auto"/>
            </w:tcBorders>
            <w:vAlign w:val="center"/>
          </w:tcPr>
          <w:p w14:paraId="0D5BF2B1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</w:p>
        </w:tc>
      </w:tr>
      <w:tr w:rsidR="00137ACC" w:rsidRPr="00DB1384" w14:paraId="3C7C9191" w14:textId="77777777" w:rsidTr="00DB1384">
        <w:trPr>
          <w:trHeight w:val="52"/>
        </w:trPr>
        <w:tc>
          <w:tcPr>
            <w:tcW w:w="172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83F9504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</w:p>
        </w:tc>
        <w:tc>
          <w:tcPr>
            <w:tcW w:w="269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A449616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Elongation</w:t>
            </w:r>
          </w:p>
        </w:tc>
        <w:tc>
          <w:tcPr>
            <w:tcW w:w="1426" w:type="dxa"/>
            <w:tcBorders>
              <w:top w:val="single" w:sz="8" w:space="0" w:color="auto"/>
            </w:tcBorders>
            <w:vAlign w:val="center"/>
          </w:tcPr>
          <w:p w14:paraId="343ECFD1" w14:textId="77777777" w:rsidR="00137ACC" w:rsidRPr="00DB1384" w:rsidRDefault="00137ACC" w:rsidP="00207901">
            <w:pPr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72</w:t>
            </w:r>
          </w:p>
        </w:tc>
        <w:tc>
          <w:tcPr>
            <w:tcW w:w="1427" w:type="dxa"/>
            <w:vAlign w:val="center"/>
          </w:tcPr>
          <w:p w14:paraId="68B74849" w14:textId="77777777" w:rsidR="00137ACC" w:rsidRPr="00DB1384" w:rsidRDefault="00137ACC" w:rsidP="00207901">
            <w:pPr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40</w:t>
            </w:r>
            <w:r w:rsidRPr="00DB1384">
              <w:rPr>
                <w:rFonts w:cstheme="minorHAnsi"/>
                <w:sz w:val="20"/>
              </w:rPr>
              <w:t>秒</w:t>
            </w:r>
          </w:p>
        </w:tc>
        <w:tc>
          <w:tcPr>
            <w:tcW w:w="1532" w:type="dxa"/>
            <w:vMerge/>
            <w:tcBorders>
              <w:right w:val="single" w:sz="12" w:space="0" w:color="auto"/>
            </w:tcBorders>
            <w:vAlign w:val="center"/>
          </w:tcPr>
          <w:p w14:paraId="5A5CFDAC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</w:p>
        </w:tc>
      </w:tr>
      <w:tr w:rsidR="00137ACC" w:rsidRPr="00DB1384" w14:paraId="22997258" w14:textId="77777777" w:rsidTr="00DB1384">
        <w:trPr>
          <w:trHeight w:val="268"/>
        </w:trPr>
        <w:tc>
          <w:tcPr>
            <w:tcW w:w="1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1E9389A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Step 3</w:t>
            </w:r>
          </w:p>
        </w:tc>
        <w:tc>
          <w:tcPr>
            <w:tcW w:w="2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2D2604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Extension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E183886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72</w:t>
            </w:r>
          </w:p>
        </w:tc>
        <w:tc>
          <w:tcPr>
            <w:tcW w:w="1427" w:type="dxa"/>
            <w:tcBorders>
              <w:top w:val="single" w:sz="12" w:space="0" w:color="auto"/>
            </w:tcBorders>
            <w:vAlign w:val="center"/>
          </w:tcPr>
          <w:p w14:paraId="123D5B0D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5</w:t>
            </w:r>
            <w:r w:rsidRPr="00DB1384">
              <w:rPr>
                <w:rFonts w:cstheme="minorHAnsi"/>
                <w:sz w:val="20"/>
              </w:rPr>
              <w:t>分</w:t>
            </w:r>
          </w:p>
        </w:tc>
        <w:tc>
          <w:tcPr>
            <w:tcW w:w="153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DACA8D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1</w:t>
            </w:r>
          </w:p>
        </w:tc>
      </w:tr>
      <w:tr w:rsidR="00137ACC" w:rsidRPr="00DB1384" w14:paraId="500B9AE0" w14:textId="77777777" w:rsidTr="00DB1384">
        <w:trPr>
          <w:trHeight w:val="280"/>
        </w:trPr>
        <w:tc>
          <w:tcPr>
            <w:tcW w:w="1724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C45BC1" w14:textId="77777777" w:rsidR="00137ACC" w:rsidRPr="00DB1384" w:rsidRDefault="00137ACC" w:rsidP="00207901">
            <w:pPr>
              <w:pStyle w:val="aa"/>
              <w:ind w:leftChars="0" w:left="0"/>
              <w:jc w:val="both"/>
              <w:outlineLvl w:val="3"/>
              <w:rPr>
                <w:rFonts w:cstheme="minorHAnsi"/>
                <w:sz w:val="20"/>
              </w:rPr>
            </w:pPr>
          </w:p>
        </w:tc>
        <w:tc>
          <w:tcPr>
            <w:tcW w:w="269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F00E762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Preservation</w:t>
            </w:r>
          </w:p>
        </w:tc>
        <w:tc>
          <w:tcPr>
            <w:tcW w:w="142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0B98692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10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186C856E" w14:textId="77777777" w:rsidR="00137ACC" w:rsidRPr="00DB1384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  <w:sz w:val="20"/>
              </w:rPr>
            </w:pPr>
            <w:r w:rsidRPr="00DB1384">
              <w:rPr>
                <w:rFonts w:cstheme="minorHAnsi"/>
                <w:sz w:val="20"/>
              </w:rPr>
              <w:t>∞</w:t>
            </w:r>
          </w:p>
        </w:tc>
        <w:tc>
          <w:tcPr>
            <w:tcW w:w="153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6478024" w14:textId="77777777" w:rsidR="00137ACC" w:rsidRPr="00DB1384" w:rsidRDefault="00137ACC" w:rsidP="00207901">
            <w:pPr>
              <w:pStyle w:val="aa"/>
              <w:ind w:leftChars="0" w:left="0"/>
              <w:jc w:val="both"/>
              <w:outlineLvl w:val="3"/>
              <w:rPr>
                <w:rFonts w:cstheme="minorHAnsi"/>
                <w:sz w:val="20"/>
              </w:rPr>
            </w:pPr>
          </w:p>
        </w:tc>
      </w:tr>
    </w:tbl>
    <w:p w14:paraId="6D091393" w14:textId="77777777" w:rsidR="00A966E4" w:rsidRPr="00DB1384" w:rsidRDefault="00A966E4" w:rsidP="00A6658B">
      <w:pPr>
        <w:pStyle w:val="aa"/>
        <w:spacing w:line="200" w:lineRule="atLeast"/>
        <w:ind w:leftChars="0" w:left="0"/>
        <w:jc w:val="center"/>
        <w:rPr>
          <w:rFonts w:cstheme="minorHAnsi"/>
          <w:b/>
          <w:sz w:val="20"/>
        </w:rPr>
      </w:pPr>
      <w:bookmarkStart w:id="0" w:name="_GoBack"/>
      <w:bookmarkEnd w:id="0"/>
      <w:r w:rsidRPr="00DB1384">
        <w:rPr>
          <w:rFonts w:cstheme="minorHAnsi" w:hint="eastAsia"/>
          <w:b/>
          <w:sz w:val="20"/>
        </w:rPr>
        <w:t>----------</w:t>
      </w:r>
      <w:r w:rsidRPr="00DB1384">
        <w:rPr>
          <w:rFonts w:cstheme="minorHAnsi" w:hint="eastAsia"/>
          <w:b/>
          <w:sz w:val="20"/>
        </w:rPr>
        <w:t>請翻頁繼續操作</w:t>
      </w:r>
      <w:r w:rsidRPr="00DB1384">
        <w:rPr>
          <w:rFonts w:cstheme="minorHAnsi" w:hint="eastAsia"/>
          <w:b/>
          <w:sz w:val="20"/>
        </w:rPr>
        <w:t>----------</w:t>
      </w:r>
    </w:p>
    <w:p w14:paraId="033444FA" w14:textId="746C4906" w:rsidR="00A966E4" w:rsidRDefault="00DB1384" w:rsidP="006672BE">
      <w:pPr>
        <w:pStyle w:val="aa"/>
        <w:spacing w:line="200" w:lineRule="atLeast"/>
        <w:ind w:leftChars="0" w:left="0"/>
        <w:jc w:val="center"/>
        <w:rPr>
          <w:rFonts w:cstheme="minorHAnsi"/>
          <w:sz w:val="28"/>
        </w:rPr>
      </w:pPr>
      <w:r w:rsidRPr="000B5208">
        <w:rPr>
          <w:rFonts w:cstheme="minorHAnsi" w:hint="eastAsia"/>
          <w:sz w:val="28"/>
        </w:rPr>
        <w:lastRenderedPageBreak/>
        <w:t>MPD</w:t>
      </w:r>
      <w:r w:rsidRPr="000B5208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B2365F" w14:paraId="78777E59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4AD4FD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D9D5AF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78A5E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B4124A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2E6811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1D15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</w:tr>
    </w:tbl>
    <w:p w14:paraId="5A6DA11A" w14:textId="373D2EF5" w:rsidR="00217AC4" w:rsidRPr="00DB1384" w:rsidRDefault="00C93900" w:rsidP="00DB1384">
      <w:pPr>
        <w:pStyle w:val="aa"/>
        <w:numPr>
          <w:ilvl w:val="1"/>
          <w:numId w:val="39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DB1384">
        <w:rPr>
          <w:rFonts w:eastAsiaTheme="majorEastAsia" w:cstheme="minorHAnsi"/>
          <w:sz w:val="22"/>
        </w:rPr>
        <w:t>接著將檢體放置於</w:t>
      </w:r>
      <w:r w:rsidRPr="00DB1384">
        <w:rPr>
          <w:rFonts w:eastAsiaTheme="majorEastAsia" w:cstheme="minorHAnsi"/>
          <w:sz w:val="22"/>
        </w:rPr>
        <w:t>ABI veriti 96 well thermal cycler</w:t>
      </w:r>
      <w:r w:rsidRPr="00DB1384">
        <w:rPr>
          <w:rFonts w:eastAsiaTheme="majorEastAsia" w:cstheme="minorHAnsi"/>
          <w:sz w:val="22"/>
        </w:rPr>
        <w:t>中，確定蓋子蓋緊後，點選「</w:t>
      </w:r>
      <w:r w:rsidRPr="00DB1384">
        <w:rPr>
          <w:rFonts w:eastAsiaTheme="majorEastAsia" w:cstheme="minorHAnsi"/>
          <w:sz w:val="22"/>
        </w:rPr>
        <w:t>Start</w:t>
      </w:r>
      <w:r w:rsidRPr="00DB1384">
        <w:rPr>
          <w:rFonts w:eastAsiaTheme="majorEastAsia" w:cstheme="minorHAnsi"/>
          <w:sz w:val="22"/>
        </w:rPr>
        <w:t>」，開始</w:t>
      </w:r>
      <w:r w:rsidRPr="00DB1384">
        <w:rPr>
          <w:rFonts w:eastAsiaTheme="majorEastAsia" w:cstheme="minorHAnsi"/>
          <w:sz w:val="22"/>
        </w:rPr>
        <w:t>PCR</w:t>
      </w:r>
      <w:r w:rsidRPr="00DB1384">
        <w:rPr>
          <w:rFonts w:eastAsiaTheme="majorEastAsia" w:cstheme="minorHAnsi"/>
          <w:sz w:val="22"/>
        </w:rPr>
        <w:t>程序。</w:t>
      </w:r>
    </w:p>
    <w:p w14:paraId="0396CB71" w14:textId="47328933" w:rsidR="00C93900" w:rsidRPr="00DB1384" w:rsidRDefault="00DA5A52" w:rsidP="00DB1384">
      <w:pPr>
        <w:pStyle w:val="aa"/>
        <w:numPr>
          <w:ilvl w:val="0"/>
          <w:numId w:val="37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 w:hint="eastAsia"/>
          <w:sz w:val="22"/>
        </w:rPr>
        <w:t>核酸電泳作業</w:t>
      </w:r>
      <w:r w:rsidRPr="00DB1384">
        <w:rPr>
          <w:rFonts w:cstheme="minorHAnsi"/>
          <w:sz w:val="22"/>
        </w:rPr>
        <w:t>：請依照「核酸膠體電泳作業標準書</w:t>
      </w:r>
      <w:r w:rsidRPr="00DB1384">
        <w:rPr>
          <w:rFonts w:cstheme="minorHAnsi"/>
          <w:sz w:val="22"/>
        </w:rPr>
        <w:t>SA02-00</w:t>
      </w:r>
      <w:r w:rsidRPr="00DB1384">
        <w:rPr>
          <w:rFonts w:cstheme="minorHAnsi" w:hint="eastAsia"/>
          <w:sz w:val="22"/>
        </w:rPr>
        <w:t>6</w:t>
      </w:r>
      <w:r w:rsidRPr="00DB1384">
        <w:rPr>
          <w:rFonts w:cstheme="minorHAnsi"/>
          <w:sz w:val="22"/>
        </w:rPr>
        <w:t>」進行核酸電泳作業</w:t>
      </w:r>
      <w:r w:rsidRPr="00DB1384">
        <w:rPr>
          <w:rFonts w:cstheme="minorHAnsi" w:hint="eastAsia"/>
          <w:sz w:val="22"/>
        </w:rPr>
        <w:t>。</w:t>
      </w:r>
    </w:p>
    <w:p w14:paraId="4E1AE54B" w14:textId="6B99BDB3" w:rsidR="00024394" w:rsidRPr="00DB1384" w:rsidRDefault="00024394" w:rsidP="00DB1384">
      <w:pPr>
        <w:pStyle w:val="aa"/>
        <w:numPr>
          <w:ilvl w:val="0"/>
          <w:numId w:val="37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 w:hint="eastAsia"/>
          <w:sz w:val="22"/>
        </w:rPr>
        <w:t>定序作業</w:t>
      </w:r>
      <w:r w:rsidRPr="00DB1384">
        <w:rPr>
          <w:rFonts w:cstheme="minorHAnsi"/>
          <w:sz w:val="22"/>
        </w:rPr>
        <w:t>：</w:t>
      </w:r>
      <w:r w:rsidRPr="00DB1384">
        <w:rPr>
          <w:rFonts w:cstheme="minorHAnsi" w:hint="eastAsia"/>
          <w:sz w:val="22"/>
        </w:rPr>
        <w:t>請</w:t>
      </w:r>
      <w:r w:rsidRPr="00DB1384">
        <w:rPr>
          <w:rFonts w:cstheme="minorHAnsi"/>
          <w:sz w:val="22"/>
        </w:rPr>
        <w:t>依照「委外定序作業標準書</w:t>
      </w:r>
      <w:r w:rsidRPr="00DB1384">
        <w:rPr>
          <w:rFonts w:cstheme="minorHAnsi"/>
          <w:sz w:val="22"/>
        </w:rPr>
        <w:t>AD03-002</w:t>
      </w:r>
      <w:r w:rsidRPr="00DB1384">
        <w:rPr>
          <w:rFonts w:cstheme="minorHAnsi"/>
          <w:sz w:val="22"/>
        </w:rPr>
        <w:t>」將</w:t>
      </w:r>
      <w:r w:rsidRPr="00DB1384">
        <w:rPr>
          <w:rFonts w:cstheme="minorHAnsi"/>
          <w:sz w:val="22"/>
        </w:rPr>
        <w:t>PCR</w:t>
      </w:r>
      <w:r w:rsidRPr="00DB1384">
        <w:rPr>
          <w:rFonts w:cstheme="minorHAnsi"/>
          <w:sz w:val="22"/>
        </w:rPr>
        <w:t>產物委託</w:t>
      </w:r>
      <w:r w:rsidR="003839CB" w:rsidRPr="00DB1384">
        <w:rPr>
          <w:rFonts w:cstheme="minorHAnsi" w:hint="eastAsia"/>
          <w:sz w:val="22"/>
        </w:rPr>
        <w:t>明欣</w:t>
      </w:r>
      <w:r w:rsidRPr="00DB1384">
        <w:rPr>
          <w:rFonts w:cstheme="minorHAnsi"/>
          <w:sz w:val="22"/>
        </w:rPr>
        <w:t>生物科技核酸實驗室進行定序。</w:t>
      </w:r>
    </w:p>
    <w:p w14:paraId="2FE0242A" w14:textId="7E7EE03C" w:rsidR="00D30FCF" w:rsidRPr="00DB1384" w:rsidRDefault="00C161F6" w:rsidP="00DB1384">
      <w:pPr>
        <w:pStyle w:val="aa"/>
        <w:numPr>
          <w:ilvl w:val="0"/>
          <w:numId w:val="37"/>
        </w:numPr>
        <w:spacing w:line="200" w:lineRule="atLeast"/>
        <w:ind w:leftChars="0"/>
        <w:rPr>
          <w:rFonts w:cstheme="minorHAnsi"/>
          <w:sz w:val="22"/>
        </w:rPr>
      </w:pPr>
      <w:r w:rsidRPr="00DB1384">
        <w:rPr>
          <w:rFonts w:cstheme="minorHAnsi" w:hint="eastAsia"/>
          <w:sz w:val="22"/>
        </w:rPr>
        <w:t>定序結果分析</w:t>
      </w:r>
      <w:r w:rsidR="00547A5E" w:rsidRPr="00DB1384">
        <w:rPr>
          <w:rFonts w:cstheme="minorHAnsi"/>
          <w:sz w:val="22"/>
        </w:rPr>
        <w:t>：</w:t>
      </w:r>
      <w:r w:rsidR="00547A5E" w:rsidRPr="00DB1384">
        <w:rPr>
          <w:rFonts w:cstheme="minorHAnsi" w:hint="eastAsia"/>
          <w:sz w:val="22"/>
        </w:rPr>
        <w:t>請</w:t>
      </w:r>
      <w:r w:rsidR="00547A5E" w:rsidRPr="00DB1384">
        <w:rPr>
          <w:rFonts w:cstheme="minorHAnsi"/>
          <w:sz w:val="22"/>
        </w:rPr>
        <w:t>依照「</w:t>
      </w:r>
      <w:r w:rsidR="00547A5E" w:rsidRPr="00DB1384">
        <w:rPr>
          <w:rFonts w:cstheme="minorHAnsi" w:hint="eastAsia"/>
          <w:sz w:val="22"/>
        </w:rPr>
        <w:t>DNA Variant Analysis Software</w:t>
      </w:r>
      <w:r w:rsidR="00547A5E" w:rsidRPr="00DB1384">
        <w:rPr>
          <w:rFonts w:cstheme="minorHAnsi" w:hint="eastAsia"/>
          <w:sz w:val="22"/>
        </w:rPr>
        <w:t>作業標準書</w:t>
      </w:r>
      <w:r w:rsidR="00547A5E" w:rsidRPr="00DB1384">
        <w:rPr>
          <w:rFonts w:cstheme="minorHAnsi"/>
          <w:sz w:val="22"/>
        </w:rPr>
        <w:t>AD07-002</w:t>
      </w:r>
      <w:r w:rsidR="00547A5E" w:rsidRPr="00DB1384">
        <w:rPr>
          <w:rFonts w:cstheme="minorHAnsi"/>
          <w:sz w:val="22"/>
        </w:rPr>
        <w:t>」</w:t>
      </w:r>
      <w:r w:rsidR="00547A5E" w:rsidRPr="00DB1384">
        <w:rPr>
          <w:rFonts w:cstheme="minorHAnsi" w:hint="eastAsia"/>
          <w:sz w:val="22"/>
        </w:rPr>
        <w:t>進行定序結果分析</w:t>
      </w:r>
      <w:r w:rsidR="00A62D7A" w:rsidRPr="00DB1384">
        <w:rPr>
          <w:rFonts w:cstheme="minorHAnsi"/>
          <w:sz w:val="22"/>
        </w:rPr>
        <w:t>：</w:t>
      </w:r>
      <w:r w:rsidR="009F75B2" w:rsidRPr="00DB1384">
        <w:rPr>
          <w:rFonts w:cstheme="minorHAnsi" w:hint="eastAsia"/>
          <w:sz w:val="22"/>
        </w:rPr>
        <w:t>□</w:t>
      </w:r>
      <w:r w:rsidR="009F75B2" w:rsidRPr="00DB1384">
        <w:rPr>
          <w:rFonts w:cstheme="minorHAnsi"/>
          <w:sz w:val="22"/>
        </w:rPr>
        <w:t xml:space="preserve"> Negative</w:t>
      </w:r>
      <w:r w:rsidR="009F75B2" w:rsidRPr="00DB1384">
        <w:rPr>
          <w:rFonts w:cstheme="minorHAnsi" w:hint="eastAsia"/>
          <w:sz w:val="22"/>
        </w:rPr>
        <w:t xml:space="preserve"> </w:t>
      </w:r>
      <w:r w:rsidR="009F75B2" w:rsidRPr="00DB1384">
        <w:rPr>
          <w:rFonts w:cstheme="minorHAnsi" w:hint="eastAsia"/>
          <w:sz w:val="22"/>
        </w:rPr>
        <w:t>□</w:t>
      </w:r>
      <w:r w:rsidR="009F75B2" w:rsidRPr="00DB1384">
        <w:rPr>
          <w:rFonts w:cstheme="minorHAnsi"/>
          <w:sz w:val="22"/>
        </w:rPr>
        <w:t xml:space="preserve"> Mutation peak</w:t>
      </w:r>
      <w:r w:rsidR="00DB1384">
        <w:rPr>
          <w:rFonts w:cstheme="minorHAnsi" w:hint="eastAsia"/>
          <w:sz w:val="22"/>
        </w:rPr>
        <w:t xml:space="preserve"> </w:t>
      </w:r>
      <w:r w:rsidR="00DB1384">
        <w:rPr>
          <w:rFonts w:cstheme="minorHAnsi" w:hint="eastAsia"/>
          <w:sz w:val="22"/>
        </w:rPr>
        <w:t>：</w:t>
      </w:r>
      <w:r w:rsidR="00DB1384">
        <w:rPr>
          <w:rFonts w:cstheme="minorHAnsi" w:hint="eastAsia"/>
          <w:sz w:val="22"/>
        </w:rPr>
        <w:t xml:space="preserve"> </w:t>
      </w:r>
      <w:r w:rsidR="00DB1384">
        <w:rPr>
          <w:rFonts w:ascii="標楷體" w:eastAsia="標楷體" w:hAnsi="標楷體" w:cstheme="minorHAnsi" w:hint="eastAsia"/>
          <w:sz w:val="22"/>
        </w:rPr>
        <w:t>□</w:t>
      </w:r>
      <w:r w:rsidR="00DB1384" w:rsidRPr="00DB1384">
        <w:rPr>
          <w:rFonts w:cstheme="minorHAnsi"/>
          <w:sz w:val="20"/>
        </w:rPr>
        <w:t>JAK2 V617F</w:t>
      </w:r>
      <w:r w:rsidR="00DB1384">
        <w:rPr>
          <w:rFonts w:cstheme="minorHAnsi"/>
          <w:b/>
          <w:sz w:val="20"/>
        </w:rPr>
        <w:t xml:space="preserve"> </w:t>
      </w:r>
      <w:r w:rsidR="00DB1384">
        <w:rPr>
          <w:rFonts w:asciiTheme="minorEastAsia" w:hAnsiTheme="minorEastAsia" w:cstheme="minorHAnsi" w:hint="eastAsia"/>
          <w:sz w:val="22"/>
        </w:rPr>
        <w:t>□</w:t>
      </w:r>
      <w:r w:rsidR="00DB1384" w:rsidRPr="000B5208">
        <w:rPr>
          <w:rFonts w:cstheme="minorHAnsi"/>
          <w:sz w:val="20"/>
        </w:rPr>
        <w:t>JAK2</w:t>
      </w:r>
      <w:r w:rsidR="00DB1384">
        <w:rPr>
          <w:rFonts w:cstheme="minorHAnsi"/>
          <w:sz w:val="20"/>
        </w:rPr>
        <w:t xml:space="preserve"> </w:t>
      </w:r>
      <w:r w:rsidR="00DB1384" w:rsidRPr="000B5208">
        <w:rPr>
          <w:rFonts w:cstheme="minorHAnsi"/>
          <w:sz w:val="20"/>
        </w:rPr>
        <w:t>Exon 12</w:t>
      </w:r>
      <w:r w:rsidR="00DB1384">
        <w:rPr>
          <w:rFonts w:cstheme="minorHAnsi"/>
          <w:sz w:val="20"/>
        </w:rPr>
        <w:t xml:space="preserve"> </w:t>
      </w:r>
      <w:r w:rsidR="00DB1384">
        <w:rPr>
          <w:rFonts w:asciiTheme="minorEastAsia" w:hAnsiTheme="minorEastAsia" w:cstheme="minorHAnsi" w:hint="eastAsia"/>
          <w:sz w:val="22"/>
        </w:rPr>
        <w:t>□</w:t>
      </w:r>
      <w:r w:rsidR="00DB1384" w:rsidRPr="000B5208">
        <w:rPr>
          <w:rFonts w:cstheme="minorHAnsi"/>
          <w:sz w:val="20"/>
        </w:rPr>
        <w:t>MPL</w:t>
      </w:r>
      <w:r w:rsidR="00DB1384">
        <w:rPr>
          <w:rFonts w:cstheme="minorHAnsi"/>
          <w:sz w:val="20"/>
        </w:rPr>
        <w:t xml:space="preserve"> </w:t>
      </w:r>
      <w:r w:rsidR="00DB1384" w:rsidRPr="000B5208">
        <w:rPr>
          <w:rFonts w:cstheme="minorHAnsi"/>
          <w:sz w:val="20"/>
        </w:rPr>
        <w:t>W515L</w:t>
      </w:r>
    </w:p>
    <w:p w14:paraId="33AD94A9" w14:textId="345EFF4F" w:rsidR="00B63521" w:rsidRPr="00B63521" w:rsidRDefault="00137ACC" w:rsidP="00B63521">
      <w:pPr>
        <w:spacing w:beforeLines="50" w:before="180" w:afterLines="50" w:after="180" w:line="200" w:lineRule="atLeast"/>
        <w:rPr>
          <w:rFonts w:cstheme="minorHAnsi"/>
        </w:rPr>
      </w:pPr>
      <w:r>
        <w:rPr>
          <w:rFonts w:cstheme="minorHAnsi" w:hint="eastAsia"/>
        </w:rPr>
        <w:t>醫檢師：</w:t>
      </w:r>
      <w:r>
        <w:rPr>
          <w:rFonts w:cstheme="minorHAnsi" w:hint="eastAsia"/>
        </w:rPr>
        <w:t xml:space="preserve">__________ </w:t>
      </w:r>
      <w:r>
        <w:rPr>
          <w:rFonts w:cstheme="minorHAnsi" w:hint="eastAsia"/>
        </w:rPr>
        <w:t>日期：</w:t>
      </w:r>
      <w:r>
        <w:rPr>
          <w:rFonts w:cstheme="minorHAnsi" w:hint="eastAsia"/>
        </w:rPr>
        <w:t>____________</w:t>
      </w:r>
    </w:p>
    <w:sectPr w:rsidR="00B63521" w:rsidRPr="00B63521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46BD7" w14:textId="77777777" w:rsidR="00FF1442" w:rsidRDefault="00FF1442" w:rsidP="00973C09">
      <w:r>
        <w:separator/>
      </w:r>
    </w:p>
  </w:endnote>
  <w:endnote w:type="continuationSeparator" w:id="0">
    <w:p w14:paraId="2104C0EF" w14:textId="77777777" w:rsidR="00FF1442" w:rsidRDefault="00FF1442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F02ED" w14:textId="1DE92D7A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627314">
      <w:rPr>
        <w:rFonts w:cstheme="minorHAnsi" w:hint="eastAsia"/>
      </w:rPr>
      <w:t>0180910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D17E13" w:rsidRPr="00D17E13">
      <w:rPr>
        <w:rFonts w:cstheme="minorHAnsi"/>
        <w:noProof/>
        <w:lang w:val="zh-TW"/>
      </w:rPr>
      <w:t>2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D17E13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0B5208" w:rsidRPr="007B122B">
      <w:rPr>
        <w:rFonts w:cstheme="minorHAnsi"/>
      </w:rPr>
      <w:t>2-SA02017-001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9E66F" w14:textId="77777777" w:rsidR="00FF1442" w:rsidRDefault="00FF1442" w:rsidP="00973C09">
      <w:r>
        <w:separator/>
      </w:r>
    </w:p>
  </w:footnote>
  <w:footnote w:type="continuationSeparator" w:id="0">
    <w:p w14:paraId="3798A1F6" w14:textId="77777777" w:rsidR="00FF1442" w:rsidRDefault="00FF1442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1B0D761C"/>
    <w:multiLevelType w:val="multilevel"/>
    <w:tmpl w:val="3622433E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2."/>
      <w:lvlJc w:val="left"/>
      <w:pPr>
        <w:ind w:left="85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2152FB"/>
    <w:multiLevelType w:val="multilevel"/>
    <w:tmpl w:val="B0FC5A28"/>
    <w:numStyleLink w:val="1"/>
  </w:abstractNum>
  <w:abstractNum w:abstractNumId="23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C41D9B"/>
    <w:multiLevelType w:val="multilevel"/>
    <w:tmpl w:val="45DC9E88"/>
    <w:lvl w:ilvl="0">
      <w:start w:val="1"/>
      <w:numFmt w:val="decimal"/>
      <w:lvlText w:val="%1"/>
      <w:lvlJc w:val="left"/>
      <w:pPr>
        <w:ind w:left="425" w:hanging="425"/>
      </w:p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2550F9"/>
    <w:multiLevelType w:val="multilevel"/>
    <w:tmpl w:val="B0FC5A28"/>
    <w:numStyleLink w:val="1"/>
  </w:abstractNum>
  <w:abstractNum w:abstractNumId="34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43"/>
  </w:num>
  <w:num w:numId="8">
    <w:abstractNumId w:val="30"/>
  </w:num>
  <w:num w:numId="9">
    <w:abstractNumId w:val="39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41"/>
  </w:num>
  <w:num w:numId="16">
    <w:abstractNumId w:val="37"/>
  </w:num>
  <w:num w:numId="17">
    <w:abstractNumId w:val="13"/>
  </w:num>
  <w:num w:numId="18">
    <w:abstractNumId w:val="12"/>
  </w:num>
  <w:num w:numId="19">
    <w:abstractNumId w:val="8"/>
  </w:num>
  <w:num w:numId="20">
    <w:abstractNumId w:val="40"/>
  </w:num>
  <w:num w:numId="21">
    <w:abstractNumId w:val="33"/>
  </w:num>
  <w:num w:numId="22">
    <w:abstractNumId w:val="38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4"/>
  </w:num>
  <w:num w:numId="31">
    <w:abstractNumId w:val="6"/>
  </w:num>
  <w:num w:numId="32">
    <w:abstractNumId w:val="19"/>
  </w:num>
  <w:num w:numId="33">
    <w:abstractNumId w:val="44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32"/>
  </w:num>
  <w:num w:numId="41">
    <w:abstractNumId w:val="36"/>
  </w:num>
  <w:num w:numId="42">
    <w:abstractNumId w:val="11"/>
  </w:num>
  <w:num w:numId="43">
    <w:abstractNumId w:val="31"/>
  </w:num>
  <w:num w:numId="44">
    <w:abstractNumId w:val="3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09"/>
    <w:rsid w:val="00024394"/>
    <w:rsid w:val="000264F0"/>
    <w:rsid w:val="00040B5E"/>
    <w:rsid w:val="000828CB"/>
    <w:rsid w:val="000902D6"/>
    <w:rsid w:val="000A471B"/>
    <w:rsid w:val="000A7A7B"/>
    <w:rsid w:val="000B055C"/>
    <w:rsid w:val="000B5208"/>
    <w:rsid w:val="000B5D49"/>
    <w:rsid w:val="00131045"/>
    <w:rsid w:val="00137ACC"/>
    <w:rsid w:val="00141D60"/>
    <w:rsid w:val="00160A09"/>
    <w:rsid w:val="00175B4C"/>
    <w:rsid w:val="0018330F"/>
    <w:rsid w:val="001A0459"/>
    <w:rsid w:val="001B557B"/>
    <w:rsid w:val="001C1197"/>
    <w:rsid w:val="001C3D90"/>
    <w:rsid w:val="001D1F99"/>
    <w:rsid w:val="001D4C3A"/>
    <w:rsid w:val="001D4D00"/>
    <w:rsid w:val="002001A0"/>
    <w:rsid w:val="00207BE3"/>
    <w:rsid w:val="002123D3"/>
    <w:rsid w:val="00217AC4"/>
    <w:rsid w:val="00217CCA"/>
    <w:rsid w:val="0022639A"/>
    <w:rsid w:val="00243DAB"/>
    <w:rsid w:val="0024511B"/>
    <w:rsid w:val="0028312C"/>
    <w:rsid w:val="002869BB"/>
    <w:rsid w:val="00290942"/>
    <w:rsid w:val="00294E2D"/>
    <w:rsid w:val="00295C4F"/>
    <w:rsid w:val="002A2615"/>
    <w:rsid w:val="002A55F5"/>
    <w:rsid w:val="002A7368"/>
    <w:rsid w:val="002B336A"/>
    <w:rsid w:val="002B469E"/>
    <w:rsid w:val="002C1D10"/>
    <w:rsid w:val="00303B6B"/>
    <w:rsid w:val="0031005D"/>
    <w:rsid w:val="00330870"/>
    <w:rsid w:val="00337A33"/>
    <w:rsid w:val="00342B53"/>
    <w:rsid w:val="00356415"/>
    <w:rsid w:val="0036568C"/>
    <w:rsid w:val="003811FE"/>
    <w:rsid w:val="00383734"/>
    <w:rsid w:val="003839CB"/>
    <w:rsid w:val="00387C5B"/>
    <w:rsid w:val="00390EC6"/>
    <w:rsid w:val="00397496"/>
    <w:rsid w:val="003A48AD"/>
    <w:rsid w:val="003B6934"/>
    <w:rsid w:val="003C098C"/>
    <w:rsid w:val="003D4714"/>
    <w:rsid w:val="003E2F83"/>
    <w:rsid w:val="003E7159"/>
    <w:rsid w:val="003F15FC"/>
    <w:rsid w:val="003F548F"/>
    <w:rsid w:val="00405B8E"/>
    <w:rsid w:val="00413C0E"/>
    <w:rsid w:val="00455DC5"/>
    <w:rsid w:val="00463BDF"/>
    <w:rsid w:val="0047718D"/>
    <w:rsid w:val="004B5719"/>
    <w:rsid w:val="004C36AA"/>
    <w:rsid w:val="004C465D"/>
    <w:rsid w:val="00512196"/>
    <w:rsid w:val="0053267C"/>
    <w:rsid w:val="00535B2D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4217"/>
    <w:rsid w:val="005A4798"/>
    <w:rsid w:val="00604CD1"/>
    <w:rsid w:val="0061654C"/>
    <w:rsid w:val="0062016B"/>
    <w:rsid w:val="00622A9C"/>
    <w:rsid w:val="00627314"/>
    <w:rsid w:val="006274D1"/>
    <w:rsid w:val="00632A47"/>
    <w:rsid w:val="00640FB3"/>
    <w:rsid w:val="006466B3"/>
    <w:rsid w:val="006672BE"/>
    <w:rsid w:val="00694A9E"/>
    <w:rsid w:val="006B40FF"/>
    <w:rsid w:val="006E27CD"/>
    <w:rsid w:val="007011CD"/>
    <w:rsid w:val="00703CB9"/>
    <w:rsid w:val="0070677A"/>
    <w:rsid w:val="00710391"/>
    <w:rsid w:val="00716A5B"/>
    <w:rsid w:val="0072045D"/>
    <w:rsid w:val="00725535"/>
    <w:rsid w:val="00725F5A"/>
    <w:rsid w:val="00745BD1"/>
    <w:rsid w:val="00762ECA"/>
    <w:rsid w:val="00790475"/>
    <w:rsid w:val="007954AB"/>
    <w:rsid w:val="008009F0"/>
    <w:rsid w:val="00806AF2"/>
    <w:rsid w:val="00817E22"/>
    <w:rsid w:val="008208CB"/>
    <w:rsid w:val="00825A62"/>
    <w:rsid w:val="00845CD6"/>
    <w:rsid w:val="00877F60"/>
    <w:rsid w:val="00892037"/>
    <w:rsid w:val="008B56C2"/>
    <w:rsid w:val="008B720A"/>
    <w:rsid w:val="008D0E72"/>
    <w:rsid w:val="008F6124"/>
    <w:rsid w:val="00901B37"/>
    <w:rsid w:val="00913600"/>
    <w:rsid w:val="009154C8"/>
    <w:rsid w:val="00924AB6"/>
    <w:rsid w:val="009314D9"/>
    <w:rsid w:val="00936D09"/>
    <w:rsid w:val="00943FB9"/>
    <w:rsid w:val="009609F6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F75B2"/>
    <w:rsid w:val="00A209B6"/>
    <w:rsid w:val="00A3374A"/>
    <w:rsid w:val="00A34BFF"/>
    <w:rsid w:val="00A406E9"/>
    <w:rsid w:val="00A62D7A"/>
    <w:rsid w:val="00A6658B"/>
    <w:rsid w:val="00A7006F"/>
    <w:rsid w:val="00A7220F"/>
    <w:rsid w:val="00A8030A"/>
    <w:rsid w:val="00A966E4"/>
    <w:rsid w:val="00AA46C1"/>
    <w:rsid w:val="00AC531B"/>
    <w:rsid w:val="00AD13DF"/>
    <w:rsid w:val="00AE49D4"/>
    <w:rsid w:val="00B172B6"/>
    <w:rsid w:val="00B2365F"/>
    <w:rsid w:val="00B25F7F"/>
    <w:rsid w:val="00B316EC"/>
    <w:rsid w:val="00B507D8"/>
    <w:rsid w:val="00B6094C"/>
    <w:rsid w:val="00B63521"/>
    <w:rsid w:val="00B665E5"/>
    <w:rsid w:val="00B700A5"/>
    <w:rsid w:val="00B71423"/>
    <w:rsid w:val="00BD0D12"/>
    <w:rsid w:val="00BE17F3"/>
    <w:rsid w:val="00BE18AD"/>
    <w:rsid w:val="00BE61F0"/>
    <w:rsid w:val="00BF50FE"/>
    <w:rsid w:val="00C02626"/>
    <w:rsid w:val="00C02A31"/>
    <w:rsid w:val="00C14502"/>
    <w:rsid w:val="00C161F6"/>
    <w:rsid w:val="00C20D95"/>
    <w:rsid w:val="00C229BA"/>
    <w:rsid w:val="00C27DB2"/>
    <w:rsid w:val="00C35A8E"/>
    <w:rsid w:val="00C40C5B"/>
    <w:rsid w:val="00C46011"/>
    <w:rsid w:val="00C52502"/>
    <w:rsid w:val="00C52E0E"/>
    <w:rsid w:val="00C53CB2"/>
    <w:rsid w:val="00C61C24"/>
    <w:rsid w:val="00C64DD7"/>
    <w:rsid w:val="00C828BE"/>
    <w:rsid w:val="00C86492"/>
    <w:rsid w:val="00C90EA4"/>
    <w:rsid w:val="00C93900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17E13"/>
    <w:rsid w:val="00D2521B"/>
    <w:rsid w:val="00D30FCF"/>
    <w:rsid w:val="00D377BC"/>
    <w:rsid w:val="00D5108D"/>
    <w:rsid w:val="00D55AAA"/>
    <w:rsid w:val="00D72C1B"/>
    <w:rsid w:val="00D95846"/>
    <w:rsid w:val="00DA12EB"/>
    <w:rsid w:val="00DA5A52"/>
    <w:rsid w:val="00DB1384"/>
    <w:rsid w:val="00DB46BE"/>
    <w:rsid w:val="00DB7F38"/>
    <w:rsid w:val="00DC7402"/>
    <w:rsid w:val="00DE7240"/>
    <w:rsid w:val="00DF5707"/>
    <w:rsid w:val="00E05477"/>
    <w:rsid w:val="00E1104B"/>
    <w:rsid w:val="00E21362"/>
    <w:rsid w:val="00E33446"/>
    <w:rsid w:val="00E37325"/>
    <w:rsid w:val="00E41A28"/>
    <w:rsid w:val="00E42639"/>
    <w:rsid w:val="00E55C4B"/>
    <w:rsid w:val="00E57D35"/>
    <w:rsid w:val="00E72C2E"/>
    <w:rsid w:val="00E75806"/>
    <w:rsid w:val="00E904D3"/>
    <w:rsid w:val="00E96B8B"/>
    <w:rsid w:val="00EA7DBA"/>
    <w:rsid w:val="00EC2023"/>
    <w:rsid w:val="00EC5BEE"/>
    <w:rsid w:val="00ED236B"/>
    <w:rsid w:val="00ED458B"/>
    <w:rsid w:val="00EE2EE3"/>
    <w:rsid w:val="00EF181E"/>
    <w:rsid w:val="00F16106"/>
    <w:rsid w:val="00F17C1C"/>
    <w:rsid w:val="00F33D20"/>
    <w:rsid w:val="00F37D2A"/>
    <w:rsid w:val="00F42815"/>
    <w:rsid w:val="00F56E24"/>
    <w:rsid w:val="00F64011"/>
    <w:rsid w:val="00F65362"/>
    <w:rsid w:val="00F65EE9"/>
    <w:rsid w:val="00F75049"/>
    <w:rsid w:val="00F7672E"/>
    <w:rsid w:val="00F77A1F"/>
    <w:rsid w:val="00F85AC8"/>
    <w:rsid w:val="00FC0530"/>
    <w:rsid w:val="00FC1D3D"/>
    <w:rsid w:val="00FC7649"/>
    <w:rsid w:val="00FE148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CFC6-1B48-4F34-A0AB-BB7F204F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61</cp:revision>
  <cp:lastPrinted>2018-09-27T02:18:00Z</cp:lastPrinted>
  <dcterms:created xsi:type="dcterms:W3CDTF">2017-10-23T08:29:00Z</dcterms:created>
  <dcterms:modified xsi:type="dcterms:W3CDTF">2018-09-27T02:19:00Z</dcterms:modified>
</cp:coreProperties>
</file>