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E4D7F" w14:textId="17154299" w:rsidR="00836606" w:rsidRPr="00F73984" w:rsidRDefault="005743BF" w:rsidP="00DE68EE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bookmarkStart w:id="0" w:name="_GoBack"/>
      <w:bookmarkEnd w:id="0"/>
      <w:r w:rsidRPr="00F73984">
        <w:rPr>
          <w:rFonts w:cstheme="minorHAnsi"/>
        </w:rPr>
        <w:t>目的：</w:t>
      </w:r>
      <w:r w:rsidR="0078617C" w:rsidRPr="00F73984">
        <w:rPr>
          <w:rFonts w:cstheme="minorHAnsi"/>
        </w:rPr>
        <w:t>確保本實驗室</w:t>
      </w:r>
      <w:r w:rsidR="007055A8" w:rsidRPr="00F73984">
        <w:rPr>
          <w:rFonts w:cstheme="minorHAnsi"/>
        </w:rPr>
        <w:t>與</w:t>
      </w:r>
      <w:r w:rsidR="00214303" w:rsidRPr="00F73984">
        <w:rPr>
          <w:rFonts w:cstheme="minorHAnsi"/>
        </w:rPr>
        <w:t>外部</w:t>
      </w:r>
      <w:r w:rsidR="00221A1D">
        <w:rPr>
          <w:rFonts w:cstheme="minorHAnsi"/>
        </w:rPr>
        <w:t>委託</w:t>
      </w:r>
      <w:r w:rsidR="00221A1D">
        <w:rPr>
          <w:rFonts w:cstheme="minorHAnsi" w:hint="eastAsia"/>
        </w:rPr>
        <w:t>者或委託</w:t>
      </w:r>
      <w:proofErr w:type="gramStart"/>
      <w:r w:rsidR="00221A1D">
        <w:rPr>
          <w:rFonts w:cstheme="minorHAnsi" w:hint="eastAsia"/>
        </w:rPr>
        <w:t>機構</w:t>
      </w:r>
      <w:r w:rsidR="0078617C" w:rsidRPr="00F73984">
        <w:rPr>
          <w:rFonts w:cstheme="minorHAnsi"/>
        </w:rPr>
        <w:t>間</w:t>
      </w:r>
      <w:r w:rsidR="005E3B5E" w:rsidRPr="00F73984">
        <w:rPr>
          <w:rFonts w:cstheme="minorHAnsi"/>
        </w:rPr>
        <w:t>的雙方</w:t>
      </w:r>
      <w:proofErr w:type="gramEnd"/>
      <w:r w:rsidR="0078617C" w:rsidRPr="00F73984">
        <w:rPr>
          <w:rFonts w:cstheme="minorHAnsi"/>
        </w:rPr>
        <w:t>要求</w:t>
      </w:r>
      <w:r w:rsidR="005E3B5E" w:rsidRPr="00F73984">
        <w:rPr>
          <w:rFonts w:cstheme="minorHAnsi"/>
        </w:rPr>
        <w:t>能達成共識</w:t>
      </w:r>
      <w:r w:rsidR="00221A1D">
        <w:rPr>
          <w:rFonts w:cstheme="minorHAnsi" w:hint="eastAsia"/>
        </w:rPr>
        <w:t>，</w:t>
      </w:r>
      <w:r w:rsidR="005E3B5E" w:rsidRPr="00F73984">
        <w:rPr>
          <w:rFonts w:cstheme="minorHAnsi"/>
        </w:rPr>
        <w:t>且保有良好的</w:t>
      </w:r>
      <w:r w:rsidR="00221A1D">
        <w:rPr>
          <w:rFonts w:cstheme="minorHAnsi" w:hint="eastAsia"/>
        </w:rPr>
        <w:t>檢驗</w:t>
      </w:r>
      <w:r w:rsidR="005E3B5E" w:rsidRPr="00F73984">
        <w:rPr>
          <w:rFonts w:cstheme="minorHAnsi"/>
        </w:rPr>
        <w:t>品質</w:t>
      </w:r>
      <w:r w:rsidR="0078617C" w:rsidRPr="00F73984">
        <w:rPr>
          <w:rFonts w:cstheme="minorHAnsi"/>
        </w:rPr>
        <w:t>，並</w:t>
      </w:r>
      <w:r w:rsidR="005E3B5E" w:rsidRPr="00F73984">
        <w:rPr>
          <w:rFonts w:cstheme="minorHAnsi"/>
        </w:rPr>
        <w:t>確保</w:t>
      </w:r>
      <w:r w:rsidR="0078617C" w:rsidRPr="00F73984">
        <w:rPr>
          <w:rFonts w:cstheme="minorHAnsi"/>
        </w:rPr>
        <w:t>本實驗室</w:t>
      </w:r>
      <w:r w:rsidR="005E3B5E" w:rsidRPr="00F73984">
        <w:rPr>
          <w:rFonts w:cstheme="minorHAnsi"/>
        </w:rPr>
        <w:t>承接檢驗工作能有所</w:t>
      </w:r>
      <w:r w:rsidR="00221A1D">
        <w:rPr>
          <w:rFonts w:cstheme="minorHAnsi"/>
        </w:rPr>
        <w:t>依循，以滿足</w:t>
      </w:r>
      <w:r w:rsidR="00221A1D">
        <w:rPr>
          <w:rFonts w:cstheme="minorHAnsi" w:hint="eastAsia"/>
        </w:rPr>
        <w:t>委託</w:t>
      </w:r>
      <w:r w:rsidR="0078617C" w:rsidRPr="00F73984">
        <w:rPr>
          <w:rFonts w:cstheme="minorHAnsi"/>
        </w:rPr>
        <w:t>者</w:t>
      </w:r>
      <w:r w:rsidR="00221A1D">
        <w:rPr>
          <w:rFonts w:cstheme="minorHAnsi" w:hint="eastAsia"/>
        </w:rPr>
        <w:t>的</w:t>
      </w:r>
      <w:r w:rsidR="0078617C" w:rsidRPr="00F73984">
        <w:rPr>
          <w:rFonts w:cstheme="minorHAnsi"/>
        </w:rPr>
        <w:t>檢驗需求。</w:t>
      </w:r>
      <w:r w:rsidR="00DE68EE" w:rsidRPr="00F73984">
        <w:rPr>
          <w:rFonts w:cstheme="minorHAnsi"/>
        </w:rPr>
        <w:t xml:space="preserve"> </w:t>
      </w:r>
    </w:p>
    <w:p w14:paraId="3AEFF461" w14:textId="77777777" w:rsidR="005743BF" w:rsidRPr="00F73984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權責：</w:t>
      </w:r>
    </w:p>
    <w:p w14:paraId="227EEEA7" w14:textId="73E90FE5" w:rsidR="00971767" w:rsidRPr="00F73984" w:rsidRDefault="00671BD9" w:rsidP="008611BD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實驗室主管：</w:t>
      </w:r>
      <w:r w:rsidR="007F18B5">
        <w:rPr>
          <w:rFonts w:cstheme="minorHAnsi"/>
        </w:rPr>
        <w:t>擬定與審查</w:t>
      </w:r>
      <w:r w:rsidR="007F18B5">
        <w:rPr>
          <w:rFonts w:cstheme="minorHAnsi" w:hint="eastAsia"/>
        </w:rPr>
        <w:t>合約</w:t>
      </w:r>
      <w:r w:rsidR="00B774FC" w:rsidRPr="00F73984">
        <w:rPr>
          <w:rFonts w:cstheme="minorHAnsi"/>
        </w:rPr>
        <w:t>內容，</w:t>
      </w:r>
      <w:r w:rsidR="00556028" w:rsidRPr="00F73984">
        <w:rPr>
          <w:rFonts w:cstheme="minorHAnsi"/>
        </w:rPr>
        <w:t>評估實驗室能力是否足以負擔檢驗量，</w:t>
      </w:r>
      <w:r w:rsidR="00B774FC" w:rsidRPr="00F73984">
        <w:rPr>
          <w:rFonts w:cstheme="minorHAnsi"/>
        </w:rPr>
        <w:t>確認</w:t>
      </w:r>
      <w:r w:rsidR="00556028" w:rsidRPr="00F73984">
        <w:rPr>
          <w:rFonts w:cstheme="minorHAnsi"/>
        </w:rPr>
        <w:t>實驗室技術、人員能力能提供良好品質的服務以滿足</w:t>
      </w:r>
      <w:r w:rsidR="00B774FC" w:rsidRPr="00F73984">
        <w:rPr>
          <w:rFonts w:cstheme="minorHAnsi"/>
        </w:rPr>
        <w:t>使用者需求。</w:t>
      </w:r>
    </w:p>
    <w:p w14:paraId="7A964618" w14:textId="5CBBD3CD" w:rsidR="004E665B" w:rsidRPr="00F73984" w:rsidRDefault="00671BD9" w:rsidP="008611BD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實驗室人員：</w:t>
      </w:r>
      <w:r w:rsidR="007F18B5">
        <w:rPr>
          <w:rFonts w:cstheme="minorHAnsi" w:hint="eastAsia"/>
        </w:rPr>
        <w:t>協助擬定合約內容，</w:t>
      </w:r>
      <w:r w:rsidR="007F18B5">
        <w:rPr>
          <w:rFonts w:cstheme="minorHAnsi"/>
        </w:rPr>
        <w:t>確認</w:t>
      </w:r>
      <w:r w:rsidR="007F18B5">
        <w:rPr>
          <w:rFonts w:cstheme="minorHAnsi" w:hint="eastAsia"/>
        </w:rPr>
        <w:t>合約內容</w:t>
      </w:r>
      <w:r w:rsidR="007F18B5">
        <w:rPr>
          <w:rFonts w:cstheme="minorHAnsi"/>
        </w:rPr>
        <w:t>，</w:t>
      </w:r>
      <w:r w:rsidR="007F18B5">
        <w:rPr>
          <w:rFonts w:cstheme="minorHAnsi" w:hint="eastAsia"/>
        </w:rPr>
        <w:t>並</w:t>
      </w:r>
      <w:r w:rsidR="007F18B5">
        <w:rPr>
          <w:rFonts w:cstheme="minorHAnsi"/>
        </w:rPr>
        <w:t>依照</w:t>
      </w:r>
      <w:r w:rsidR="007F18B5">
        <w:rPr>
          <w:rFonts w:cstheme="minorHAnsi" w:hint="eastAsia"/>
        </w:rPr>
        <w:t>合約</w:t>
      </w:r>
      <w:r w:rsidR="00C651B4">
        <w:rPr>
          <w:rFonts w:cstheme="minorHAnsi"/>
        </w:rPr>
        <w:t>進行相關檢驗流程</w:t>
      </w:r>
      <w:r w:rsidR="00B774FC" w:rsidRPr="00F73984">
        <w:rPr>
          <w:rFonts w:cstheme="minorHAnsi"/>
        </w:rPr>
        <w:t>。</w:t>
      </w:r>
    </w:p>
    <w:p w14:paraId="4192BFAE" w14:textId="1681AC34" w:rsidR="005743BF" w:rsidRPr="00F73984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適用範圍：</w:t>
      </w:r>
      <w:r w:rsidR="0078617C" w:rsidRPr="00F73984">
        <w:rPr>
          <w:rFonts w:cstheme="minorHAnsi"/>
        </w:rPr>
        <w:t>適用於各項委託檢驗服務作業之申請</w:t>
      </w:r>
      <w:r w:rsidR="001032DD" w:rsidRPr="00F73984">
        <w:rPr>
          <w:rFonts w:cstheme="minorHAnsi"/>
        </w:rPr>
        <w:t>、審查、檢驗流程之選用</w:t>
      </w:r>
      <w:r w:rsidR="0078617C" w:rsidRPr="00F73984">
        <w:rPr>
          <w:rFonts w:cstheme="minorHAnsi"/>
        </w:rPr>
        <w:t>。</w:t>
      </w:r>
    </w:p>
    <w:p w14:paraId="7895902F" w14:textId="22DC483E" w:rsidR="00D7660B" w:rsidRPr="00F73984" w:rsidRDefault="005743BF" w:rsidP="00B774FC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定義</w:t>
      </w:r>
      <w:r w:rsidR="00D91A69" w:rsidRPr="00F73984">
        <w:rPr>
          <w:rFonts w:cstheme="minorHAnsi"/>
        </w:rPr>
        <w:t>與名詞解釋</w:t>
      </w:r>
      <w:r w:rsidRPr="00F73984">
        <w:rPr>
          <w:rFonts w:cstheme="minorHAnsi"/>
        </w:rPr>
        <w:t>：</w:t>
      </w:r>
    </w:p>
    <w:p w14:paraId="77CC25C5" w14:textId="73F3376C" w:rsidR="0099440C" w:rsidRPr="00F73984" w:rsidRDefault="0099440C" w:rsidP="0099440C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服務協議：實驗室針對</w:t>
      </w:r>
      <w:r w:rsidR="00556028" w:rsidRPr="00F73984">
        <w:rPr>
          <w:rFonts w:cstheme="minorHAnsi"/>
        </w:rPr>
        <w:t>外部委託檢驗機構</w:t>
      </w:r>
      <w:r w:rsidRPr="00F73984">
        <w:rPr>
          <w:rFonts w:cstheme="minorHAnsi"/>
        </w:rPr>
        <w:t>者提出的檢驗需求而擬定的</w:t>
      </w:r>
      <w:r w:rsidR="00556028" w:rsidRPr="00F73984">
        <w:rPr>
          <w:rFonts w:cstheme="minorHAnsi"/>
        </w:rPr>
        <w:t>合約</w:t>
      </w:r>
      <w:r w:rsidRPr="00F73984">
        <w:rPr>
          <w:rFonts w:cstheme="minorHAnsi"/>
        </w:rPr>
        <w:t>。</w:t>
      </w:r>
    </w:p>
    <w:p w14:paraId="1CE5E450" w14:textId="430E0208" w:rsidR="002E65A4" w:rsidRPr="002E65A4" w:rsidRDefault="00292141" w:rsidP="002E65A4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作業說明：</w:t>
      </w:r>
    </w:p>
    <w:p w14:paraId="7321A197" w14:textId="7D22034F" w:rsidR="0099440C" w:rsidRPr="00F73984" w:rsidRDefault="00C651B4" w:rsidP="0099440C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合約</w:t>
      </w:r>
      <w:r w:rsidR="008569DD" w:rsidRPr="00F73984">
        <w:rPr>
          <w:rFonts w:cstheme="minorHAnsi"/>
        </w:rPr>
        <w:t>擬定：</w:t>
      </w:r>
    </w:p>
    <w:p w14:paraId="755FC390" w14:textId="03D1C6BF" w:rsidR="008569DD" w:rsidRPr="00F73984" w:rsidRDefault="008569DD" w:rsidP="008569DD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實驗室應</w:t>
      </w:r>
      <w:r w:rsidR="00D26450">
        <w:rPr>
          <w:rFonts w:cstheme="minorHAnsi"/>
        </w:rPr>
        <w:t>依照使用者需求、實驗室自身能力、工作量以及</w:t>
      </w:r>
      <w:r w:rsidR="00115F1F">
        <w:rPr>
          <w:rFonts w:cstheme="minorHAnsi" w:hint="eastAsia"/>
        </w:rPr>
        <w:t>技術</w:t>
      </w:r>
      <w:r w:rsidR="00D26450">
        <w:rPr>
          <w:rFonts w:cstheme="minorHAnsi"/>
        </w:rPr>
        <w:t>人員的能力</w:t>
      </w:r>
      <w:r w:rsidR="00D26450">
        <w:rPr>
          <w:rFonts w:cstheme="minorHAnsi" w:hint="eastAsia"/>
        </w:rPr>
        <w:t>擬定合約</w:t>
      </w:r>
      <w:r w:rsidRPr="00F73984">
        <w:rPr>
          <w:rFonts w:cstheme="minorHAnsi"/>
        </w:rPr>
        <w:t>內容。</w:t>
      </w:r>
    </w:p>
    <w:p w14:paraId="07DB283A" w14:textId="78FD1943" w:rsidR="008569DD" w:rsidRPr="00F73984" w:rsidRDefault="00D26450" w:rsidP="008569DD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合約</w:t>
      </w:r>
      <w:r w:rsidR="008569DD" w:rsidRPr="00F73984">
        <w:rPr>
          <w:rFonts w:cstheme="minorHAnsi"/>
        </w:rPr>
        <w:t>內容應包含下列項目但不限於：</w:t>
      </w:r>
    </w:p>
    <w:p w14:paraId="3522B0F7" w14:textId="14AFFA15" w:rsidR="00630129" w:rsidRDefault="00F67A42" w:rsidP="00630129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委託</w:t>
      </w:r>
      <w:r w:rsidR="00C90C55">
        <w:rPr>
          <w:rFonts w:cstheme="minorHAnsi" w:hint="eastAsia"/>
        </w:rPr>
        <w:t>機構</w:t>
      </w:r>
      <w:r w:rsidR="00630129" w:rsidRPr="00F73984">
        <w:rPr>
          <w:rFonts w:cstheme="minorHAnsi"/>
        </w:rPr>
        <w:t>資料；</w:t>
      </w:r>
    </w:p>
    <w:p w14:paraId="171FACBE" w14:textId="3DE7B775" w:rsidR="008569DD" w:rsidRPr="00F73984" w:rsidRDefault="008569DD" w:rsidP="008569DD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檢驗項目</w:t>
      </w:r>
      <w:r w:rsidR="00ED181E">
        <w:rPr>
          <w:rFonts w:cstheme="minorHAnsi" w:hint="eastAsia"/>
        </w:rPr>
        <w:t>與</w:t>
      </w:r>
      <w:r w:rsidR="00ED181E" w:rsidRPr="00F73984">
        <w:rPr>
          <w:rFonts w:cstheme="minorHAnsi"/>
        </w:rPr>
        <w:t>實驗室擬採用的檢驗方法</w:t>
      </w:r>
      <w:r w:rsidRPr="00F73984">
        <w:rPr>
          <w:rFonts w:cstheme="minorHAnsi"/>
        </w:rPr>
        <w:t>；</w:t>
      </w:r>
    </w:p>
    <w:p w14:paraId="57714214" w14:textId="784F063A" w:rsidR="008569DD" w:rsidRPr="00F73984" w:rsidRDefault="00115F1F" w:rsidP="008569DD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/>
        </w:rPr>
        <w:t>檢體採集方式</w:t>
      </w:r>
      <w:r w:rsidR="008569DD" w:rsidRPr="00F73984">
        <w:rPr>
          <w:rFonts w:cstheme="minorHAnsi"/>
        </w:rPr>
        <w:t>；</w:t>
      </w:r>
    </w:p>
    <w:p w14:paraId="380704B3" w14:textId="4B79D575" w:rsidR="008569DD" w:rsidRPr="00F73984" w:rsidRDefault="008569DD" w:rsidP="008569DD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檢體運送、保存方式；</w:t>
      </w:r>
    </w:p>
    <w:p w14:paraId="1BFEC764" w14:textId="3441FD8B" w:rsidR="008569DD" w:rsidRPr="00F73984" w:rsidRDefault="008569DD" w:rsidP="008569DD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注意事項；</w:t>
      </w:r>
    </w:p>
    <w:p w14:paraId="5616CA1A" w14:textId="1F95F81D" w:rsidR="008569DD" w:rsidRPr="00F73984" w:rsidRDefault="00D26450" w:rsidP="008569DD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/>
        </w:rPr>
        <w:t>檢驗報告</w:t>
      </w:r>
      <w:r>
        <w:rPr>
          <w:rFonts w:cstheme="minorHAnsi" w:hint="eastAsia"/>
        </w:rPr>
        <w:t>時效</w:t>
      </w:r>
      <w:r w:rsidR="008569DD" w:rsidRPr="00F73984">
        <w:rPr>
          <w:rFonts w:cstheme="minorHAnsi"/>
        </w:rPr>
        <w:t>；</w:t>
      </w:r>
    </w:p>
    <w:p w14:paraId="61C0A9D0" w14:textId="1C298403" w:rsidR="008569DD" w:rsidRPr="00F73984" w:rsidRDefault="008569DD" w:rsidP="008569DD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檢驗報告提供方式；</w:t>
      </w:r>
    </w:p>
    <w:p w14:paraId="7FBA19D0" w14:textId="652B8689" w:rsidR="008569DD" w:rsidRPr="00F73984" w:rsidRDefault="008569DD" w:rsidP="008569DD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其他相關說明。</w:t>
      </w:r>
    </w:p>
    <w:p w14:paraId="51D5355F" w14:textId="72CF35B8" w:rsidR="009F068A" w:rsidRPr="00F73984" w:rsidRDefault="00F67A42" w:rsidP="009F068A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實驗室應</w:t>
      </w:r>
      <w:r w:rsidR="009F068A" w:rsidRPr="00F73984">
        <w:rPr>
          <w:rFonts w:cstheme="minorHAnsi"/>
        </w:rPr>
        <w:t>建立「</w:t>
      </w:r>
      <w:r w:rsidR="00CF30F2">
        <w:rPr>
          <w:rFonts w:cstheme="minorHAnsi"/>
        </w:rPr>
        <w:t>分子病理</w:t>
      </w:r>
      <w:r w:rsidR="009F068A" w:rsidRPr="00F73984">
        <w:rPr>
          <w:rFonts w:cstheme="minorHAnsi"/>
        </w:rPr>
        <w:t>檢驗申請單</w:t>
      </w:r>
      <w:r w:rsidR="00556028" w:rsidRPr="00F73984">
        <w:rPr>
          <w:rFonts w:cstheme="minorHAnsi"/>
        </w:rPr>
        <w:t>1-AD02-002</w:t>
      </w:r>
      <w:r w:rsidR="009F068A" w:rsidRPr="00F73984">
        <w:rPr>
          <w:rFonts w:cstheme="minorHAnsi"/>
        </w:rPr>
        <w:t>」</w:t>
      </w:r>
      <w:r w:rsidR="00D26450">
        <w:rPr>
          <w:rFonts w:cstheme="minorHAnsi" w:hint="eastAsia"/>
        </w:rPr>
        <w:t>提供委託者填寫相關資料</w:t>
      </w:r>
      <w:r w:rsidRPr="00F73984">
        <w:rPr>
          <w:rFonts w:cstheme="minorHAnsi"/>
        </w:rPr>
        <w:t>，其內容必須包含：</w:t>
      </w:r>
    </w:p>
    <w:p w14:paraId="0706BB3A" w14:textId="707CC853" w:rsidR="00F67A42" w:rsidRDefault="00C90C55" w:rsidP="00F67A42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委託</w:t>
      </w:r>
      <w:r w:rsidR="00D26450">
        <w:rPr>
          <w:rFonts w:cstheme="minorHAnsi" w:hint="eastAsia"/>
        </w:rPr>
        <w:t>者或委託機構</w:t>
      </w:r>
      <w:r w:rsidR="00F67A42" w:rsidRPr="00F73984">
        <w:rPr>
          <w:rFonts w:cstheme="minorHAnsi"/>
        </w:rPr>
        <w:t>名稱；</w:t>
      </w:r>
    </w:p>
    <w:p w14:paraId="7345E7A6" w14:textId="37006B20" w:rsidR="00C90C55" w:rsidRPr="00F73984" w:rsidRDefault="00C90C55" w:rsidP="00F67A42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lastRenderedPageBreak/>
        <w:t>病人</w:t>
      </w:r>
      <w:r w:rsidR="00D26450">
        <w:rPr>
          <w:rFonts w:cstheme="minorHAnsi" w:hint="eastAsia"/>
        </w:rPr>
        <w:t>資料，包含姓名、病歷號碼、性別、身份證字號以及出生年月日等</w:t>
      </w:r>
      <w:r>
        <w:rPr>
          <w:rFonts w:cstheme="minorHAnsi" w:hint="eastAsia"/>
        </w:rPr>
        <w:t>；</w:t>
      </w:r>
    </w:p>
    <w:p w14:paraId="241644F4" w14:textId="6036DF87" w:rsidR="00F67A42" w:rsidRDefault="00D26450" w:rsidP="00F67A42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檢體資料，包含</w:t>
      </w:r>
      <w:r w:rsidR="00F67A42" w:rsidRPr="00F73984">
        <w:rPr>
          <w:rFonts w:cstheme="minorHAnsi"/>
        </w:rPr>
        <w:t>檢體</w:t>
      </w:r>
      <w:r w:rsidR="00152D10" w:rsidRPr="00F73984">
        <w:rPr>
          <w:rFonts w:cstheme="minorHAnsi"/>
        </w:rPr>
        <w:t>來源</w:t>
      </w:r>
      <w:r>
        <w:rPr>
          <w:rFonts w:cstheme="minorHAnsi" w:hint="eastAsia"/>
        </w:rPr>
        <w:t>、檢體種類以及檢體數量等</w:t>
      </w:r>
      <w:r w:rsidR="00F67A42" w:rsidRPr="00F73984">
        <w:rPr>
          <w:rFonts w:cstheme="minorHAnsi"/>
        </w:rPr>
        <w:t>；</w:t>
      </w:r>
    </w:p>
    <w:p w14:paraId="448A7A8B" w14:textId="1C99799A" w:rsidR="00F67A42" w:rsidRPr="00F73984" w:rsidRDefault="00F67A42" w:rsidP="00F67A42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委託檢驗項目；</w:t>
      </w:r>
    </w:p>
    <w:p w14:paraId="4C767377" w14:textId="656BA49B" w:rsidR="00F67A42" w:rsidRPr="00F73984" w:rsidRDefault="00F67A42" w:rsidP="00F67A42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檢體保存溫度；</w:t>
      </w:r>
    </w:p>
    <w:p w14:paraId="6D96AE24" w14:textId="77EE9020" w:rsidR="00F67A42" w:rsidRPr="00F73984" w:rsidRDefault="00F67A42" w:rsidP="00F67A42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其他相關說明。</w:t>
      </w:r>
    </w:p>
    <w:p w14:paraId="4F653EB3" w14:textId="716C0930" w:rsidR="008569DD" w:rsidRDefault="008569DD" w:rsidP="00115F1F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實驗室</w:t>
      </w:r>
      <w:r w:rsidR="00CE4A4A" w:rsidRPr="00F73984">
        <w:rPr>
          <w:rFonts w:cstheme="minorHAnsi"/>
        </w:rPr>
        <w:t>每年</w:t>
      </w:r>
      <w:r w:rsidR="00D26450">
        <w:rPr>
          <w:rFonts w:cstheme="minorHAnsi"/>
        </w:rPr>
        <w:t>應定期審查</w:t>
      </w:r>
      <w:r w:rsidR="00D26450">
        <w:rPr>
          <w:rFonts w:cstheme="minorHAnsi" w:hint="eastAsia"/>
        </w:rPr>
        <w:t>合約</w:t>
      </w:r>
      <w:r w:rsidR="00556028" w:rsidRPr="00F73984">
        <w:rPr>
          <w:rFonts w:cstheme="minorHAnsi"/>
        </w:rPr>
        <w:t>協議內容，以確保實驗室提供的服務品</w:t>
      </w:r>
      <w:r w:rsidRPr="00F73984">
        <w:rPr>
          <w:rFonts w:cstheme="minorHAnsi"/>
        </w:rPr>
        <w:t>質，相關審查應</w:t>
      </w:r>
      <w:r w:rsidR="00630129" w:rsidRPr="00F73984">
        <w:rPr>
          <w:rFonts w:cstheme="minorHAnsi"/>
        </w:rPr>
        <w:t>紀錄於「</w:t>
      </w:r>
      <w:r w:rsidR="00D26450">
        <w:rPr>
          <w:rFonts w:cstheme="minorHAnsi" w:hint="eastAsia"/>
        </w:rPr>
        <w:t>合約</w:t>
      </w:r>
      <w:r w:rsidR="00630129" w:rsidRPr="00F73984">
        <w:rPr>
          <w:rFonts w:cstheme="minorHAnsi"/>
        </w:rPr>
        <w:t>審查紀錄表</w:t>
      </w:r>
      <w:r w:rsidR="00556028" w:rsidRPr="00F73984">
        <w:rPr>
          <w:rFonts w:cstheme="minorHAnsi"/>
        </w:rPr>
        <w:t>1-AD02-001</w:t>
      </w:r>
      <w:r w:rsidR="00630129" w:rsidRPr="00F73984">
        <w:rPr>
          <w:rFonts w:cstheme="minorHAnsi"/>
        </w:rPr>
        <w:t>」</w:t>
      </w:r>
      <w:r w:rsidRPr="00F73984">
        <w:rPr>
          <w:rFonts w:cstheme="minorHAnsi"/>
        </w:rPr>
        <w:t>。</w:t>
      </w:r>
    </w:p>
    <w:p w14:paraId="58A97584" w14:textId="13B26FFA" w:rsidR="002E65A4" w:rsidRDefault="002E65A4" w:rsidP="00115F1F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實驗室依照</w:t>
      </w:r>
      <w:r>
        <w:rPr>
          <w:rFonts w:cstheme="minorHAnsi" w:hint="eastAsia"/>
        </w:rPr>
        <w:t>5.1</w:t>
      </w:r>
      <w:r>
        <w:rPr>
          <w:rFonts w:cstheme="minorHAnsi" w:hint="eastAsia"/>
        </w:rPr>
        <w:t>擬定合約後，應遵循</w:t>
      </w:r>
      <w:bookmarkStart w:id="1" w:name="_Hlk491158899"/>
      <w:r>
        <w:rPr>
          <w:rFonts w:cstheme="minorHAnsi" w:hint="eastAsia"/>
        </w:rPr>
        <w:t>院內</w:t>
      </w:r>
      <w:r w:rsidRPr="002E65A4">
        <w:rPr>
          <w:rFonts w:cstheme="minorHAnsi"/>
        </w:rPr>
        <w:t>「合約管理作業辦法</w:t>
      </w:r>
      <w:r w:rsidRPr="002E65A4">
        <w:rPr>
          <w:rFonts w:cstheme="minorHAnsi"/>
        </w:rPr>
        <w:t>B4100B027</w:t>
      </w:r>
      <w:r w:rsidRPr="002E65A4">
        <w:rPr>
          <w:rFonts w:cstheme="minorHAnsi"/>
        </w:rPr>
        <w:t>」</w:t>
      </w:r>
      <w:r>
        <w:rPr>
          <w:rFonts w:asciiTheme="minorEastAsia" w:hAnsiTheme="minorEastAsia" w:cstheme="minorHAnsi" w:hint="eastAsia"/>
        </w:rPr>
        <w:t>進行合約審查、呈核、用印、執行等流程。</w:t>
      </w:r>
      <w:bookmarkEnd w:id="1"/>
    </w:p>
    <w:p w14:paraId="2988C463" w14:textId="46137617" w:rsidR="00D44360" w:rsidRPr="00F73984" w:rsidRDefault="00D44360" w:rsidP="00D44360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檢驗服務流程：</w:t>
      </w:r>
    </w:p>
    <w:p w14:paraId="1450946C" w14:textId="26C35574" w:rsidR="00D44360" w:rsidRPr="00F73984" w:rsidRDefault="00152D10" w:rsidP="00D44360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委託</w:t>
      </w:r>
      <w:r w:rsidR="00D44360" w:rsidRPr="00F73984">
        <w:rPr>
          <w:rFonts w:cstheme="minorHAnsi"/>
        </w:rPr>
        <w:t>者應</w:t>
      </w:r>
      <w:r w:rsidR="009F068A" w:rsidRPr="00F73984">
        <w:rPr>
          <w:rFonts w:cstheme="minorHAnsi"/>
        </w:rPr>
        <w:t>依照本實驗室的檢驗申請流程提出檢驗需求申請</w:t>
      </w:r>
      <w:r w:rsidR="008F42A2">
        <w:rPr>
          <w:rFonts w:cstheme="minorHAnsi" w:hint="eastAsia"/>
        </w:rPr>
        <w:t>，</w:t>
      </w:r>
      <w:r w:rsidR="00383FAB" w:rsidRPr="00F73984">
        <w:rPr>
          <w:rFonts w:cstheme="minorHAnsi"/>
        </w:rPr>
        <w:t>並填寫「</w:t>
      </w:r>
      <w:r w:rsidR="00CF30F2">
        <w:rPr>
          <w:rFonts w:cstheme="minorHAnsi"/>
        </w:rPr>
        <w:t>分子病理</w:t>
      </w:r>
      <w:r w:rsidR="00383FAB" w:rsidRPr="00F73984">
        <w:rPr>
          <w:rFonts w:cstheme="minorHAnsi"/>
        </w:rPr>
        <w:t>檢驗申請單</w:t>
      </w:r>
      <w:r w:rsidR="00556028" w:rsidRPr="00F73984">
        <w:rPr>
          <w:rFonts w:cstheme="minorHAnsi"/>
        </w:rPr>
        <w:t>1-AD02-002</w:t>
      </w:r>
      <w:r w:rsidR="00383FAB" w:rsidRPr="00F73984">
        <w:rPr>
          <w:rFonts w:cstheme="minorHAnsi"/>
        </w:rPr>
        <w:t>」</w:t>
      </w:r>
      <w:r w:rsidR="009F068A" w:rsidRPr="00F73984">
        <w:rPr>
          <w:rFonts w:cstheme="minorHAnsi"/>
        </w:rPr>
        <w:t>。</w:t>
      </w:r>
    </w:p>
    <w:p w14:paraId="6EE108DC" w14:textId="5019D1CB" w:rsidR="00556028" w:rsidRPr="00F73984" w:rsidRDefault="00556028" w:rsidP="00D44360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實驗室人員在接收外來檢體時，應核對「</w:t>
      </w:r>
      <w:r w:rsidR="00CF30F2">
        <w:rPr>
          <w:rFonts w:cstheme="minorHAnsi"/>
        </w:rPr>
        <w:t>分子病理</w:t>
      </w:r>
      <w:r w:rsidRPr="00F73984">
        <w:rPr>
          <w:rFonts w:cstheme="minorHAnsi"/>
        </w:rPr>
        <w:t>檢驗申請單</w:t>
      </w:r>
      <w:r w:rsidRPr="00F73984">
        <w:rPr>
          <w:rFonts w:cstheme="minorHAnsi"/>
        </w:rPr>
        <w:t>1-AD02-002</w:t>
      </w:r>
      <w:r w:rsidRPr="00F73984">
        <w:rPr>
          <w:rFonts w:cstheme="minorHAnsi"/>
        </w:rPr>
        <w:t>」與檢體資料是否一致、數量是否正確，如有短少時，應立即電話聯繫使用者並記錄於「</w:t>
      </w:r>
      <w:r w:rsidR="00CF30F2">
        <w:rPr>
          <w:rFonts w:cstheme="minorHAnsi"/>
        </w:rPr>
        <w:t>分子病理</w:t>
      </w:r>
      <w:r w:rsidR="00AA4163" w:rsidRPr="00F73984">
        <w:rPr>
          <w:rFonts w:cstheme="minorHAnsi"/>
        </w:rPr>
        <w:t>檢驗申請單</w:t>
      </w:r>
      <w:r w:rsidR="00AA4163" w:rsidRPr="00F73984">
        <w:rPr>
          <w:rFonts w:cstheme="minorHAnsi"/>
        </w:rPr>
        <w:t>1-AD02-002</w:t>
      </w:r>
      <w:r w:rsidRPr="00F73984">
        <w:rPr>
          <w:rFonts w:cstheme="minorHAnsi"/>
        </w:rPr>
        <w:t>」。</w:t>
      </w:r>
    </w:p>
    <w:p w14:paraId="24C0FFFF" w14:textId="47B72128" w:rsidR="003B2800" w:rsidRPr="00F73984" w:rsidRDefault="00383FAB" w:rsidP="00D44360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實驗室人員應確認「</w:t>
      </w:r>
      <w:r w:rsidR="00CF30F2">
        <w:rPr>
          <w:rFonts w:cstheme="minorHAnsi"/>
        </w:rPr>
        <w:t>分子病理</w:t>
      </w:r>
      <w:r w:rsidRPr="00F73984">
        <w:rPr>
          <w:rFonts w:cstheme="minorHAnsi"/>
        </w:rPr>
        <w:t>檢驗申請單</w:t>
      </w:r>
      <w:r w:rsidR="00556028" w:rsidRPr="00F73984">
        <w:rPr>
          <w:rFonts w:cstheme="minorHAnsi"/>
        </w:rPr>
        <w:t>1-AD02-002</w:t>
      </w:r>
      <w:r w:rsidRPr="00F73984">
        <w:rPr>
          <w:rFonts w:cstheme="minorHAnsi"/>
        </w:rPr>
        <w:t>」資料是否填寫完整、字跡是否清晰可以辨識。</w:t>
      </w:r>
    </w:p>
    <w:p w14:paraId="3B0B7688" w14:textId="2FF22527" w:rsidR="00556028" w:rsidRPr="00F73984" w:rsidRDefault="00556028" w:rsidP="00E12F34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實驗室人員應確認檢體狀態是否符合檢驗限制，若檢體狀態有不良情況</w:t>
      </w:r>
      <w:r w:rsidR="0075340E">
        <w:rPr>
          <w:rFonts w:cstheme="minorHAnsi" w:hint="eastAsia"/>
        </w:rPr>
        <w:t>但仍可檢驗</w:t>
      </w:r>
      <w:r w:rsidRPr="00F73984">
        <w:rPr>
          <w:rFonts w:cstheme="minorHAnsi"/>
        </w:rPr>
        <w:t>時，應註明於</w:t>
      </w:r>
      <w:r w:rsidR="00AA4163" w:rsidRPr="00F73984">
        <w:rPr>
          <w:rFonts w:cstheme="minorHAnsi"/>
        </w:rPr>
        <w:t>各檢體的「</w:t>
      </w:r>
      <w:r w:rsidR="00E12F34" w:rsidRPr="00E12F34">
        <w:rPr>
          <w:rFonts w:cstheme="minorHAnsi" w:hint="eastAsia"/>
        </w:rPr>
        <w:t>分子病理檢驗結果紀錄表</w:t>
      </w:r>
      <w:r w:rsidR="00E12F34" w:rsidRPr="00E12F34">
        <w:rPr>
          <w:rFonts w:cstheme="minorHAnsi"/>
        </w:rPr>
        <w:t>1-SA03-001</w:t>
      </w:r>
      <w:r w:rsidR="00AA4163" w:rsidRPr="00F73984">
        <w:rPr>
          <w:rFonts w:cstheme="minorHAnsi"/>
        </w:rPr>
        <w:t>」</w:t>
      </w:r>
      <w:r w:rsidRPr="00F73984">
        <w:rPr>
          <w:rFonts w:cstheme="minorHAnsi"/>
        </w:rPr>
        <w:t>上</w:t>
      </w:r>
      <w:r w:rsidR="00AA4163" w:rsidRPr="00F73984">
        <w:rPr>
          <w:rFonts w:cstheme="minorHAnsi"/>
        </w:rPr>
        <w:t>，並於檢驗報告發出時，於備註上說明檢體接收時的不良情況。</w:t>
      </w:r>
    </w:p>
    <w:p w14:paraId="05141574" w14:textId="3E777F5F" w:rsidR="00AA4163" w:rsidRPr="00F73984" w:rsidRDefault="00AA4163" w:rsidP="00D44360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如檢體狀態不適合進行檢驗時，應立即通知使用者</w:t>
      </w:r>
      <w:r w:rsidR="0075340E">
        <w:rPr>
          <w:rFonts w:cstheme="minorHAnsi" w:hint="eastAsia"/>
        </w:rPr>
        <w:t>，</w:t>
      </w:r>
      <w:r w:rsidR="0075340E" w:rsidRPr="00F73984">
        <w:rPr>
          <w:rFonts w:cstheme="minorHAnsi"/>
        </w:rPr>
        <w:t>確認使用者是否會另行提供新的檢體</w:t>
      </w:r>
      <w:r w:rsidRPr="00F73984">
        <w:rPr>
          <w:rFonts w:cstheme="minorHAnsi"/>
        </w:rPr>
        <w:t>，</w:t>
      </w:r>
      <w:r w:rsidR="0075340E">
        <w:rPr>
          <w:rFonts w:cstheme="minorHAnsi" w:hint="eastAsia"/>
        </w:rPr>
        <w:t>如使用者無法再提供適合檢驗之檢體，則予以退件並</w:t>
      </w:r>
      <w:r w:rsidRPr="00F73984">
        <w:rPr>
          <w:rFonts w:cstheme="minorHAnsi"/>
        </w:rPr>
        <w:t>記錄於「</w:t>
      </w:r>
      <w:r w:rsidR="0075340E" w:rsidRPr="0075340E">
        <w:rPr>
          <w:rFonts w:hint="eastAsia"/>
        </w:rPr>
        <w:t>分子病理退件紀錄表</w:t>
      </w:r>
      <w:r w:rsidR="0075340E" w:rsidRPr="0075340E">
        <w:rPr>
          <w:rFonts w:hint="eastAsia"/>
        </w:rPr>
        <w:t>1-S</w:t>
      </w:r>
      <w:r w:rsidR="0075340E" w:rsidRPr="0075340E">
        <w:t>A01-003</w:t>
      </w:r>
      <w:r w:rsidRPr="00F73984">
        <w:rPr>
          <w:rFonts w:cstheme="minorHAnsi"/>
        </w:rPr>
        <w:t>」上。</w:t>
      </w:r>
    </w:p>
    <w:p w14:paraId="5B536F51" w14:textId="43BCD7A4" w:rsidR="00383FAB" w:rsidRPr="00F73984" w:rsidRDefault="00777479" w:rsidP="00D44360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實驗室人員確認檢驗需求內容後，應依照</w:t>
      </w:r>
      <w:r w:rsidR="005F58F5" w:rsidRPr="00F73984">
        <w:rPr>
          <w:rFonts w:cstheme="minorHAnsi"/>
        </w:rPr>
        <w:t>各檢驗作業標準書進行檢體採集、檢驗、分析等流程。</w:t>
      </w:r>
    </w:p>
    <w:p w14:paraId="201017B4" w14:textId="17A0A4D9" w:rsidR="006704E2" w:rsidRPr="00F73984" w:rsidRDefault="00AA4163" w:rsidP="00D44360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檢驗結果完成後，</w:t>
      </w:r>
      <w:r w:rsidR="006704E2" w:rsidRPr="00F73984">
        <w:rPr>
          <w:rFonts w:cstheme="minorHAnsi"/>
        </w:rPr>
        <w:t>實驗室人員應將結果紀錄於「</w:t>
      </w:r>
      <w:r w:rsidR="00E12F34" w:rsidRPr="00E12F34">
        <w:rPr>
          <w:rFonts w:cstheme="minorHAnsi" w:hint="eastAsia"/>
        </w:rPr>
        <w:t>分子病理檢驗結果紀錄表</w:t>
      </w:r>
      <w:r w:rsidR="00E12F34" w:rsidRPr="00E12F34">
        <w:rPr>
          <w:rFonts w:cstheme="minorHAnsi"/>
        </w:rPr>
        <w:t>1-SA03-001</w:t>
      </w:r>
      <w:r w:rsidR="006704E2" w:rsidRPr="00F73984">
        <w:rPr>
          <w:rFonts w:cstheme="minorHAnsi"/>
        </w:rPr>
        <w:t>」，並上呈實驗室主管審查。</w:t>
      </w:r>
    </w:p>
    <w:p w14:paraId="6D4EAB6F" w14:textId="0551BABE" w:rsidR="006704E2" w:rsidRPr="00F73984" w:rsidRDefault="006704E2" w:rsidP="00D44360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實驗室主管審查確認檢驗結果正確時，實驗室人員才可依照「報告</w:t>
      </w:r>
      <w:r w:rsidR="005833FE">
        <w:rPr>
          <w:rFonts w:cstheme="minorHAnsi" w:hint="eastAsia"/>
        </w:rPr>
        <w:t>審查與</w:t>
      </w:r>
      <w:r w:rsidRPr="00F73984">
        <w:rPr>
          <w:rFonts w:cstheme="minorHAnsi"/>
        </w:rPr>
        <w:t>通</w:t>
      </w:r>
      <w:r w:rsidRPr="00F73984">
        <w:rPr>
          <w:rFonts w:cstheme="minorHAnsi"/>
        </w:rPr>
        <w:lastRenderedPageBreak/>
        <w:t>報作業標準書</w:t>
      </w:r>
      <w:r w:rsidR="00F73984" w:rsidRPr="00F73984">
        <w:rPr>
          <w:rFonts w:cstheme="minorHAnsi"/>
        </w:rPr>
        <w:t>QC02-001</w:t>
      </w:r>
      <w:r w:rsidRPr="00F73984">
        <w:rPr>
          <w:rFonts w:cstheme="minorHAnsi"/>
        </w:rPr>
        <w:t>」</w:t>
      </w:r>
      <w:proofErr w:type="gramStart"/>
      <w:r w:rsidRPr="00F73984">
        <w:rPr>
          <w:rFonts w:cstheme="minorHAnsi"/>
        </w:rPr>
        <w:t>提供提供</w:t>
      </w:r>
      <w:proofErr w:type="gramEnd"/>
      <w:r w:rsidRPr="00F73984">
        <w:rPr>
          <w:rFonts w:cstheme="minorHAnsi"/>
        </w:rPr>
        <w:t>紙本報告給使用者。</w:t>
      </w:r>
    </w:p>
    <w:p w14:paraId="7203299E" w14:textId="1FC83971" w:rsidR="00267E56" w:rsidRPr="00F73984" w:rsidRDefault="004D7CAF" w:rsidP="00DE68EE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參考文件：</w:t>
      </w:r>
    </w:p>
    <w:p w14:paraId="300D608C" w14:textId="77777777" w:rsidR="00792097" w:rsidRPr="00F73984" w:rsidRDefault="00792097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ISO 15189</w:t>
      </w:r>
    </w:p>
    <w:p w14:paraId="0C3DB7ED" w14:textId="77777777" w:rsidR="00792097" w:rsidRPr="00F73984" w:rsidRDefault="00792097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醫學領域病理實驗室技術指引</w:t>
      </w:r>
      <w:r w:rsidRPr="00F73984">
        <w:rPr>
          <w:rFonts w:cstheme="minorHAnsi"/>
        </w:rPr>
        <w:t xml:space="preserve"> TAF-CNLA-G41</w:t>
      </w:r>
    </w:p>
    <w:p w14:paraId="36C5BA24" w14:textId="77777777" w:rsidR="00792097" w:rsidRPr="00F73984" w:rsidRDefault="00792097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台灣病理學會分子病理認證基準</w:t>
      </w:r>
    </w:p>
    <w:p w14:paraId="5A82D603" w14:textId="5B4A4B6C" w:rsidR="00792097" w:rsidRDefault="00792097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紀錄管制程序書</w:t>
      </w:r>
      <w:r w:rsidRPr="00F73984">
        <w:rPr>
          <w:rFonts w:cstheme="minorHAnsi"/>
        </w:rPr>
        <w:t>QA02</w:t>
      </w:r>
    </w:p>
    <w:p w14:paraId="4C3C557C" w14:textId="6CB48DE1" w:rsidR="008677AA" w:rsidRPr="00F73984" w:rsidRDefault="008677AA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2E65A4">
        <w:rPr>
          <w:rFonts w:cstheme="minorHAnsi"/>
        </w:rPr>
        <w:t>合約管理作業辦法</w:t>
      </w:r>
      <w:r w:rsidRPr="002E65A4">
        <w:rPr>
          <w:rFonts w:cstheme="minorHAnsi"/>
        </w:rPr>
        <w:t>B4100B027</w:t>
      </w:r>
    </w:p>
    <w:p w14:paraId="7E608DCE" w14:textId="0059C520" w:rsidR="004D7CAF" w:rsidRPr="00F73984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F73984">
        <w:rPr>
          <w:rFonts w:cstheme="minorHAnsi"/>
        </w:rPr>
        <w:t>相關文件與表單：</w:t>
      </w:r>
    </w:p>
    <w:p w14:paraId="72269505" w14:textId="113507FF" w:rsidR="005833FE" w:rsidRPr="00F73984" w:rsidRDefault="005833FE" w:rsidP="00630129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bookmarkStart w:id="2" w:name="_Hlk490141753"/>
      <w:r>
        <w:rPr>
          <w:rFonts w:cstheme="minorHAnsi" w:hint="eastAsia"/>
        </w:rPr>
        <w:t>報告審查與</w:t>
      </w:r>
      <w:r w:rsidRPr="00F73984">
        <w:rPr>
          <w:rFonts w:cstheme="minorHAnsi"/>
        </w:rPr>
        <w:t>通報作業標準書</w:t>
      </w:r>
      <w:r w:rsidRPr="00F73984">
        <w:rPr>
          <w:rFonts w:cstheme="minorHAnsi"/>
        </w:rPr>
        <w:t xml:space="preserve"> QC02-001</w:t>
      </w:r>
    </w:p>
    <w:p w14:paraId="0EEC011E" w14:textId="16DB6836" w:rsidR="00630129" w:rsidRPr="00F73984" w:rsidRDefault="00B94580" w:rsidP="00630129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委託</w:t>
      </w:r>
      <w:r w:rsidR="005833FE">
        <w:rPr>
          <w:rFonts w:cstheme="minorHAnsi" w:hint="eastAsia"/>
        </w:rPr>
        <w:t>合約</w:t>
      </w:r>
      <w:r w:rsidR="005833FE" w:rsidRPr="00F73984">
        <w:rPr>
          <w:rFonts w:cstheme="minorHAnsi"/>
        </w:rPr>
        <w:t>審查紀錄表</w:t>
      </w:r>
      <w:bookmarkEnd w:id="2"/>
      <w:r w:rsidR="00556028" w:rsidRPr="00F73984">
        <w:rPr>
          <w:rFonts w:cstheme="minorHAnsi"/>
        </w:rPr>
        <w:t>1-AD02-001</w:t>
      </w:r>
    </w:p>
    <w:p w14:paraId="052E3E2C" w14:textId="76859B10" w:rsidR="009F068A" w:rsidRPr="00F73984" w:rsidRDefault="00CF30F2" w:rsidP="00630129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/>
        </w:rPr>
        <w:t>分子病理</w:t>
      </w:r>
      <w:r w:rsidR="009F068A" w:rsidRPr="00F73984">
        <w:rPr>
          <w:rFonts w:cstheme="minorHAnsi"/>
        </w:rPr>
        <w:t>檢驗申請單</w:t>
      </w:r>
      <w:r w:rsidR="00556028" w:rsidRPr="00F73984">
        <w:rPr>
          <w:rFonts w:cstheme="minorHAnsi"/>
        </w:rPr>
        <w:t>1-AD02-002</w:t>
      </w:r>
    </w:p>
    <w:p w14:paraId="4378805E" w14:textId="0E166DD0" w:rsidR="00152D10" w:rsidRDefault="00E12F34" w:rsidP="00152D10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E12F34">
        <w:rPr>
          <w:rFonts w:cstheme="minorHAnsi" w:hint="eastAsia"/>
        </w:rPr>
        <w:t>分子病理檢驗結果紀錄表</w:t>
      </w:r>
      <w:r w:rsidRPr="00E12F34">
        <w:rPr>
          <w:rFonts w:cstheme="minorHAnsi"/>
        </w:rPr>
        <w:t>1-SA03-001</w:t>
      </w:r>
    </w:p>
    <w:p w14:paraId="0D7F7BF0" w14:textId="6EC26294" w:rsidR="004B2AE1" w:rsidRPr="00F73984" w:rsidRDefault="004B2AE1" w:rsidP="00152D10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75340E">
        <w:rPr>
          <w:rFonts w:hint="eastAsia"/>
        </w:rPr>
        <w:t>分子病理退件紀錄表</w:t>
      </w:r>
      <w:r w:rsidRPr="0075340E">
        <w:rPr>
          <w:rFonts w:hint="eastAsia"/>
        </w:rPr>
        <w:t>1-S</w:t>
      </w:r>
      <w:r w:rsidRPr="0075340E">
        <w:t>A01-003</w:t>
      </w:r>
    </w:p>
    <w:sectPr w:rsidR="004B2AE1" w:rsidRPr="00F73984" w:rsidSect="00836606">
      <w:headerReference w:type="default" r:id="rId8"/>
      <w:pgSz w:w="11906" w:h="16838" w:code="9"/>
      <w:pgMar w:top="1134" w:right="1134" w:bottom="1134" w:left="1418" w:header="680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2D5A6" w14:textId="77777777" w:rsidR="00D80F79" w:rsidRDefault="00D80F79" w:rsidP="00836606">
      <w:r>
        <w:separator/>
      </w:r>
    </w:p>
  </w:endnote>
  <w:endnote w:type="continuationSeparator" w:id="0">
    <w:p w14:paraId="0652336A" w14:textId="77777777" w:rsidR="00D80F79" w:rsidRDefault="00D80F79" w:rsidP="0083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22722" w14:textId="77777777" w:rsidR="00D80F79" w:rsidRDefault="00D80F79" w:rsidP="00836606">
      <w:r>
        <w:separator/>
      </w:r>
    </w:p>
  </w:footnote>
  <w:footnote w:type="continuationSeparator" w:id="0">
    <w:p w14:paraId="4CF01F63" w14:textId="77777777" w:rsidR="00D80F79" w:rsidRDefault="00D80F79" w:rsidP="00836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Look w:val="04A0" w:firstRow="1" w:lastRow="0" w:firstColumn="1" w:lastColumn="0" w:noHBand="0" w:noVBand="1"/>
    </w:tblPr>
    <w:tblGrid>
      <w:gridCol w:w="1561"/>
      <w:gridCol w:w="1561"/>
      <w:gridCol w:w="954"/>
      <w:gridCol w:w="600"/>
      <w:gridCol w:w="671"/>
      <w:gridCol w:w="886"/>
      <w:gridCol w:w="1545"/>
      <w:gridCol w:w="1546"/>
    </w:tblGrid>
    <w:tr w:rsidR="00597D45" w14:paraId="3FB7C3DC" w14:textId="77777777" w:rsidTr="00597D45">
      <w:trPr>
        <w:trHeight w:val="535"/>
      </w:trPr>
      <w:tc>
        <w:tcPr>
          <w:tcW w:w="4077" w:type="dxa"/>
          <w:gridSpan w:val="3"/>
          <w:vMerge w:val="restart"/>
          <w:tcBorders>
            <w:top w:val="double" w:sz="4" w:space="0" w:color="auto"/>
            <w:left w:val="double" w:sz="4" w:space="0" w:color="auto"/>
          </w:tcBorders>
          <w:vAlign w:val="center"/>
        </w:tcPr>
        <w:p w14:paraId="10E8A38E" w14:textId="77777777" w:rsidR="00597D45" w:rsidRDefault="00597D45" w:rsidP="00597D45">
          <w:pPr>
            <w:jc w:val="both"/>
          </w:pPr>
          <w:r>
            <w:rPr>
              <w:noProof/>
            </w:rPr>
            <w:drawing>
              <wp:inline distT="0" distB="0" distL="0" distR="0" wp14:anchorId="42A5D14A" wp14:editId="6E5ADA1F">
                <wp:extent cx="2362200" cy="504825"/>
                <wp:effectExtent l="0" t="0" r="0" b="9525"/>
                <wp:docPr id="1" name="圖片 1" descr="黑色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黑色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6" w:type="dxa"/>
          <w:gridSpan w:val="2"/>
          <w:tcBorders>
            <w:top w:val="double" w:sz="4" w:space="0" w:color="auto"/>
          </w:tcBorders>
          <w:vAlign w:val="center"/>
        </w:tcPr>
        <w:p w14:paraId="47D735E2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文件名稱</w:t>
          </w:r>
        </w:p>
      </w:tc>
      <w:tc>
        <w:tcPr>
          <w:tcW w:w="4012" w:type="dxa"/>
          <w:gridSpan w:val="3"/>
          <w:tcBorders>
            <w:top w:val="double" w:sz="4" w:space="0" w:color="auto"/>
            <w:right w:val="double" w:sz="4" w:space="0" w:color="auto"/>
          </w:tcBorders>
          <w:vAlign w:val="center"/>
        </w:tcPr>
        <w:p w14:paraId="263AFAE4" w14:textId="182FA231" w:rsidR="00597D45" w:rsidRDefault="00D46527" w:rsidP="00597D45">
          <w:pPr>
            <w:jc w:val="both"/>
          </w:pPr>
          <w:r>
            <w:rPr>
              <w:rFonts w:hint="eastAsia"/>
            </w:rPr>
            <w:t>委託</w:t>
          </w:r>
          <w:r w:rsidR="00D26450">
            <w:rPr>
              <w:rFonts w:hint="eastAsia"/>
            </w:rPr>
            <w:t>合約審查管制程序</w:t>
          </w:r>
        </w:p>
      </w:tc>
    </w:tr>
    <w:tr w:rsidR="00597D45" w14:paraId="4FF633C2" w14:textId="77777777" w:rsidTr="00597D45">
      <w:trPr>
        <w:trHeight w:val="535"/>
      </w:trPr>
      <w:tc>
        <w:tcPr>
          <w:tcW w:w="4077" w:type="dxa"/>
          <w:gridSpan w:val="3"/>
          <w:vMerge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07E1B042" w14:textId="77777777" w:rsidR="00597D45" w:rsidRDefault="00597D45" w:rsidP="00597D45">
          <w:pPr>
            <w:jc w:val="both"/>
          </w:pPr>
        </w:p>
      </w:tc>
      <w:tc>
        <w:tcPr>
          <w:tcW w:w="1276" w:type="dxa"/>
          <w:gridSpan w:val="2"/>
          <w:tcBorders>
            <w:bottom w:val="double" w:sz="4" w:space="0" w:color="auto"/>
          </w:tcBorders>
          <w:vAlign w:val="center"/>
        </w:tcPr>
        <w:p w14:paraId="78338593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文件編號</w:t>
          </w:r>
        </w:p>
      </w:tc>
      <w:tc>
        <w:tcPr>
          <w:tcW w:w="4012" w:type="dxa"/>
          <w:gridSpan w:val="3"/>
          <w:tcBorders>
            <w:bottom w:val="double" w:sz="4" w:space="0" w:color="auto"/>
            <w:right w:val="double" w:sz="4" w:space="0" w:color="auto"/>
          </w:tcBorders>
          <w:vAlign w:val="center"/>
        </w:tcPr>
        <w:p w14:paraId="6B98620B" w14:textId="370402BC" w:rsidR="00597D45" w:rsidRDefault="00876F7A" w:rsidP="00597D45">
          <w:pPr>
            <w:jc w:val="both"/>
          </w:pPr>
          <w:r>
            <w:t>AD02</w:t>
          </w:r>
        </w:p>
      </w:tc>
    </w:tr>
    <w:tr w:rsidR="00597D45" w14:paraId="7A5DCD81" w14:textId="77777777" w:rsidTr="00836606">
      <w:trPr>
        <w:trHeight w:val="382"/>
      </w:trPr>
      <w:tc>
        <w:tcPr>
          <w:tcW w:w="1560" w:type="dxa"/>
          <w:tcBorders>
            <w:top w:val="double" w:sz="4" w:space="0" w:color="auto"/>
            <w:left w:val="double" w:sz="4" w:space="0" w:color="auto"/>
          </w:tcBorders>
          <w:vAlign w:val="center"/>
        </w:tcPr>
        <w:p w14:paraId="332C8BBE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制訂日期</w:t>
          </w:r>
        </w:p>
      </w:tc>
      <w:tc>
        <w:tcPr>
          <w:tcW w:w="1561" w:type="dxa"/>
          <w:tcBorders>
            <w:top w:val="double" w:sz="4" w:space="0" w:color="auto"/>
          </w:tcBorders>
          <w:vAlign w:val="center"/>
        </w:tcPr>
        <w:p w14:paraId="4EF9D1F0" w14:textId="5DEE21CE" w:rsidR="00597D45" w:rsidRDefault="004D0E87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60F7BCD3" w14:textId="77777777" w:rsidR="00597D45" w:rsidRDefault="00597D45" w:rsidP="00836606">
          <w:pPr>
            <w:jc w:val="center"/>
          </w:pPr>
          <w:r>
            <w:rPr>
              <w:rFonts w:hint="eastAsia"/>
            </w:rPr>
            <w:t>修訂日期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1B13E649" w14:textId="700BBB40" w:rsidR="00597D45" w:rsidRDefault="004D0E87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tcBorders>
            <w:top w:val="double" w:sz="4" w:space="0" w:color="auto"/>
            <w:right w:val="single" w:sz="4" w:space="0" w:color="auto"/>
          </w:tcBorders>
          <w:vAlign w:val="center"/>
        </w:tcPr>
        <w:p w14:paraId="65764D1E" w14:textId="77777777" w:rsidR="00597D45" w:rsidRDefault="00597D45" w:rsidP="00836606">
          <w:pPr>
            <w:jc w:val="center"/>
          </w:pPr>
          <w:r>
            <w:rPr>
              <w:rFonts w:hint="eastAsia"/>
            </w:rPr>
            <w:t>版次</w:t>
          </w:r>
        </w:p>
      </w:tc>
      <w:tc>
        <w:tcPr>
          <w:tcW w:w="1561" w:type="dxa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vAlign w:val="center"/>
        </w:tcPr>
        <w:p w14:paraId="0679667F" w14:textId="77777777" w:rsidR="00597D45" w:rsidRDefault="007D2A35" w:rsidP="00836606">
          <w:pPr>
            <w:jc w:val="center"/>
          </w:pPr>
          <w:r>
            <w:rPr>
              <w:rFonts w:hint="eastAsia"/>
            </w:rPr>
            <w:t>1.0</w:t>
          </w:r>
        </w:p>
      </w:tc>
    </w:tr>
    <w:tr w:rsidR="00597D45" w14:paraId="1EF5A778" w14:textId="77777777" w:rsidTr="00836606">
      <w:trPr>
        <w:trHeight w:val="382"/>
      </w:trPr>
      <w:tc>
        <w:tcPr>
          <w:tcW w:w="1560" w:type="dxa"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7BA1D6FB" w14:textId="77777777" w:rsidR="00597D45" w:rsidRDefault="00597D45" w:rsidP="00836606">
          <w:pPr>
            <w:jc w:val="center"/>
          </w:pPr>
          <w:r>
            <w:rPr>
              <w:rFonts w:hint="eastAsia"/>
            </w:rPr>
            <w:t>核准</w:t>
          </w:r>
        </w:p>
      </w:tc>
      <w:tc>
        <w:tcPr>
          <w:tcW w:w="1561" w:type="dxa"/>
          <w:tcBorders>
            <w:bottom w:val="double" w:sz="4" w:space="0" w:color="auto"/>
          </w:tcBorders>
          <w:vAlign w:val="center"/>
        </w:tcPr>
        <w:p w14:paraId="0AC1449C" w14:textId="5BD1F1C4" w:rsidR="00597D45" w:rsidRDefault="004D0E87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3371DE07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修</w:t>
          </w:r>
          <w:r>
            <w:rPr>
              <w:rFonts w:hint="eastAsia"/>
            </w:rPr>
            <w:t>)</w:t>
          </w:r>
          <w:r>
            <w:rPr>
              <w:rFonts w:hint="eastAsia"/>
            </w:rPr>
            <w:t>訂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325F85B7" w14:textId="03B19D00" w:rsidR="00597D45" w:rsidRDefault="004D0E87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159988C9" w14:textId="77777777" w:rsidR="00597D45" w:rsidRDefault="00597D45" w:rsidP="00836606">
          <w:pPr>
            <w:jc w:val="center"/>
          </w:pPr>
          <w:r>
            <w:rPr>
              <w:rFonts w:hint="eastAsia"/>
            </w:rPr>
            <w:t>頁數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總頁數</w:t>
          </w:r>
        </w:p>
      </w:tc>
      <w:tc>
        <w:tcPr>
          <w:tcW w:w="1561" w:type="dxa"/>
          <w:tcBorders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E214F8D" w14:textId="4D283FE8" w:rsidR="00597D45" w:rsidRDefault="00597D45" w:rsidP="00836606">
          <w:pPr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94580" w:rsidRPr="00B94580">
            <w:rPr>
              <w:noProof/>
              <w:lang w:val="zh-TW"/>
            </w:rPr>
            <w:t>2</w:t>
          </w:r>
          <w:r>
            <w:fldChar w:fldCharType="end"/>
          </w:r>
          <w:r>
            <w:rPr>
              <w:rFonts w:hint="eastAsia"/>
            </w:rPr>
            <w:t xml:space="preserve"> / </w:t>
          </w:r>
          <w:fldSimple w:instr=" NUMPAGES  \* Arabic  \* MERGEFORMAT ">
            <w:r w:rsidR="00B94580">
              <w:rPr>
                <w:noProof/>
              </w:rPr>
              <w:t>3</w:t>
            </w:r>
          </w:fldSimple>
        </w:p>
      </w:tc>
    </w:tr>
  </w:tbl>
  <w:p w14:paraId="512678DD" w14:textId="77777777" w:rsidR="00597D45" w:rsidRDefault="00597D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32C7"/>
    <w:multiLevelType w:val="multilevel"/>
    <w:tmpl w:val="B738977E"/>
    <w:lvl w:ilvl="0">
      <w:start w:val="1"/>
      <w:numFmt w:val="taiwaneseCountingThousand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DF6C49"/>
    <w:multiLevelType w:val="multilevel"/>
    <w:tmpl w:val="902A210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A460174"/>
    <w:multiLevelType w:val="multilevel"/>
    <w:tmpl w:val="0F30EE8C"/>
    <w:lvl w:ilvl="0">
      <w:start w:val="1"/>
      <w:numFmt w:val="decimal"/>
      <w:lvlText w:val="%1."/>
      <w:lvlJc w:val="left"/>
      <w:pPr>
        <w:tabs>
          <w:tab w:val="num" w:pos="964"/>
        </w:tabs>
        <w:ind w:left="964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58"/>
        </w:tabs>
        <w:ind w:left="1758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95"/>
        </w:tabs>
        <w:ind w:left="2495" w:hanging="12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141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48F21F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7661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84236AD"/>
    <w:multiLevelType w:val="multilevel"/>
    <w:tmpl w:val="915C06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06"/>
    <w:rsid w:val="000052F3"/>
    <w:rsid w:val="000237C2"/>
    <w:rsid w:val="00035E17"/>
    <w:rsid w:val="00037FB5"/>
    <w:rsid w:val="00071D4A"/>
    <w:rsid w:val="000B0FCF"/>
    <w:rsid w:val="000C17EB"/>
    <w:rsid w:val="001032DD"/>
    <w:rsid w:val="001122E9"/>
    <w:rsid w:val="00115F1F"/>
    <w:rsid w:val="0011661F"/>
    <w:rsid w:val="00152D10"/>
    <w:rsid w:val="00164286"/>
    <w:rsid w:val="00165EFA"/>
    <w:rsid w:val="00182126"/>
    <w:rsid w:val="001A66EA"/>
    <w:rsid w:val="001E22E4"/>
    <w:rsid w:val="00205B61"/>
    <w:rsid w:val="00214303"/>
    <w:rsid w:val="00221A1D"/>
    <w:rsid w:val="00267E56"/>
    <w:rsid w:val="00292141"/>
    <w:rsid w:val="002E65A4"/>
    <w:rsid w:val="002F40B9"/>
    <w:rsid w:val="00383FAB"/>
    <w:rsid w:val="0038612E"/>
    <w:rsid w:val="0039509F"/>
    <w:rsid w:val="003B2800"/>
    <w:rsid w:val="00401C1E"/>
    <w:rsid w:val="00426B42"/>
    <w:rsid w:val="004329FE"/>
    <w:rsid w:val="00466BCE"/>
    <w:rsid w:val="004B2AE1"/>
    <w:rsid w:val="004D0E87"/>
    <w:rsid w:val="004D7CAF"/>
    <w:rsid w:val="004E5D4E"/>
    <w:rsid w:val="004E665B"/>
    <w:rsid w:val="004F5F26"/>
    <w:rsid w:val="00556028"/>
    <w:rsid w:val="00561941"/>
    <w:rsid w:val="005743BF"/>
    <w:rsid w:val="005833FE"/>
    <w:rsid w:val="00585698"/>
    <w:rsid w:val="00597D45"/>
    <w:rsid w:val="005B4960"/>
    <w:rsid w:val="005E3B5E"/>
    <w:rsid w:val="005F58F5"/>
    <w:rsid w:val="00612C2E"/>
    <w:rsid w:val="00626051"/>
    <w:rsid w:val="00630129"/>
    <w:rsid w:val="00632321"/>
    <w:rsid w:val="0064313B"/>
    <w:rsid w:val="00644FC4"/>
    <w:rsid w:val="006704E2"/>
    <w:rsid w:val="00671BD9"/>
    <w:rsid w:val="00673F0C"/>
    <w:rsid w:val="006933A0"/>
    <w:rsid w:val="006E208E"/>
    <w:rsid w:val="006F4854"/>
    <w:rsid w:val="00704110"/>
    <w:rsid w:val="007055A8"/>
    <w:rsid w:val="00711148"/>
    <w:rsid w:val="007162B0"/>
    <w:rsid w:val="00725E5C"/>
    <w:rsid w:val="00751AA0"/>
    <w:rsid w:val="0075340E"/>
    <w:rsid w:val="007713EE"/>
    <w:rsid w:val="00777479"/>
    <w:rsid w:val="0078210E"/>
    <w:rsid w:val="0078617C"/>
    <w:rsid w:val="00792097"/>
    <w:rsid w:val="007A44A0"/>
    <w:rsid w:val="007B5FD3"/>
    <w:rsid w:val="007D2A35"/>
    <w:rsid w:val="007F107B"/>
    <w:rsid w:val="007F18B5"/>
    <w:rsid w:val="007F49F9"/>
    <w:rsid w:val="008152FA"/>
    <w:rsid w:val="0082303F"/>
    <w:rsid w:val="00836606"/>
    <w:rsid w:val="0084552E"/>
    <w:rsid w:val="008569DD"/>
    <w:rsid w:val="008611BD"/>
    <w:rsid w:val="0086158A"/>
    <w:rsid w:val="008677AA"/>
    <w:rsid w:val="00876F7A"/>
    <w:rsid w:val="008872D0"/>
    <w:rsid w:val="008B37BC"/>
    <w:rsid w:val="008F42A2"/>
    <w:rsid w:val="009616AE"/>
    <w:rsid w:val="00971767"/>
    <w:rsid w:val="009943B3"/>
    <w:rsid w:val="0099440C"/>
    <w:rsid w:val="009A1D51"/>
    <w:rsid w:val="009C174D"/>
    <w:rsid w:val="009F068A"/>
    <w:rsid w:val="00A25CAF"/>
    <w:rsid w:val="00A54176"/>
    <w:rsid w:val="00A54E56"/>
    <w:rsid w:val="00A901DE"/>
    <w:rsid w:val="00AA4163"/>
    <w:rsid w:val="00AD46D5"/>
    <w:rsid w:val="00B33A39"/>
    <w:rsid w:val="00B64828"/>
    <w:rsid w:val="00B67938"/>
    <w:rsid w:val="00B774FC"/>
    <w:rsid w:val="00B82A9D"/>
    <w:rsid w:val="00B931E9"/>
    <w:rsid w:val="00B94580"/>
    <w:rsid w:val="00BD1160"/>
    <w:rsid w:val="00C1475A"/>
    <w:rsid w:val="00C25E70"/>
    <w:rsid w:val="00C651B4"/>
    <w:rsid w:val="00C6530E"/>
    <w:rsid w:val="00C87C58"/>
    <w:rsid w:val="00C90C55"/>
    <w:rsid w:val="00CC37FF"/>
    <w:rsid w:val="00CE4A4A"/>
    <w:rsid w:val="00CF30F2"/>
    <w:rsid w:val="00D2445B"/>
    <w:rsid w:val="00D26450"/>
    <w:rsid w:val="00D44360"/>
    <w:rsid w:val="00D46527"/>
    <w:rsid w:val="00D64DC3"/>
    <w:rsid w:val="00D7660B"/>
    <w:rsid w:val="00D80F79"/>
    <w:rsid w:val="00D82C8E"/>
    <w:rsid w:val="00D91A69"/>
    <w:rsid w:val="00DE68EE"/>
    <w:rsid w:val="00E05103"/>
    <w:rsid w:val="00E12F34"/>
    <w:rsid w:val="00E85F43"/>
    <w:rsid w:val="00ED181E"/>
    <w:rsid w:val="00F03150"/>
    <w:rsid w:val="00F05736"/>
    <w:rsid w:val="00F2232F"/>
    <w:rsid w:val="00F64D85"/>
    <w:rsid w:val="00F67A42"/>
    <w:rsid w:val="00F73984"/>
    <w:rsid w:val="00F9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15D86"/>
  <w15:docId w15:val="{F323C2C7-3F14-46FD-990E-07E37D43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6606"/>
    <w:rPr>
      <w:sz w:val="20"/>
      <w:szCs w:val="20"/>
    </w:rPr>
  </w:style>
  <w:style w:type="paragraph" w:styleId="a5">
    <w:name w:val="footer"/>
    <w:basedOn w:val="a"/>
    <w:link w:val="a6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6606"/>
    <w:rPr>
      <w:sz w:val="20"/>
      <w:szCs w:val="20"/>
    </w:rPr>
  </w:style>
  <w:style w:type="table" w:styleId="a7">
    <w:name w:val="Table Grid"/>
    <w:basedOn w:val="a1"/>
    <w:uiPriority w:val="59"/>
    <w:rsid w:val="00836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36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3660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36606"/>
    <w:pPr>
      <w:ind w:leftChars="200" w:left="480"/>
    </w:pPr>
  </w:style>
  <w:style w:type="paragraph" w:customStyle="1" w:styleId="-1">
    <w:name w:val="內文-標1"/>
    <w:rsid w:val="00971767"/>
    <w:pPr>
      <w:widowControl w:val="0"/>
      <w:spacing w:line="360" w:lineRule="atLeast"/>
      <w:ind w:left="284"/>
    </w:pPr>
    <w:rPr>
      <w:rFonts w:ascii="Times New Roman" w:eastAsia="標楷體" w:hAnsi="Times New Roman" w:cs="Times New Roman"/>
      <w:noProof/>
      <w:kern w:val="0"/>
      <w:szCs w:val="20"/>
    </w:rPr>
  </w:style>
  <w:style w:type="character" w:styleId="ab">
    <w:name w:val="annotation reference"/>
    <w:basedOn w:val="a0"/>
    <w:uiPriority w:val="99"/>
    <w:semiHidden/>
    <w:unhideWhenUsed/>
    <w:rsid w:val="009616A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9616AE"/>
  </w:style>
  <w:style w:type="character" w:customStyle="1" w:styleId="ad">
    <w:name w:val="註解文字 字元"/>
    <w:basedOn w:val="a0"/>
    <w:link w:val="ac"/>
    <w:uiPriority w:val="99"/>
    <w:semiHidden/>
    <w:rsid w:val="009616AE"/>
  </w:style>
  <w:style w:type="paragraph" w:styleId="ae">
    <w:name w:val="annotation subject"/>
    <w:basedOn w:val="ac"/>
    <w:next w:val="ac"/>
    <w:link w:val="af"/>
    <w:uiPriority w:val="99"/>
    <w:semiHidden/>
    <w:unhideWhenUsed/>
    <w:rsid w:val="009616AE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9616AE"/>
    <w:rPr>
      <w:b/>
      <w:bCs/>
    </w:rPr>
  </w:style>
  <w:style w:type="paragraph" w:styleId="af0">
    <w:name w:val="Revision"/>
    <w:hidden/>
    <w:uiPriority w:val="99"/>
    <w:semiHidden/>
    <w:rsid w:val="009616AE"/>
  </w:style>
  <w:style w:type="paragraph" w:styleId="Web">
    <w:name w:val="Normal (Web)"/>
    <w:basedOn w:val="a"/>
    <w:uiPriority w:val="99"/>
    <w:semiHidden/>
    <w:unhideWhenUsed/>
    <w:rsid w:val="00BD11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D73F3-9F91-436E-91C6-2B561779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31</cp:revision>
  <cp:lastPrinted>2018-06-21T07:06:00Z</cp:lastPrinted>
  <dcterms:created xsi:type="dcterms:W3CDTF">2017-08-07T06:36:00Z</dcterms:created>
  <dcterms:modified xsi:type="dcterms:W3CDTF">2018-06-21T07:06:00Z</dcterms:modified>
</cp:coreProperties>
</file>