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F8CF1" w14:textId="4C29BF60" w:rsidR="00E90742" w:rsidRPr="003C6A2B" w:rsidRDefault="005743BF" w:rsidP="003321CB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C6A2B">
        <w:rPr>
          <w:rFonts w:cstheme="minorHAnsi"/>
        </w:rPr>
        <w:t>目的：</w:t>
      </w:r>
      <w:r w:rsidR="00D4223B" w:rsidRPr="003C6A2B">
        <w:rPr>
          <w:rFonts w:cstheme="minorHAnsi"/>
        </w:rPr>
        <w:t>為維護實驗室環境衛生以及人員作業時的安全，特制定此份管制程序書。</w:t>
      </w:r>
    </w:p>
    <w:p w14:paraId="77DEB484" w14:textId="77777777" w:rsidR="005743BF" w:rsidRPr="003C6A2B" w:rsidRDefault="005743BF" w:rsidP="003321CB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C6A2B">
        <w:rPr>
          <w:rFonts w:cstheme="minorHAnsi"/>
        </w:rPr>
        <w:t>權責：</w:t>
      </w:r>
    </w:p>
    <w:p w14:paraId="2822EF96" w14:textId="564D3285" w:rsidR="00971767" w:rsidRPr="003C6A2B" w:rsidRDefault="00671BD9" w:rsidP="003321CB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C6A2B">
        <w:rPr>
          <w:rFonts w:cstheme="minorHAnsi"/>
        </w:rPr>
        <w:t>實驗室主管：</w:t>
      </w:r>
      <w:r w:rsidR="00D4223B" w:rsidRPr="003C6A2B">
        <w:rPr>
          <w:rFonts w:cstheme="minorHAnsi"/>
          <w:szCs w:val="24"/>
        </w:rPr>
        <w:t>實施安全衛生教育訓練與負責安全衛生作業之運作順利；於實驗室人員因意外受到傷害時，專案提出處理方案。</w:t>
      </w:r>
    </w:p>
    <w:p w14:paraId="5F4E28C1" w14:textId="1A913DA0" w:rsidR="00E05103" w:rsidRPr="003C6A2B" w:rsidRDefault="00671BD9" w:rsidP="003321CB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C6A2B">
        <w:rPr>
          <w:rFonts w:cstheme="minorHAnsi"/>
        </w:rPr>
        <w:t>實驗室人員：</w:t>
      </w:r>
      <w:r w:rsidR="00D4223B" w:rsidRPr="003C6A2B">
        <w:rPr>
          <w:rFonts w:cstheme="minorHAnsi"/>
        </w:rPr>
        <w:t>維護實驗室環境整潔，並定期檢查相關設備是否能正常運作。</w:t>
      </w:r>
    </w:p>
    <w:p w14:paraId="547E5718" w14:textId="462B24C1" w:rsidR="0053335D" w:rsidRPr="003C6A2B" w:rsidRDefault="005743BF" w:rsidP="003321CB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C6A2B">
        <w:rPr>
          <w:rFonts w:cstheme="minorHAnsi"/>
        </w:rPr>
        <w:t>適用範圍：</w:t>
      </w:r>
      <w:r w:rsidR="00D4223B" w:rsidRPr="003C6A2B">
        <w:rPr>
          <w:rFonts w:cstheme="minorHAnsi"/>
          <w:szCs w:val="24"/>
        </w:rPr>
        <w:t>人員與環境之安全衛生作業、汙染控制作業、安全設施與廢棄物處理作業均屬之。</w:t>
      </w:r>
    </w:p>
    <w:p w14:paraId="0DE00B8A" w14:textId="676A587C" w:rsidR="005743BF" w:rsidRPr="003C6A2B" w:rsidRDefault="005743BF" w:rsidP="003321CB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C6A2B">
        <w:rPr>
          <w:rFonts w:cstheme="minorHAnsi"/>
        </w:rPr>
        <w:t>定義</w:t>
      </w:r>
      <w:r w:rsidR="00D91A69" w:rsidRPr="003C6A2B">
        <w:rPr>
          <w:rFonts w:cstheme="minorHAnsi"/>
        </w:rPr>
        <w:t>與名詞解釋</w:t>
      </w:r>
      <w:r w:rsidRPr="003C6A2B">
        <w:rPr>
          <w:rFonts w:cstheme="minorHAnsi"/>
        </w:rPr>
        <w:t>：</w:t>
      </w:r>
    </w:p>
    <w:p w14:paraId="78C2D4FA" w14:textId="56DEAE74" w:rsidR="00D4223B" w:rsidRPr="003C6A2B" w:rsidRDefault="00D4223B" w:rsidP="003321CB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C6A2B">
        <w:rPr>
          <w:rFonts w:cstheme="minorHAnsi"/>
        </w:rPr>
        <w:t>檢體：待測定與處理的組織蠟塊、組織玻片、血液以及</w:t>
      </w:r>
      <w:r w:rsidRPr="003C6A2B">
        <w:rPr>
          <w:rFonts w:cstheme="minorHAnsi"/>
        </w:rPr>
        <w:t>DNA</w:t>
      </w:r>
      <w:r w:rsidRPr="003C6A2B">
        <w:rPr>
          <w:rFonts w:cstheme="minorHAnsi"/>
        </w:rPr>
        <w:t>樣本等稱之為檢體。</w:t>
      </w:r>
    </w:p>
    <w:p w14:paraId="657178EC" w14:textId="77777777" w:rsidR="00D4223B" w:rsidRPr="003C6A2B" w:rsidRDefault="00D4223B" w:rsidP="003321CB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C6A2B">
        <w:rPr>
          <w:rFonts w:cstheme="minorHAnsi"/>
        </w:rPr>
        <w:t>實驗室危害性物質可區分為：</w:t>
      </w:r>
    </w:p>
    <w:p w14:paraId="4D38EA8C" w14:textId="77777777" w:rsidR="00D4223B" w:rsidRPr="003C6A2B" w:rsidRDefault="00D4223B" w:rsidP="003321CB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C6A2B">
        <w:rPr>
          <w:rFonts w:cstheme="minorHAnsi"/>
        </w:rPr>
        <w:t>生物性</w:t>
      </w:r>
      <w:r w:rsidRPr="003C6A2B">
        <w:rPr>
          <w:rFonts w:cstheme="minorHAnsi"/>
        </w:rPr>
        <w:t>(biological)</w:t>
      </w:r>
      <w:r w:rsidRPr="003C6A2B">
        <w:rPr>
          <w:rFonts w:cstheme="minorHAnsi"/>
        </w:rPr>
        <w:t>：具感染性之血液、組織、細胞等檢體。</w:t>
      </w:r>
    </w:p>
    <w:p w14:paraId="1B8ADD85" w14:textId="77777777" w:rsidR="00D4223B" w:rsidRPr="003C6A2B" w:rsidRDefault="00D4223B" w:rsidP="003321CB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C6A2B">
        <w:rPr>
          <w:rFonts w:cstheme="minorHAnsi"/>
        </w:rPr>
        <w:t>化學性</w:t>
      </w:r>
      <w:r w:rsidRPr="003C6A2B">
        <w:rPr>
          <w:rFonts w:cstheme="minorHAnsi"/>
        </w:rPr>
        <w:t>(chemical)</w:t>
      </w:r>
      <w:r w:rsidRPr="003C6A2B">
        <w:rPr>
          <w:rFonts w:cstheme="minorHAnsi"/>
        </w:rPr>
        <w:t>：實驗用之化學藥品。</w:t>
      </w:r>
    </w:p>
    <w:p w14:paraId="75D17D49" w14:textId="3960F6EE" w:rsidR="00D4223B" w:rsidRPr="003C6A2B" w:rsidRDefault="00D4223B" w:rsidP="003321CB">
      <w:pPr>
        <w:pStyle w:val="aa"/>
        <w:numPr>
          <w:ilvl w:val="2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C6A2B">
        <w:rPr>
          <w:rFonts w:cstheme="minorHAnsi"/>
        </w:rPr>
        <w:t>物理性</w:t>
      </w:r>
      <w:r w:rsidRPr="003C6A2B">
        <w:rPr>
          <w:rFonts w:cstheme="minorHAnsi"/>
        </w:rPr>
        <w:t>(physical)</w:t>
      </w:r>
      <w:r w:rsidRPr="003C6A2B">
        <w:rPr>
          <w:rFonts w:cstheme="minorHAnsi"/>
        </w:rPr>
        <w:t>：輻射</w:t>
      </w:r>
      <w:r w:rsidRPr="003C6A2B">
        <w:rPr>
          <w:rFonts w:cstheme="minorHAnsi"/>
        </w:rPr>
        <w:t>(UV)</w:t>
      </w:r>
      <w:r w:rsidRPr="003C6A2B">
        <w:rPr>
          <w:rFonts w:cstheme="minorHAnsi"/>
        </w:rPr>
        <w:t>、噪音、液態氮、二氧化碳、火源、電。</w:t>
      </w:r>
    </w:p>
    <w:p w14:paraId="6C059A1A" w14:textId="1AF47123" w:rsidR="00671BD9" w:rsidRPr="003C6A2B" w:rsidRDefault="00292141" w:rsidP="003321CB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C6A2B">
        <w:rPr>
          <w:rFonts w:cstheme="minorHAnsi"/>
        </w:rPr>
        <w:t>作業說明：</w:t>
      </w:r>
    </w:p>
    <w:p w14:paraId="5C9CEDBC" w14:textId="77777777" w:rsidR="00DB1A03" w:rsidRPr="003C6A2B" w:rsidRDefault="00DB1A03" w:rsidP="003321CB">
      <w:pPr>
        <w:pStyle w:val="af0"/>
        <w:numPr>
          <w:ilvl w:val="1"/>
          <w:numId w:val="4"/>
        </w:numPr>
        <w:tabs>
          <w:tab w:val="left" w:pos="360"/>
          <w:tab w:val="left" w:pos="648"/>
        </w:tabs>
        <w:jc w:val="both"/>
        <w:rPr>
          <w:rFonts w:asciiTheme="minorHAnsi" w:eastAsiaTheme="minorEastAsia" w:hAnsiTheme="minorHAnsi" w:cstheme="minorHAnsi"/>
          <w:szCs w:val="24"/>
        </w:rPr>
      </w:pPr>
      <w:r w:rsidRPr="003C6A2B">
        <w:rPr>
          <w:rFonts w:asciiTheme="minorHAnsi" w:eastAsiaTheme="minorEastAsia" w:hAnsiTheme="minorHAnsi" w:cstheme="minorHAnsi"/>
          <w:szCs w:val="24"/>
        </w:rPr>
        <w:t>實驗室安全衛生管理必須貫徹，除加強各項安全措施之擴充外，更應教導人員基本安全的認知。以消除環境中的危險因素及人為的危害動作以落實安全。在完善組織架構下，除了確實遵守工作守則所規定之作業程序之外，更需要培養每位同仁安全衛生之觀念，維護安全是全體之責任。</w:t>
      </w:r>
    </w:p>
    <w:p w14:paraId="2EA51E4A" w14:textId="19866A8F" w:rsidR="00DB1A03" w:rsidRPr="003C6A2B" w:rsidRDefault="00DB1A03" w:rsidP="003321CB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C6A2B">
        <w:rPr>
          <w:rFonts w:cstheme="minorHAnsi"/>
          <w:szCs w:val="24"/>
        </w:rPr>
        <w:t>實驗室應針對工作環境及實務操作，擬訂「附件一、</w:t>
      </w:r>
      <w:r w:rsidR="00167C2B" w:rsidRPr="003C6A2B">
        <w:rPr>
          <w:rFonts w:cstheme="minorHAnsi"/>
          <w:szCs w:val="24"/>
        </w:rPr>
        <w:t>分子病理</w:t>
      </w:r>
      <w:r w:rsidRPr="003C6A2B">
        <w:rPr>
          <w:rFonts w:cstheme="minorHAnsi"/>
          <w:szCs w:val="24"/>
        </w:rPr>
        <w:t>實驗室安全準則」並張貼公佈，以確保實驗室人員安全。</w:t>
      </w:r>
    </w:p>
    <w:p w14:paraId="063F7AB9" w14:textId="197DD1B8" w:rsidR="00DB1A03" w:rsidRPr="003C6A2B" w:rsidRDefault="00DB1A03" w:rsidP="003321CB">
      <w:pPr>
        <w:pStyle w:val="af0"/>
        <w:numPr>
          <w:ilvl w:val="1"/>
          <w:numId w:val="4"/>
        </w:numPr>
        <w:spacing w:beforeLines="50" w:before="180"/>
        <w:jc w:val="both"/>
        <w:rPr>
          <w:rFonts w:asciiTheme="minorHAnsi" w:eastAsiaTheme="minorEastAsia" w:hAnsiTheme="minorHAnsi" w:cstheme="minorHAnsi"/>
          <w:szCs w:val="24"/>
        </w:rPr>
      </w:pPr>
      <w:r w:rsidRPr="003C6A2B">
        <w:rPr>
          <w:rFonts w:asciiTheme="minorHAnsi" w:eastAsiaTheme="minorEastAsia" w:hAnsiTheme="minorHAnsi" w:cstheme="minorHAnsi"/>
          <w:szCs w:val="24"/>
        </w:rPr>
        <w:t>廢棄物與廢液：依照「廢棄物處理作業標準書</w:t>
      </w:r>
      <w:r w:rsidR="00CA6780" w:rsidRPr="003C6A2B">
        <w:rPr>
          <w:rFonts w:asciiTheme="minorHAnsi" w:eastAsiaTheme="minorEastAsia" w:hAnsiTheme="minorHAnsi" w:cstheme="minorHAnsi"/>
          <w:szCs w:val="24"/>
        </w:rPr>
        <w:t>FA03</w:t>
      </w:r>
      <w:r w:rsidRPr="003C6A2B">
        <w:rPr>
          <w:rFonts w:asciiTheme="minorHAnsi" w:eastAsiaTheme="minorEastAsia" w:hAnsiTheme="minorHAnsi" w:cstheme="minorHAnsi"/>
          <w:szCs w:val="24"/>
        </w:rPr>
        <w:t>-001</w:t>
      </w:r>
      <w:r w:rsidRPr="003C6A2B">
        <w:rPr>
          <w:rFonts w:asciiTheme="minorHAnsi" w:eastAsiaTheme="minorEastAsia" w:hAnsiTheme="minorHAnsi" w:cstheme="minorHAnsi"/>
          <w:szCs w:val="24"/>
        </w:rPr>
        <w:t>」處理。</w:t>
      </w:r>
    </w:p>
    <w:p w14:paraId="73ECC8C7" w14:textId="7F454E3C" w:rsidR="00DB1A03" w:rsidRPr="003C6A2B" w:rsidRDefault="00DB1A03" w:rsidP="003321CB">
      <w:pPr>
        <w:pStyle w:val="af0"/>
        <w:numPr>
          <w:ilvl w:val="1"/>
          <w:numId w:val="4"/>
        </w:numPr>
        <w:spacing w:beforeLines="50" w:before="180"/>
        <w:jc w:val="both"/>
        <w:rPr>
          <w:rFonts w:asciiTheme="minorHAnsi" w:eastAsiaTheme="minorEastAsia" w:hAnsiTheme="minorHAnsi" w:cstheme="minorHAnsi"/>
          <w:szCs w:val="24"/>
        </w:rPr>
      </w:pPr>
      <w:r w:rsidRPr="003C6A2B">
        <w:rPr>
          <w:rFonts w:asciiTheme="minorHAnsi" w:eastAsiaTheme="minorEastAsia" w:hAnsiTheme="minorHAnsi" w:cstheme="minorHAnsi"/>
          <w:szCs w:val="24"/>
        </w:rPr>
        <w:t>實驗室應建立</w:t>
      </w:r>
      <w:r w:rsidR="00CA6780" w:rsidRPr="003C6A2B">
        <w:rPr>
          <w:rFonts w:asciiTheme="minorHAnsi" w:eastAsiaTheme="minorEastAsia" w:hAnsiTheme="minorHAnsi" w:cstheme="minorHAnsi"/>
          <w:szCs w:val="24"/>
        </w:rPr>
        <w:t>「</w:t>
      </w:r>
      <w:r w:rsidRPr="003C6A2B">
        <w:rPr>
          <w:rFonts w:asciiTheme="minorHAnsi" w:eastAsiaTheme="minorEastAsia" w:hAnsiTheme="minorHAnsi" w:cstheme="minorHAnsi"/>
          <w:szCs w:val="24"/>
        </w:rPr>
        <w:t>實驗室緊急應變標準作業書</w:t>
      </w:r>
      <w:r w:rsidR="00CA6780" w:rsidRPr="003C6A2B">
        <w:rPr>
          <w:rFonts w:asciiTheme="minorHAnsi" w:eastAsiaTheme="minorEastAsia" w:hAnsiTheme="minorHAnsi" w:cstheme="minorHAnsi"/>
          <w:szCs w:val="24"/>
        </w:rPr>
        <w:t>FA03-002</w:t>
      </w:r>
      <w:r w:rsidR="00CA6780" w:rsidRPr="003C6A2B">
        <w:rPr>
          <w:rFonts w:asciiTheme="minorHAnsi" w:eastAsiaTheme="minorEastAsia" w:hAnsiTheme="minorHAnsi" w:cstheme="minorHAnsi"/>
          <w:szCs w:val="24"/>
        </w:rPr>
        <w:t>」</w:t>
      </w:r>
      <w:r w:rsidRPr="003C6A2B">
        <w:rPr>
          <w:rFonts w:asciiTheme="minorHAnsi" w:eastAsiaTheme="minorEastAsia" w:hAnsiTheme="minorHAnsi" w:cstheme="minorHAnsi"/>
          <w:szCs w:val="24"/>
        </w:rPr>
        <w:t>以對應意外事件的發生。</w:t>
      </w:r>
    </w:p>
    <w:p w14:paraId="227184BD" w14:textId="77777777" w:rsidR="00CA6780" w:rsidRPr="003C6A2B" w:rsidRDefault="00CA6780" w:rsidP="003321CB">
      <w:pPr>
        <w:pStyle w:val="af0"/>
        <w:numPr>
          <w:ilvl w:val="1"/>
          <w:numId w:val="4"/>
        </w:numPr>
        <w:spacing w:beforeLines="50" w:before="180"/>
        <w:jc w:val="both"/>
        <w:rPr>
          <w:rFonts w:asciiTheme="minorHAnsi" w:eastAsiaTheme="minorEastAsia" w:hAnsiTheme="minorHAnsi" w:cstheme="minorHAnsi"/>
          <w:szCs w:val="24"/>
        </w:rPr>
      </w:pPr>
      <w:r w:rsidRPr="003C6A2B">
        <w:rPr>
          <w:rFonts w:asciiTheme="minorHAnsi" w:eastAsiaTheme="minorEastAsia" w:hAnsiTheme="minorHAnsi" w:cstheme="minorHAnsi"/>
          <w:szCs w:val="24"/>
        </w:rPr>
        <w:t>實驗室人員安全衛生指引：</w:t>
      </w:r>
      <w:r w:rsidRPr="003C6A2B">
        <w:rPr>
          <w:rFonts w:asciiTheme="minorHAnsi" w:eastAsiaTheme="minorEastAsia" w:hAnsiTheme="minorHAnsi" w:cstheme="minorHAnsi"/>
          <w:szCs w:val="24"/>
        </w:rPr>
        <w:t xml:space="preserve"> </w:t>
      </w:r>
    </w:p>
    <w:p w14:paraId="77FDF88F" w14:textId="7C3C2455" w:rsidR="00CA6780" w:rsidRPr="003C6A2B" w:rsidRDefault="00CA6780" w:rsidP="003321CB">
      <w:pPr>
        <w:pStyle w:val="af0"/>
        <w:numPr>
          <w:ilvl w:val="2"/>
          <w:numId w:val="4"/>
        </w:numPr>
        <w:spacing w:beforeLines="50" w:before="180"/>
        <w:jc w:val="both"/>
        <w:rPr>
          <w:rFonts w:asciiTheme="minorHAnsi" w:eastAsiaTheme="minorEastAsia" w:hAnsiTheme="minorHAnsi" w:cstheme="minorHAnsi"/>
          <w:szCs w:val="24"/>
        </w:rPr>
      </w:pPr>
      <w:r w:rsidRPr="003C6A2B">
        <w:rPr>
          <w:rFonts w:asciiTheme="minorHAnsi" w:eastAsiaTheme="minorEastAsia" w:hAnsiTheme="minorHAnsi" w:cstheme="minorHAnsi"/>
          <w:szCs w:val="24"/>
        </w:rPr>
        <w:t>實驗室人員進行實驗前，應視需要配戴個人防護具，包括實驗衣、手套及口罩。</w:t>
      </w:r>
    </w:p>
    <w:p w14:paraId="6A47E714" w14:textId="77777777" w:rsidR="00CA6780" w:rsidRPr="003C6A2B" w:rsidRDefault="00CA6780" w:rsidP="003321CB">
      <w:pPr>
        <w:pStyle w:val="af0"/>
        <w:numPr>
          <w:ilvl w:val="2"/>
          <w:numId w:val="4"/>
        </w:numPr>
        <w:spacing w:beforeLines="50" w:before="180"/>
        <w:jc w:val="both"/>
        <w:rPr>
          <w:rFonts w:asciiTheme="minorHAnsi" w:eastAsiaTheme="minorEastAsia" w:hAnsiTheme="minorHAnsi" w:cstheme="minorHAnsi"/>
          <w:szCs w:val="24"/>
        </w:rPr>
      </w:pPr>
      <w:r w:rsidRPr="003C6A2B">
        <w:rPr>
          <w:rFonts w:asciiTheme="minorHAnsi" w:eastAsiaTheme="minorEastAsia" w:hAnsiTheme="minorHAnsi" w:cstheme="minorHAnsi"/>
          <w:szCs w:val="24"/>
        </w:rPr>
        <w:t>操作檢體、對照品管物質及配製試劑時應配戴手套以防感染。</w:t>
      </w:r>
    </w:p>
    <w:p w14:paraId="436C3327" w14:textId="21DB047D" w:rsidR="00CA6780" w:rsidRPr="003C6A2B" w:rsidRDefault="00CA6780" w:rsidP="003321CB">
      <w:pPr>
        <w:pStyle w:val="af0"/>
        <w:numPr>
          <w:ilvl w:val="2"/>
          <w:numId w:val="4"/>
        </w:numPr>
        <w:spacing w:beforeLines="50" w:before="180"/>
        <w:jc w:val="both"/>
        <w:rPr>
          <w:rFonts w:asciiTheme="minorHAnsi" w:eastAsiaTheme="minorEastAsia" w:hAnsiTheme="minorHAnsi" w:cstheme="minorHAnsi"/>
          <w:szCs w:val="24"/>
        </w:rPr>
      </w:pPr>
      <w:r w:rsidRPr="003C6A2B">
        <w:rPr>
          <w:rFonts w:asciiTheme="minorHAnsi" w:eastAsiaTheme="minorEastAsia" w:hAnsiTheme="minorHAnsi" w:cstheme="minorHAnsi"/>
          <w:szCs w:val="24"/>
        </w:rPr>
        <w:lastRenderedPageBreak/>
        <w:t>實驗室內所穿之適當衣著，應以可預防化學藥品及血液檢體噴濺為原則。</w:t>
      </w:r>
    </w:p>
    <w:p w14:paraId="6535851A" w14:textId="2C625336" w:rsidR="00CA6780" w:rsidRPr="003C6A2B" w:rsidRDefault="00CA6780" w:rsidP="003321CB">
      <w:pPr>
        <w:pStyle w:val="af0"/>
        <w:numPr>
          <w:ilvl w:val="2"/>
          <w:numId w:val="4"/>
        </w:numPr>
        <w:spacing w:beforeLines="50" w:before="180"/>
        <w:jc w:val="both"/>
        <w:rPr>
          <w:rFonts w:asciiTheme="minorHAnsi" w:eastAsiaTheme="minorEastAsia" w:hAnsiTheme="minorHAnsi" w:cstheme="minorHAnsi"/>
          <w:szCs w:val="24"/>
        </w:rPr>
      </w:pPr>
      <w:r w:rsidRPr="003C6A2B">
        <w:rPr>
          <w:rFonts w:asciiTheme="minorHAnsi" w:eastAsiaTheme="minorEastAsia" w:hAnsiTheme="minorHAnsi" w:cstheme="minorHAnsi"/>
          <w:szCs w:val="24"/>
        </w:rPr>
        <w:t>實驗室人員在工作前、脫掉手套後及離開實驗室前須洗手。</w:t>
      </w:r>
    </w:p>
    <w:p w14:paraId="514019B9" w14:textId="77777777" w:rsidR="00CA6780" w:rsidRPr="003C6A2B" w:rsidRDefault="00CA6780" w:rsidP="003321CB">
      <w:pPr>
        <w:pStyle w:val="af0"/>
        <w:numPr>
          <w:ilvl w:val="2"/>
          <w:numId w:val="4"/>
        </w:numPr>
        <w:spacing w:beforeLines="50" w:before="180"/>
        <w:jc w:val="both"/>
        <w:rPr>
          <w:rFonts w:asciiTheme="minorHAnsi" w:eastAsiaTheme="minorEastAsia" w:hAnsiTheme="minorHAnsi" w:cstheme="minorHAnsi"/>
          <w:szCs w:val="24"/>
        </w:rPr>
      </w:pPr>
      <w:r w:rsidRPr="003C6A2B">
        <w:rPr>
          <w:rFonts w:asciiTheme="minorHAnsi" w:eastAsiaTheme="minorEastAsia" w:hAnsiTheme="minorHAnsi" w:cstheme="minorHAnsi"/>
          <w:szCs w:val="24"/>
        </w:rPr>
        <w:t>若有開放性傷口，應做適當包紮防護以避免傷口與檢體及對照品管物質接觸。</w:t>
      </w:r>
    </w:p>
    <w:p w14:paraId="1A41B63F" w14:textId="31AC4F3D" w:rsidR="003321CB" w:rsidRPr="003C6A2B" w:rsidRDefault="00CA6780" w:rsidP="003321CB">
      <w:pPr>
        <w:pStyle w:val="af0"/>
        <w:numPr>
          <w:ilvl w:val="2"/>
          <w:numId w:val="4"/>
        </w:numPr>
        <w:spacing w:beforeLines="50" w:before="180"/>
        <w:jc w:val="both"/>
        <w:rPr>
          <w:rFonts w:asciiTheme="minorHAnsi" w:eastAsiaTheme="minorEastAsia" w:hAnsiTheme="minorHAnsi" w:cstheme="minorHAnsi"/>
          <w:szCs w:val="24"/>
        </w:rPr>
      </w:pPr>
      <w:r w:rsidRPr="003C6A2B">
        <w:rPr>
          <w:rFonts w:asciiTheme="minorHAnsi" w:eastAsiaTheme="minorEastAsia" w:hAnsiTheme="minorHAnsi" w:cstheme="minorHAnsi"/>
          <w:szCs w:val="24"/>
        </w:rPr>
        <w:t>針刺割傷意外發生時，應立即在流動水下清洗傷口</w:t>
      </w:r>
      <w:r w:rsidRPr="003C6A2B">
        <w:rPr>
          <w:rFonts w:asciiTheme="minorHAnsi" w:eastAsiaTheme="minorEastAsia" w:hAnsiTheme="minorHAnsi" w:cstheme="minorHAnsi"/>
          <w:szCs w:val="24"/>
        </w:rPr>
        <w:t>5</w:t>
      </w:r>
      <w:r w:rsidRPr="003C6A2B">
        <w:rPr>
          <w:rFonts w:asciiTheme="minorHAnsi" w:eastAsiaTheme="minorEastAsia" w:hAnsiTheme="minorHAnsi" w:cstheme="minorHAnsi"/>
          <w:szCs w:val="24"/>
        </w:rPr>
        <w:t>分鐘把血擠出後，再用</w:t>
      </w:r>
      <w:r w:rsidRPr="003C6A2B">
        <w:rPr>
          <w:rFonts w:asciiTheme="minorHAnsi" w:eastAsiaTheme="minorEastAsia" w:hAnsiTheme="minorHAnsi" w:cstheme="minorHAnsi"/>
          <w:szCs w:val="24"/>
        </w:rPr>
        <w:t>75%</w:t>
      </w:r>
      <w:r w:rsidR="003321CB" w:rsidRPr="003C6A2B">
        <w:rPr>
          <w:rFonts w:asciiTheme="minorHAnsi" w:eastAsiaTheme="minorEastAsia" w:hAnsiTheme="minorHAnsi" w:cstheme="minorHAnsi"/>
          <w:szCs w:val="24"/>
        </w:rPr>
        <w:t>酒精、碘酒擦拭傷口消毒，且立即</w:t>
      </w:r>
      <w:r w:rsidRPr="003C6A2B">
        <w:rPr>
          <w:rFonts w:asciiTheme="minorHAnsi" w:eastAsiaTheme="minorEastAsia" w:hAnsiTheme="minorHAnsi" w:cstheme="minorHAnsi"/>
          <w:szCs w:val="24"/>
        </w:rPr>
        <w:t>報告實驗室主管</w:t>
      </w:r>
      <w:r w:rsidR="007F1B9B" w:rsidRPr="00CB1866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。</w:t>
      </w:r>
    </w:p>
    <w:p w14:paraId="2B9C63DD" w14:textId="4B471A3B" w:rsidR="003321CB" w:rsidRPr="003C6A2B" w:rsidRDefault="003321CB" w:rsidP="003321CB">
      <w:pPr>
        <w:pStyle w:val="af0"/>
        <w:numPr>
          <w:ilvl w:val="1"/>
          <w:numId w:val="4"/>
        </w:numPr>
        <w:spacing w:beforeLines="50" w:before="180"/>
        <w:jc w:val="both"/>
        <w:rPr>
          <w:rFonts w:asciiTheme="minorHAnsi" w:eastAsiaTheme="minorEastAsia" w:hAnsiTheme="minorHAnsi" w:cstheme="minorHAnsi"/>
          <w:szCs w:val="24"/>
        </w:rPr>
      </w:pPr>
      <w:r w:rsidRPr="003C6A2B">
        <w:rPr>
          <w:rFonts w:asciiTheme="minorHAnsi" w:eastAsiaTheme="minorEastAsia" w:hAnsiTheme="minorHAnsi" w:cstheme="minorHAnsi"/>
          <w:szCs w:val="24"/>
        </w:rPr>
        <w:t>針刺割傷意外管制流程：</w:t>
      </w:r>
    </w:p>
    <w:p w14:paraId="7160DB0C" w14:textId="4D33CB4F" w:rsidR="00CA6780" w:rsidRDefault="003321CB" w:rsidP="003321CB">
      <w:pPr>
        <w:pStyle w:val="af0"/>
        <w:numPr>
          <w:ilvl w:val="2"/>
          <w:numId w:val="4"/>
        </w:numPr>
        <w:spacing w:beforeLines="50" w:before="180"/>
        <w:jc w:val="both"/>
        <w:rPr>
          <w:rFonts w:asciiTheme="minorHAnsi" w:eastAsiaTheme="minorEastAsia" w:hAnsiTheme="minorHAnsi" w:cstheme="minorHAnsi"/>
          <w:szCs w:val="24"/>
        </w:rPr>
      </w:pPr>
      <w:r w:rsidRPr="003C6A2B">
        <w:rPr>
          <w:rFonts w:asciiTheme="minorHAnsi" w:eastAsiaTheme="minorEastAsia" w:hAnsiTheme="minorHAnsi" w:cstheme="minorHAnsi"/>
          <w:szCs w:val="24"/>
        </w:rPr>
        <w:t>當人員發生針刺割傷意外時，</w:t>
      </w:r>
      <w:r w:rsidR="00CA6780" w:rsidRPr="003C6A2B">
        <w:rPr>
          <w:rFonts w:asciiTheme="minorHAnsi" w:eastAsiaTheme="minorEastAsia" w:hAnsiTheme="minorHAnsi" w:cstheme="minorHAnsi"/>
          <w:szCs w:val="24"/>
        </w:rPr>
        <w:t>實驗室</w:t>
      </w:r>
      <w:r w:rsidRPr="003C6A2B">
        <w:rPr>
          <w:rFonts w:asciiTheme="minorHAnsi" w:eastAsiaTheme="minorEastAsia" w:hAnsiTheme="minorHAnsi" w:cstheme="minorHAnsi"/>
          <w:szCs w:val="24"/>
        </w:rPr>
        <w:t>應依照</w:t>
      </w:r>
      <w:r w:rsidRPr="003C6A2B">
        <w:rPr>
          <w:rFonts w:asciiTheme="minorHAnsi" w:eastAsiaTheme="minorEastAsia" w:hAnsiTheme="minorHAnsi" w:cstheme="minorHAnsi"/>
          <w:szCs w:val="24"/>
        </w:rPr>
        <w:t>5.5.6</w:t>
      </w:r>
      <w:r w:rsidRPr="003C6A2B">
        <w:rPr>
          <w:rFonts w:asciiTheme="minorHAnsi" w:eastAsiaTheme="minorEastAsia" w:hAnsiTheme="minorHAnsi" w:cstheme="minorHAnsi"/>
          <w:szCs w:val="24"/>
        </w:rPr>
        <w:t>以及</w:t>
      </w:r>
      <w:r w:rsidR="00CA6780" w:rsidRPr="003C6A2B">
        <w:rPr>
          <w:rFonts w:asciiTheme="minorHAnsi" w:eastAsiaTheme="minorEastAsia" w:hAnsiTheme="minorHAnsi" w:cstheme="minorHAnsi"/>
          <w:color w:val="000000"/>
          <w:szCs w:val="24"/>
        </w:rPr>
        <w:t>「附件二、扎傷及血液、體液暴觸後之建議處理流程」</w:t>
      </w:r>
      <w:r w:rsidRPr="003C6A2B">
        <w:rPr>
          <w:rFonts w:asciiTheme="minorHAnsi" w:eastAsiaTheme="minorEastAsia" w:hAnsiTheme="minorHAnsi" w:cstheme="minorHAnsi"/>
          <w:color w:val="000000"/>
          <w:szCs w:val="24"/>
        </w:rPr>
        <w:t>進行處理</w:t>
      </w:r>
      <w:r w:rsidR="00CA6780" w:rsidRPr="003C6A2B">
        <w:rPr>
          <w:rFonts w:asciiTheme="minorHAnsi" w:eastAsiaTheme="minorEastAsia" w:hAnsiTheme="minorHAnsi" w:cstheme="minorHAnsi"/>
          <w:color w:val="000000"/>
          <w:szCs w:val="24"/>
        </w:rPr>
        <w:t>，</w:t>
      </w:r>
      <w:r w:rsidR="00CA6780" w:rsidRPr="003C6A2B">
        <w:rPr>
          <w:rFonts w:asciiTheme="minorHAnsi" w:eastAsiaTheme="minorEastAsia" w:hAnsiTheme="minorHAnsi" w:cstheme="minorHAnsi"/>
          <w:szCs w:val="24"/>
        </w:rPr>
        <w:t>並填寫「實驗室意外傷害紀錄表</w:t>
      </w:r>
      <w:r w:rsidR="00CA6780" w:rsidRPr="003C6A2B">
        <w:rPr>
          <w:rFonts w:asciiTheme="minorHAnsi" w:eastAsiaTheme="minorEastAsia" w:hAnsiTheme="minorHAnsi" w:cstheme="minorHAnsi"/>
          <w:szCs w:val="24"/>
        </w:rPr>
        <w:t>1-FA03-001</w:t>
      </w:r>
      <w:r w:rsidR="00CA6780" w:rsidRPr="003C6A2B">
        <w:rPr>
          <w:rFonts w:asciiTheme="minorHAnsi" w:eastAsiaTheme="minorEastAsia" w:hAnsiTheme="minorHAnsi" w:cstheme="minorHAnsi"/>
          <w:szCs w:val="24"/>
        </w:rPr>
        <w:t>」</w:t>
      </w:r>
      <w:r w:rsidR="00AA3846">
        <w:rPr>
          <w:rFonts w:asciiTheme="minorHAnsi" w:eastAsiaTheme="minorEastAsia" w:hAnsiTheme="minorHAnsi" w:cstheme="minorHAnsi" w:hint="eastAsia"/>
          <w:szCs w:val="24"/>
        </w:rPr>
        <w:t>。</w:t>
      </w:r>
    </w:p>
    <w:p w14:paraId="23AF176A" w14:textId="4CAD2BF5" w:rsidR="00AA3846" w:rsidRPr="00CB1866" w:rsidRDefault="008E689D" w:rsidP="00AA3846">
      <w:pPr>
        <w:pStyle w:val="af0"/>
        <w:numPr>
          <w:ilvl w:val="2"/>
          <w:numId w:val="4"/>
        </w:numPr>
        <w:spacing w:beforeLines="50" w:before="180"/>
        <w:jc w:val="both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向實驗室主管報備，依照</w:t>
      </w:r>
      <w:r w:rsidR="00AA3846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本院</w:t>
      </w:r>
      <w:r w:rsidR="00AA3846" w:rsidRPr="00CB1866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「</w:t>
      </w:r>
      <w:r w:rsidR="00AA3846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公傷處理管理辦法</w:t>
      </w:r>
      <w:r w:rsidR="00AA3846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B</w:t>
      </w:r>
      <w:r w:rsidR="00AA3846">
        <w:rPr>
          <w:rFonts w:asciiTheme="minorHAnsi" w:eastAsiaTheme="minorEastAsia" w:hAnsiTheme="minorHAnsi" w:cstheme="minorHAnsi"/>
          <w:b/>
          <w:bCs/>
          <w:szCs w:val="24"/>
          <w:u w:val="single"/>
        </w:rPr>
        <w:t>6300B012</w:t>
      </w:r>
      <w:r w:rsidR="00AA3846" w:rsidRPr="00CB1866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」</w:t>
      </w:r>
      <w:r w:rsidR="00AA3846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之規定填寫</w:t>
      </w:r>
      <w:r w:rsidR="00AA3846" w:rsidRPr="005F019E">
        <w:rPr>
          <w:rFonts w:asciiTheme="majorEastAsia" w:eastAsiaTheme="majorEastAsia" w:hAnsiTheme="majorEastAsia" w:hint="eastAsia"/>
          <w:b/>
          <w:bCs/>
          <w:szCs w:val="24"/>
          <w:u w:val="single"/>
        </w:rPr>
        <w:t>「員工意外事件通報單</w:t>
      </w:r>
      <w:r w:rsidR="00AA3846" w:rsidRPr="005F019E">
        <w:rPr>
          <w:rFonts w:asciiTheme="minorHAnsi" w:eastAsiaTheme="majorEastAsia" w:hAnsiTheme="minorHAnsi" w:cstheme="minorHAnsi"/>
          <w:b/>
          <w:bCs/>
          <w:szCs w:val="24"/>
          <w:u w:val="single"/>
        </w:rPr>
        <w:t>BFA31B12</w:t>
      </w:r>
      <w:r w:rsidR="00AA3846" w:rsidRPr="005F019E">
        <w:rPr>
          <w:rFonts w:asciiTheme="majorEastAsia" w:eastAsiaTheme="majorEastAsia" w:hAnsiTheme="majorEastAsia" w:hint="eastAsia"/>
          <w:b/>
          <w:bCs/>
          <w:szCs w:val="24"/>
          <w:u w:val="single"/>
        </w:rPr>
        <w:t>」、</w:t>
      </w:r>
      <w:r w:rsidR="00AA3846" w:rsidRPr="005F019E">
        <w:rPr>
          <w:rFonts w:asciiTheme="minorHAnsi" w:eastAsiaTheme="majorEastAsia" w:hAnsiTheme="minorHAnsi" w:cstheme="minorHAnsi"/>
          <w:b/>
          <w:bCs/>
          <w:szCs w:val="24"/>
          <w:u w:val="single"/>
        </w:rPr>
        <w:t>「工作人員</w:t>
      </w:r>
      <w:r w:rsidR="00AA3846" w:rsidRPr="005F019E">
        <w:rPr>
          <w:rFonts w:asciiTheme="minorHAnsi" w:eastAsiaTheme="majorEastAsia" w:hAnsiTheme="minorHAnsi" w:cstheme="minorHAnsi" w:hint="eastAsia"/>
          <w:b/>
          <w:bCs/>
          <w:szCs w:val="24"/>
          <w:u w:val="single"/>
        </w:rPr>
        <w:t>及實習生被醫療尖銳物品扎傷報告單</w:t>
      </w:r>
      <w:r w:rsidR="00AA3846">
        <w:rPr>
          <w:rFonts w:asciiTheme="minorHAnsi" w:eastAsiaTheme="majorEastAsia" w:hAnsiTheme="minorHAnsi" w:cstheme="minorHAnsi" w:hint="eastAsia"/>
          <w:b/>
          <w:bCs/>
          <w:szCs w:val="24"/>
          <w:u w:val="single"/>
        </w:rPr>
        <w:t>B</w:t>
      </w:r>
      <w:r w:rsidR="00AA3846">
        <w:rPr>
          <w:rFonts w:asciiTheme="minorHAnsi" w:eastAsiaTheme="majorEastAsia" w:hAnsiTheme="minorHAnsi" w:cstheme="minorHAnsi"/>
          <w:b/>
          <w:bCs/>
          <w:szCs w:val="24"/>
          <w:u w:val="single"/>
        </w:rPr>
        <w:t>FA36160</w:t>
      </w:r>
      <w:r w:rsidR="00AA3846" w:rsidRPr="005F019E">
        <w:rPr>
          <w:rFonts w:asciiTheme="minorHAnsi" w:eastAsiaTheme="majorEastAsia" w:hAnsiTheme="minorHAnsi" w:cstheme="minorHAnsi"/>
          <w:b/>
          <w:bCs/>
          <w:szCs w:val="24"/>
          <w:u w:val="single"/>
        </w:rPr>
        <w:t>」</w:t>
      </w:r>
      <w:r w:rsidR="00FC5D8B" w:rsidRPr="00CB1866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，經</w:t>
      </w:r>
      <w:r w:rsidR="00FC5D8B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科部室主管簽章後，至醫院人資室領取</w:t>
      </w:r>
      <w:r w:rsidR="00FC5D8B" w:rsidRPr="00CB1866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「</w:t>
      </w:r>
      <w:r w:rsidR="00FC5D8B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勞工保險職業傷害門診就診單</w:t>
      </w:r>
      <w:r w:rsidR="00FC5D8B" w:rsidRPr="00CB1866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」</w:t>
      </w:r>
      <w:r w:rsidR="00FC5D8B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至感染科或家醫科掛號。</w:t>
      </w:r>
    </w:p>
    <w:p w14:paraId="2A7C2B0D" w14:textId="4B413D2E" w:rsidR="00FC5D8B" w:rsidRDefault="007337FD" w:rsidP="00AA3846">
      <w:pPr>
        <w:pStyle w:val="af0"/>
        <w:numPr>
          <w:ilvl w:val="2"/>
          <w:numId w:val="4"/>
        </w:numPr>
        <w:spacing w:beforeLines="50" w:before="180"/>
        <w:jc w:val="both"/>
        <w:rPr>
          <w:rFonts w:asciiTheme="minorHAnsi" w:eastAsiaTheme="minorEastAsia" w:hAnsiTheme="minorHAnsi" w:cstheme="minorHAnsi"/>
          <w:b/>
          <w:bCs/>
          <w:szCs w:val="24"/>
          <w:u w:val="single"/>
        </w:rPr>
      </w:pPr>
      <w:r w:rsidRPr="00CB1866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針扎來源</w:t>
      </w:r>
      <w:r w:rsidR="00554771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者</w:t>
      </w:r>
      <w:r w:rsidRPr="00CB1866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應</w:t>
      </w:r>
      <w:r w:rsidR="00554771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檢查</w:t>
      </w:r>
      <w:r w:rsidR="00D2399D" w:rsidRPr="00D2399D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HBsAg</w:t>
      </w:r>
      <w:r w:rsidR="00D2399D" w:rsidRPr="00D2399D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、</w:t>
      </w:r>
      <w:r w:rsidR="00D2399D" w:rsidRPr="00D2399D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anti-HCV</w:t>
      </w:r>
      <w:r w:rsidR="00D2399D" w:rsidRPr="00D2399D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、</w:t>
      </w:r>
      <w:r w:rsidR="00D2399D" w:rsidRPr="00D2399D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anti-HIV(M-EIA)</w:t>
      </w:r>
      <w:r w:rsidR="00D2399D" w:rsidRPr="00D2399D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、</w:t>
      </w:r>
      <w:r w:rsidR="00D2399D" w:rsidRPr="00D2399D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Syphilis(VDRL</w:t>
      </w:r>
      <w:r w:rsidR="00D2399D" w:rsidRPr="00D2399D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、</w:t>
      </w:r>
      <w:r w:rsidR="00D2399D" w:rsidRPr="00D2399D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TPHA)</w:t>
      </w:r>
      <w:r w:rsidR="00D2399D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等</w:t>
      </w:r>
      <w:r w:rsidR="00554771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抗原抗體。若來源者未知，則實驗室主管應依實驗室接觸之</w:t>
      </w:r>
      <w:r w:rsidR="00A21DF9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檢體</w:t>
      </w:r>
      <w:r w:rsidR="00554771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特性進行感染風險評估。</w:t>
      </w:r>
    </w:p>
    <w:p w14:paraId="43F0553F" w14:textId="0C612530" w:rsidR="00554771" w:rsidRDefault="00554771" w:rsidP="00AA3846">
      <w:pPr>
        <w:pStyle w:val="af0"/>
        <w:numPr>
          <w:ilvl w:val="2"/>
          <w:numId w:val="4"/>
        </w:numPr>
        <w:spacing w:beforeLines="50" w:before="180"/>
        <w:jc w:val="both"/>
        <w:rPr>
          <w:rFonts w:asciiTheme="minorHAnsi" w:eastAsiaTheme="minorEastAsia" w:hAnsiTheme="minorHAnsi" w:cstheme="minorHAnsi"/>
          <w:b/>
          <w:bCs/>
          <w:szCs w:val="24"/>
          <w:u w:val="single"/>
        </w:rPr>
      </w:pPr>
      <w:r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被針扎者應</w:t>
      </w:r>
      <w:r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(</w:t>
      </w:r>
      <w:r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或</w:t>
      </w:r>
      <w:r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)</w:t>
      </w:r>
      <w:r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檢查</w:t>
      </w:r>
      <w:r w:rsidRPr="00554771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HBsAg</w:t>
      </w:r>
      <w:r w:rsidRPr="00554771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、</w:t>
      </w:r>
      <w:r w:rsidRPr="00554771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anti-HBs</w:t>
      </w:r>
      <w:r w:rsidRPr="00554771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、</w:t>
      </w:r>
      <w:r w:rsidRPr="00554771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anti-HCV</w:t>
      </w:r>
      <w:r w:rsidRPr="00554771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、</w:t>
      </w:r>
      <w:r w:rsidRPr="00554771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anti-HIV(M-EIA)</w:t>
      </w:r>
      <w:r w:rsidRPr="00554771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、</w:t>
      </w:r>
      <w:r w:rsidRPr="00554771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Syphilis(VDRL</w:t>
      </w:r>
      <w:r w:rsidRPr="00554771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、</w:t>
      </w:r>
      <w:r w:rsidRPr="00554771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TPHA)</w:t>
      </w:r>
      <w:r w:rsidRPr="00554771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、</w:t>
      </w:r>
      <w:r w:rsidRPr="00554771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GOT</w:t>
      </w:r>
      <w:r w:rsidRPr="00554771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、</w:t>
      </w:r>
      <w:r w:rsidRPr="00554771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GPT</w:t>
      </w:r>
      <w:r w:rsidRPr="00554771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。</w:t>
      </w:r>
    </w:p>
    <w:p w14:paraId="05DC656D" w14:textId="1001F930" w:rsidR="00463788" w:rsidRPr="00CB1866" w:rsidRDefault="00463788">
      <w:pPr>
        <w:pStyle w:val="af0"/>
        <w:numPr>
          <w:ilvl w:val="2"/>
          <w:numId w:val="4"/>
        </w:numPr>
        <w:spacing w:beforeLines="50" w:before="180"/>
        <w:jc w:val="both"/>
        <w:rPr>
          <w:rFonts w:asciiTheme="minorHAnsi" w:eastAsiaTheme="minorEastAsia" w:hAnsiTheme="minorHAnsi" w:cstheme="minorHAnsi"/>
          <w:b/>
          <w:bCs/>
          <w:szCs w:val="24"/>
          <w:u w:val="single"/>
        </w:rPr>
      </w:pPr>
      <w:r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實驗室應依照本院</w:t>
      </w:r>
      <w:r w:rsidRPr="00CB1866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「</w:t>
      </w:r>
      <w:r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工作中暴露於傳染性疾病之預防感染處理管理辦法</w:t>
      </w:r>
      <w:r w:rsidRPr="00CB1866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」</w:t>
      </w:r>
      <w:r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之</w:t>
      </w:r>
      <w:r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5.6</w:t>
      </w:r>
      <w:r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規定，依不同的檢驗結果給予適當的處置。</w:t>
      </w:r>
    </w:p>
    <w:p w14:paraId="7A185528" w14:textId="23403210" w:rsidR="003321CB" w:rsidRDefault="003321CB" w:rsidP="003321CB">
      <w:pPr>
        <w:pStyle w:val="af0"/>
        <w:numPr>
          <w:ilvl w:val="2"/>
          <w:numId w:val="4"/>
        </w:numPr>
        <w:spacing w:beforeLines="50" w:before="180"/>
        <w:jc w:val="both"/>
        <w:rPr>
          <w:rFonts w:asciiTheme="minorHAnsi" w:eastAsiaTheme="minorEastAsia" w:hAnsiTheme="minorHAnsi" w:cstheme="minorHAnsi"/>
          <w:szCs w:val="24"/>
        </w:rPr>
      </w:pPr>
      <w:r w:rsidRPr="00463788">
        <w:rPr>
          <w:rFonts w:asciiTheme="minorHAnsi" w:eastAsiaTheme="minorEastAsia" w:hAnsiTheme="minorHAnsi" w:cstheme="minorHAnsi" w:hint="eastAsia"/>
          <w:szCs w:val="24"/>
        </w:rPr>
        <w:t>相關人員傷害之紀錄應依照「</w:t>
      </w:r>
      <w:r w:rsidRPr="00463788">
        <w:rPr>
          <w:rFonts w:asciiTheme="minorHAnsi" w:eastAsiaTheme="minorEastAsia" w:hAnsiTheme="minorHAnsi" w:cstheme="minorHAnsi" w:hint="eastAsia"/>
        </w:rPr>
        <w:t>紀錄管制程序書</w:t>
      </w:r>
      <w:r w:rsidRPr="00463788">
        <w:rPr>
          <w:rFonts w:asciiTheme="minorHAnsi" w:eastAsiaTheme="minorEastAsia" w:hAnsiTheme="minorHAnsi" w:cstheme="minorHAnsi"/>
        </w:rPr>
        <w:t>QA02</w:t>
      </w:r>
      <w:r w:rsidRPr="00463788">
        <w:rPr>
          <w:rFonts w:asciiTheme="minorHAnsi" w:eastAsiaTheme="minorEastAsia" w:hAnsiTheme="minorHAnsi" w:cstheme="minorHAnsi" w:hint="eastAsia"/>
          <w:szCs w:val="24"/>
        </w:rPr>
        <w:t>」進行管制。</w:t>
      </w:r>
    </w:p>
    <w:p w14:paraId="70CD44DC" w14:textId="01C62AD8" w:rsidR="00463788" w:rsidRPr="00CB1866" w:rsidRDefault="00463788" w:rsidP="00463788">
      <w:pPr>
        <w:pStyle w:val="af0"/>
        <w:numPr>
          <w:ilvl w:val="1"/>
          <w:numId w:val="4"/>
        </w:numPr>
        <w:spacing w:beforeLines="50" w:before="180"/>
        <w:jc w:val="both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血液</w:t>
      </w:r>
      <w:r w:rsidR="0057072C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、體液暴觸意外管制流程：</w:t>
      </w:r>
    </w:p>
    <w:p w14:paraId="2A66590B" w14:textId="478B8935" w:rsidR="0057072C" w:rsidRPr="00CB1866" w:rsidRDefault="0057072C" w:rsidP="0057072C">
      <w:pPr>
        <w:pStyle w:val="af0"/>
        <w:numPr>
          <w:ilvl w:val="2"/>
          <w:numId w:val="4"/>
        </w:numPr>
        <w:spacing w:beforeLines="50" w:before="180"/>
        <w:jc w:val="both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當人員身上有開放的傷口或黏膜</w:t>
      </w:r>
      <w:r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(</w:t>
      </w:r>
      <w:r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眼睛、口腔等</w:t>
      </w:r>
      <w:r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)</w:t>
      </w:r>
      <w:r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意外接觸到病人的血液、體液檢體時，</w:t>
      </w:r>
      <w:r w:rsidR="001526B4" w:rsidRPr="001526B4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實驗室應依照</w:t>
      </w:r>
      <w:r w:rsidR="001526B4" w:rsidRPr="001526B4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5.5.6</w:t>
      </w:r>
      <w:r w:rsidR="001526B4" w:rsidRPr="001526B4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以及「附件二、扎傷及血液、體液暴觸後之建議處理流程」進行處理，並填寫「實驗室意外傷害紀錄表</w:t>
      </w:r>
      <w:r w:rsidR="001526B4" w:rsidRPr="001526B4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1-FA03-001</w:t>
      </w:r>
      <w:r w:rsidR="001526B4" w:rsidRPr="001526B4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」。</w:t>
      </w:r>
    </w:p>
    <w:p w14:paraId="4F1BA080" w14:textId="4BF87127" w:rsidR="001526B4" w:rsidRPr="00CB1866" w:rsidRDefault="001526B4" w:rsidP="0057072C">
      <w:pPr>
        <w:pStyle w:val="af0"/>
        <w:numPr>
          <w:ilvl w:val="2"/>
          <w:numId w:val="4"/>
        </w:numPr>
        <w:spacing w:beforeLines="50" w:before="180"/>
        <w:jc w:val="both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向實驗室主管報備，依照本院</w:t>
      </w:r>
      <w:r w:rsidRPr="005F019E">
        <w:rPr>
          <w:rFonts w:asciiTheme="minorHAnsi" w:eastAsiaTheme="minorEastAsia" w:hAnsiTheme="minorHAnsi" w:cstheme="minorHAnsi"/>
          <w:b/>
          <w:bCs/>
          <w:szCs w:val="24"/>
          <w:u w:val="single"/>
        </w:rPr>
        <w:t>「</w:t>
      </w:r>
      <w:r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公傷處理管理辦法</w:t>
      </w:r>
      <w:r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B</w:t>
      </w:r>
      <w:r>
        <w:rPr>
          <w:rFonts w:asciiTheme="minorHAnsi" w:eastAsiaTheme="minorEastAsia" w:hAnsiTheme="minorHAnsi" w:cstheme="minorHAnsi"/>
          <w:b/>
          <w:bCs/>
          <w:szCs w:val="24"/>
          <w:u w:val="single"/>
        </w:rPr>
        <w:t>6300B012</w:t>
      </w:r>
      <w:r w:rsidRPr="005F019E">
        <w:rPr>
          <w:rFonts w:asciiTheme="minorHAnsi" w:eastAsiaTheme="minorEastAsia" w:hAnsiTheme="minorHAnsi" w:cstheme="minorHAnsi"/>
          <w:b/>
          <w:bCs/>
          <w:szCs w:val="24"/>
          <w:u w:val="single"/>
        </w:rPr>
        <w:t>」</w:t>
      </w:r>
      <w:r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之規定填寫</w:t>
      </w:r>
      <w:r w:rsidRPr="005F019E">
        <w:rPr>
          <w:rFonts w:asciiTheme="majorEastAsia" w:eastAsiaTheme="majorEastAsia" w:hAnsiTheme="majorEastAsia" w:hint="eastAsia"/>
          <w:b/>
          <w:bCs/>
          <w:szCs w:val="24"/>
          <w:u w:val="single"/>
        </w:rPr>
        <w:t>「員工意外事件通報單</w:t>
      </w:r>
      <w:r w:rsidRPr="005F019E">
        <w:rPr>
          <w:rFonts w:asciiTheme="minorHAnsi" w:eastAsiaTheme="majorEastAsia" w:hAnsiTheme="minorHAnsi" w:cstheme="minorHAnsi"/>
          <w:b/>
          <w:bCs/>
          <w:szCs w:val="24"/>
          <w:u w:val="single"/>
        </w:rPr>
        <w:t>BFA31B12</w:t>
      </w:r>
      <w:r w:rsidRPr="005F019E">
        <w:rPr>
          <w:rFonts w:asciiTheme="majorEastAsia" w:eastAsiaTheme="majorEastAsia" w:hAnsiTheme="majorEastAsia" w:hint="eastAsia"/>
          <w:b/>
          <w:bCs/>
          <w:szCs w:val="24"/>
          <w:u w:val="single"/>
        </w:rPr>
        <w:t>」、</w:t>
      </w:r>
      <w:r w:rsidRPr="005F019E">
        <w:rPr>
          <w:rFonts w:asciiTheme="minorHAnsi" w:eastAsiaTheme="majorEastAsia" w:hAnsiTheme="minorHAnsi" w:cstheme="minorHAnsi"/>
          <w:b/>
          <w:bCs/>
          <w:szCs w:val="24"/>
          <w:u w:val="single"/>
        </w:rPr>
        <w:t>「工作人員</w:t>
      </w:r>
      <w:r w:rsidRPr="005F019E">
        <w:rPr>
          <w:rFonts w:asciiTheme="minorHAnsi" w:eastAsiaTheme="majorEastAsia" w:hAnsiTheme="minorHAnsi" w:cstheme="minorHAnsi" w:hint="eastAsia"/>
          <w:b/>
          <w:bCs/>
          <w:szCs w:val="24"/>
          <w:u w:val="single"/>
        </w:rPr>
        <w:t>及實習生</w:t>
      </w:r>
      <w:r w:rsidR="00E848F2">
        <w:rPr>
          <w:rFonts w:asciiTheme="minorHAnsi" w:eastAsiaTheme="majorEastAsia" w:hAnsiTheme="minorHAnsi" w:cstheme="minorHAnsi" w:hint="eastAsia"/>
          <w:b/>
          <w:bCs/>
          <w:szCs w:val="24"/>
          <w:u w:val="single"/>
        </w:rPr>
        <w:t>血液和體液暴觸事件</w:t>
      </w:r>
      <w:r w:rsidRPr="005F019E">
        <w:rPr>
          <w:rFonts w:asciiTheme="minorHAnsi" w:eastAsiaTheme="majorEastAsia" w:hAnsiTheme="minorHAnsi" w:cstheme="minorHAnsi" w:hint="eastAsia"/>
          <w:b/>
          <w:bCs/>
          <w:szCs w:val="24"/>
          <w:u w:val="single"/>
        </w:rPr>
        <w:t>報告單</w:t>
      </w:r>
      <w:r>
        <w:rPr>
          <w:rFonts w:asciiTheme="minorHAnsi" w:eastAsiaTheme="majorEastAsia" w:hAnsiTheme="minorHAnsi" w:cstheme="minorHAnsi" w:hint="eastAsia"/>
          <w:b/>
          <w:bCs/>
          <w:szCs w:val="24"/>
          <w:u w:val="single"/>
        </w:rPr>
        <w:t>B</w:t>
      </w:r>
      <w:r>
        <w:rPr>
          <w:rFonts w:asciiTheme="minorHAnsi" w:eastAsiaTheme="majorEastAsia" w:hAnsiTheme="minorHAnsi" w:cstheme="minorHAnsi"/>
          <w:b/>
          <w:bCs/>
          <w:szCs w:val="24"/>
          <w:u w:val="single"/>
        </w:rPr>
        <w:t>FA36160</w:t>
      </w:r>
      <w:r w:rsidRPr="005F019E">
        <w:rPr>
          <w:rFonts w:asciiTheme="minorHAnsi" w:eastAsiaTheme="majorEastAsia" w:hAnsiTheme="minorHAnsi" w:cstheme="minorHAnsi"/>
          <w:b/>
          <w:bCs/>
          <w:szCs w:val="24"/>
          <w:u w:val="single"/>
        </w:rPr>
        <w:t>」</w:t>
      </w:r>
      <w:r w:rsidRPr="005F019E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，經</w:t>
      </w:r>
      <w:r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科部室主管簽章後，至醫院人資室領取</w:t>
      </w:r>
      <w:r w:rsidRPr="005F019E">
        <w:rPr>
          <w:rFonts w:asciiTheme="minorHAnsi" w:eastAsiaTheme="minorEastAsia" w:hAnsiTheme="minorHAnsi" w:cstheme="minorHAnsi"/>
          <w:b/>
          <w:bCs/>
          <w:szCs w:val="24"/>
          <w:u w:val="single"/>
        </w:rPr>
        <w:t>「</w:t>
      </w:r>
      <w:r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勞工保險職業傷害門診就診單</w:t>
      </w:r>
      <w:r w:rsidRPr="005F019E">
        <w:rPr>
          <w:rFonts w:asciiTheme="minorHAnsi" w:eastAsiaTheme="minorEastAsia" w:hAnsiTheme="minorHAnsi" w:cstheme="minorHAnsi"/>
          <w:b/>
          <w:bCs/>
          <w:szCs w:val="24"/>
          <w:u w:val="single"/>
        </w:rPr>
        <w:t>」</w:t>
      </w:r>
      <w:r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至感染科或家醫科掛號。</w:t>
      </w:r>
    </w:p>
    <w:p w14:paraId="7A2C0539" w14:textId="26035B07" w:rsidR="001526B4" w:rsidRPr="00CB1866" w:rsidRDefault="00E848F2">
      <w:pPr>
        <w:pStyle w:val="af0"/>
        <w:numPr>
          <w:ilvl w:val="2"/>
          <w:numId w:val="4"/>
        </w:numPr>
        <w:spacing w:beforeLines="50" w:before="180"/>
        <w:jc w:val="both"/>
        <w:rPr>
          <w:rFonts w:asciiTheme="minorHAnsi" w:eastAsiaTheme="minorEastAsia" w:hAnsiTheme="minorHAnsi" w:cstheme="minorHAnsi"/>
          <w:b/>
          <w:bCs/>
          <w:szCs w:val="24"/>
          <w:u w:val="single"/>
        </w:rPr>
      </w:pPr>
      <w:r w:rsidRPr="00CB1866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lastRenderedPageBreak/>
        <w:t>接著依照</w:t>
      </w:r>
      <w:r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第</w:t>
      </w:r>
      <w:r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5.6.3</w:t>
      </w:r>
      <w:r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規定進行後續檢驗與處置，</w:t>
      </w:r>
      <w:r w:rsidRPr="00CB1866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相關紀錄應依照「</w:t>
      </w:r>
      <w:r w:rsidRPr="00CB1866">
        <w:rPr>
          <w:rFonts w:asciiTheme="minorHAnsi" w:eastAsiaTheme="minorEastAsia" w:hAnsiTheme="minorHAnsi" w:cstheme="minorHAnsi" w:hint="eastAsia"/>
          <w:b/>
          <w:bCs/>
          <w:u w:val="single"/>
        </w:rPr>
        <w:t>紀錄管制程序書</w:t>
      </w:r>
      <w:r w:rsidRPr="00CB1866">
        <w:rPr>
          <w:rFonts w:asciiTheme="minorHAnsi" w:eastAsiaTheme="minorEastAsia" w:hAnsiTheme="minorHAnsi" w:cstheme="minorHAnsi"/>
          <w:b/>
          <w:bCs/>
          <w:u w:val="single"/>
        </w:rPr>
        <w:t>QA02</w:t>
      </w:r>
      <w:r w:rsidRPr="00CB1866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」進行管制。</w:t>
      </w:r>
    </w:p>
    <w:p w14:paraId="3DF885D5" w14:textId="7A86BE17" w:rsidR="004F072F" w:rsidRPr="003C6A2B" w:rsidRDefault="004F072F" w:rsidP="004F072F">
      <w:pPr>
        <w:pStyle w:val="af0"/>
        <w:numPr>
          <w:ilvl w:val="1"/>
          <w:numId w:val="4"/>
        </w:numPr>
        <w:spacing w:beforeLines="50" w:before="180"/>
        <w:jc w:val="both"/>
        <w:rPr>
          <w:rFonts w:asciiTheme="minorHAnsi" w:eastAsiaTheme="minorEastAsia" w:hAnsiTheme="minorHAnsi" w:cstheme="minorHAnsi"/>
          <w:szCs w:val="24"/>
        </w:rPr>
      </w:pPr>
      <w:r w:rsidRPr="003C6A2B">
        <w:rPr>
          <w:rFonts w:asciiTheme="minorHAnsi" w:eastAsiaTheme="minorEastAsia" w:hAnsiTheme="minorHAnsi" w:cstheme="minorHAnsi"/>
          <w:szCs w:val="24"/>
        </w:rPr>
        <w:t>具潛在感染性檢體之管制：</w:t>
      </w:r>
    </w:p>
    <w:p w14:paraId="1E3767DA" w14:textId="6220DB4D" w:rsidR="004F072F" w:rsidRPr="003C6A2B" w:rsidRDefault="004F072F" w:rsidP="004F072F">
      <w:pPr>
        <w:pStyle w:val="af0"/>
        <w:numPr>
          <w:ilvl w:val="2"/>
          <w:numId w:val="4"/>
        </w:numPr>
        <w:spacing w:beforeLines="50" w:before="180"/>
        <w:jc w:val="both"/>
        <w:rPr>
          <w:rFonts w:asciiTheme="minorHAnsi" w:eastAsiaTheme="minorEastAsia" w:hAnsiTheme="minorHAnsi" w:cstheme="minorHAnsi"/>
          <w:szCs w:val="24"/>
        </w:rPr>
      </w:pPr>
      <w:r w:rsidRPr="003C6A2B">
        <w:rPr>
          <w:rFonts w:asciiTheme="minorHAnsi" w:eastAsiaTheme="minorEastAsia" w:hAnsiTheme="minorHAnsi" w:cstheme="minorHAnsi"/>
          <w:szCs w:val="24"/>
        </w:rPr>
        <w:t>血液檢體應視為具潛在感染性之檢體，應謹慎處理。</w:t>
      </w:r>
    </w:p>
    <w:p w14:paraId="4D2B30B4" w14:textId="3F620F27" w:rsidR="004F072F" w:rsidRPr="003C6A2B" w:rsidRDefault="004F072F" w:rsidP="004F072F">
      <w:pPr>
        <w:pStyle w:val="af0"/>
        <w:numPr>
          <w:ilvl w:val="2"/>
          <w:numId w:val="4"/>
        </w:numPr>
        <w:spacing w:beforeLines="50" w:before="180"/>
        <w:jc w:val="both"/>
        <w:rPr>
          <w:rFonts w:asciiTheme="minorHAnsi" w:eastAsiaTheme="minorEastAsia" w:hAnsiTheme="minorHAnsi" w:cstheme="minorHAnsi"/>
          <w:szCs w:val="24"/>
        </w:rPr>
      </w:pPr>
      <w:r w:rsidRPr="003C6A2B">
        <w:rPr>
          <w:rFonts w:asciiTheme="minorHAnsi" w:eastAsiaTheme="minorEastAsia" w:hAnsiTheme="minorHAnsi" w:cstheme="minorHAnsi"/>
          <w:szCs w:val="24"/>
        </w:rPr>
        <w:t>當發生感染性檢體噴灑或溢出時，應立即先以吸收力強的可丟棄式的物品，如衛生紙、紗布等去除噴灑的檢體，並置入於感染性廢棄物垃圾桶內，以防二次污染，接著使用</w:t>
      </w:r>
      <w:r w:rsidRPr="003C6A2B">
        <w:rPr>
          <w:rFonts w:asciiTheme="minorHAnsi" w:eastAsiaTheme="minorEastAsia" w:hAnsiTheme="minorHAnsi" w:cstheme="minorHAnsi"/>
          <w:szCs w:val="24"/>
        </w:rPr>
        <w:t>75%</w:t>
      </w:r>
      <w:r w:rsidRPr="003C6A2B">
        <w:rPr>
          <w:rFonts w:asciiTheme="minorHAnsi" w:eastAsiaTheme="minorEastAsia" w:hAnsiTheme="minorHAnsi" w:cstheme="minorHAnsi"/>
          <w:szCs w:val="24"/>
        </w:rPr>
        <w:t>酒精清潔消毒。</w:t>
      </w:r>
    </w:p>
    <w:p w14:paraId="2FEC32A5" w14:textId="7A0A42C1" w:rsidR="004F072F" w:rsidRPr="003C6A2B" w:rsidRDefault="00DF68A5" w:rsidP="004F072F">
      <w:pPr>
        <w:pStyle w:val="af0"/>
        <w:numPr>
          <w:ilvl w:val="2"/>
          <w:numId w:val="4"/>
        </w:numPr>
        <w:spacing w:beforeLines="50" w:before="180"/>
        <w:jc w:val="both"/>
        <w:rPr>
          <w:rFonts w:asciiTheme="minorHAnsi" w:eastAsiaTheme="minorEastAsia" w:hAnsiTheme="minorHAnsi" w:cstheme="minorHAnsi"/>
          <w:szCs w:val="24"/>
        </w:rPr>
      </w:pPr>
      <w:r w:rsidRPr="003C6A2B">
        <w:rPr>
          <w:rFonts w:asciiTheme="minorHAnsi" w:eastAsiaTheme="minorEastAsia" w:hAnsiTheme="minorHAnsi" w:cstheme="minorHAnsi"/>
          <w:szCs w:val="24"/>
        </w:rPr>
        <w:t>操作檢體時，應有適當位置擺放，避免碰撞、打翻、飛濺之產生，且應盡量避免談話以免造成意外或污染，並應適當保存，不可囤積於桌面。</w:t>
      </w:r>
    </w:p>
    <w:p w14:paraId="5E2408F3" w14:textId="77777777" w:rsidR="00DF68A5" w:rsidRPr="003C6A2B" w:rsidRDefault="00DF68A5" w:rsidP="00DF68A5">
      <w:pPr>
        <w:pStyle w:val="af0"/>
        <w:numPr>
          <w:ilvl w:val="2"/>
          <w:numId w:val="4"/>
        </w:numPr>
        <w:spacing w:beforeLines="50" w:before="180"/>
        <w:jc w:val="both"/>
        <w:rPr>
          <w:rFonts w:asciiTheme="minorHAnsi" w:eastAsiaTheme="minorEastAsia" w:hAnsiTheme="minorHAnsi" w:cstheme="minorHAnsi"/>
          <w:szCs w:val="24"/>
        </w:rPr>
      </w:pPr>
      <w:r w:rsidRPr="003C6A2B">
        <w:rPr>
          <w:rFonts w:asciiTheme="minorHAnsi" w:eastAsiaTheme="minorEastAsia" w:hAnsiTheme="minorHAnsi" w:cstheme="minorHAnsi"/>
          <w:szCs w:val="24"/>
        </w:rPr>
        <w:t>檢體丟棄時，均應視為感染性廢棄物處理。</w:t>
      </w:r>
    </w:p>
    <w:p w14:paraId="76AFE2F1" w14:textId="37D18CE7" w:rsidR="00DF68A5" w:rsidRPr="003C6A2B" w:rsidRDefault="00DF68A5" w:rsidP="00DF68A5">
      <w:pPr>
        <w:pStyle w:val="af0"/>
        <w:numPr>
          <w:ilvl w:val="2"/>
          <w:numId w:val="4"/>
        </w:numPr>
        <w:spacing w:beforeLines="50" w:before="180"/>
        <w:jc w:val="both"/>
        <w:rPr>
          <w:rFonts w:asciiTheme="minorHAnsi" w:eastAsiaTheme="minorEastAsia" w:hAnsiTheme="minorHAnsi" w:cstheme="minorHAnsi"/>
          <w:szCs w:val="24"/>
        </w:rPr>
      </w:pPr>
      <w:r w:rsidRPr="003C6A2B">
        <w:rPr>
          <w:rFonts w:asciiTheme="minorHAnsi" w:eastAsiaTheme="minorEastAsia" w:hAnsiTheme="minorHAnsi" w:cstheme="minorHAnsi"/>
          <w:szCs w:val="24"/>
        </w:rPr>
        <w:t>操作血液相關檢體時，為減少氣霧及飛沫發生，應盡量避免談話，以免造成感染。</w:t>
      </w:r>
    </w:p>
    <w:p w14:paraId="7D1742BF" w14:textId="11C233E6" w:rsidR="00DF68A5" w:rsidRPr="003C6A2B" w:rsidRDefault="00DF68A5" w:rsidP="00DF68A5">
      <w:pPr>
        <w:pStyle w:val="af0"/>
        <w:numPr>
          <w:ilvl w:val="1"/>
          <w:numId w:val="4"/>
        </w:numPr>
        <w:spacing w:beforeLines="50" w:before="180"/>
        <w:jc w:val="both"/>
        <w:rPr>
          <w:rFonts w:asciiTheme="minorHAnsi" w:eastAsiaTheme="minorEastAsia" w:hAnsiTheme="minorHAnsi" w:cstheme="minorHAnsi"/>
          <w:szCs w:val="24"/>
        </w:rPr>
      </w:pPr>
      <w:r w:rsidRPr="003C6A2B">
        <w:rPr>
          <w:rFonts w:asciiTheme="minorHAnsi" w:eastAsiaTheme="minorEastAsia" w:hAnsiTheme="minorHAnsi" w:cstheme="minorHAnsi"/>
          <w:szCs w:val="24"/>
        </w:rPr>
        <w:t>若不慎被低溫凍傷，應採取以下適當處理措施：</w:t>
      </w:r>
    </w:p>
    <w:p w14:paraId="0F779400" w14:textId="77777777" w:rsidR="00167C2B" w:rsidRPr="003C6A2B" w:rsidRDefault="00167C2B" w:rsidP="00167C2B">
      <w:pPr>
        <w:pStyle w:val="af0"/>
        <w:numPr>
          <w:ilvl w:val="2"/>
          <w:numId w:val="4"/>
        </w:numPr>
        <w:spacing w:beforeLines="50" w:before="180"/>
        <w:jc w:val="both"/>
        <w:rPr>
          <w:rFonts w:asciiTheme="minorHAnsi" w:eastAsiaTheme="minorEastAsia" w:hAnsiTheme="minorHAnsi" w:cstheme="minorHAnsi"/>
          <w:szCs w:val="24"/>
        </w:rPr>
      </w:pPr>
      <w:r w:rsidRPr="003C6A2B">
        <w:rPr>
          <w:rFonts w:asciiTheme="minorHAnsi" w:eastAsiaTheme="minorEastAsia" w:hAnsiTheme="minorHAnsi" w:cstheme="minorHAnsi"/>
          <w:szCs w:val="24"/>
        </w:rPr>
        <w:t>立即將患者、患部移開低溫環境到適當處所，並確認周遭氧氣濃度未過低。</w:t>
      </w:r>
    </w:p>
    <w:p w14:paraId="6DB462D8" w14:textId="638BAE0B" w:rsidR="00167C2B" w:rsidRPr="003C6A2B" w:rsidRDefault="00167C2B" w:rsidP="00167C2B">
      <w:pPr>
        <w:pStyle w:val="af0"/>
        <w:numPr>
          <w:ilvl w:val="2"/>
          <w:numId w:val="4"/>
        </w:numPr>
        <w:spacing w:beforeLines="50" w:before="180"/>
        <w:jc w:val="both"/>
        <w:rPr>
          <w:rFonts w:asciiTheme="minorHAnsi" w:eastAsiaTheme="minorEastAsia" w:hAnsiTheme="minorHAnsi" w:cstheme="minorHAnsi"/>
          <w:szCs w:val="24"/>
        </w:rPr>
      </w:pPr>
      <w:r w:rsidRPr="003C6A2B">
        <w:rPr>
          <w:rFonts w:asciiTheme="minorHAnsi" w:eastAsiaTheme="minorEastAsia" w:hAnsiTheme="minorHAnsi" w:cstheme="minorHAnsi"/>
          <w:szCs w:val="24"/>
        </w:rPr>
        <w:t>若僅為手部凍傷，可將患部置於</w:t>
      </w:r>
      <w:r w:rsidRPr="003C6A2B">
        <w:rPr>
          <w:rFonts w:asciiTheme="minorHAnsi" w:eastAsiaTheme="minorEastAsia" w:hAnsiTheme="minorHAnsi" w:cstheme="minorHAnsi"/>
          <w:szCs w:val="24"/>
        </w:rPr>
        <w:t>37℃~42℃</w:t>
      </w:r>
      <w:r w:rsidRPr="003C6A2B">
        <w:rPr>
          <w:rFonts w:asciiTheme="minorHAnsi" w:eastAsiaTheme="minorEastAsia" w:hAnsiTheme="minorHAnsi" w:cstheme="minorHAnsi"/>
          <w:szCs w:val="24"/>
        </w:rPr>
        <w:t>溫水中，緊急狀態下，可將手暫置於腋窩下保暖。</w:t>
      </w:r>
    </w:p>
    <w:p w14:paraId="20B64BD4" w14:textId="77777777" w:rsidR="00167C2B" w:rsidRPr="003C6A2B" w:rsidRDefault="00167C2B" w:rsidP="00167C2B">
      <w:pPr>
        <w:pStyle w:val="af0"/>
        <w:numPr>
          <w:ilvl w:val="2"/>
          <w:numId w:val="4"/>
        </w:numPr>
        <w:spacing w:beforeLines="50" w:before="180"/>
        <w:jc w:val="both"/>
        <w:rPr>
          <w:rFonts w:asciiTheme="minorHAnsi" w:eastAsiaTheme="minorEastAsia" w:hAnsiTheme="minorHAnsi" w:cstheme="minorHAnsi"/>
          <w:szCs w:val="24"/>
        </w:rPr>
      </w:pPr>
      <w:r w:rsidRPr="003C6A2B">
        <w:rPr>
          <w:rFonts w:asciiTheme="minorHAnsi" w:eastAsiaTheme="minorEastAsia" w:hAnsiTheme="minorHAnsi" w:cstheme="minorHAnsi"/>
          <w:szCs w:val="24"/>
        </w:rPr>
        <w:t>將患者、患部適當保暖，不可摩擦或按摩患部，亦不可用熱水或高溫予以回溫。</w:t>
      </w:r>
    </w:p>
    <w:p w14:paraId="00A0D682" w14:textId="69598106" w:rsidR="00167C2B" w:rsidRPr="003C6A2B" w:rsidRDefault="00167C2B" w:rsidP="00167C2B">
      <w:pPr>
        <w:pStyle w:val="af0"/>
        <w:numPr>
          <w:ilvl w:val="2"/>
          <w:numId w:val="4"/>
        </w:numPr>
        <w:spacing w:beforeLines="50" w:before="180"/>
        <w:jc w:val="both"/>
        <w:rPr>
          <w:rFonts w:asciiTheme="minorHAnsi" w:eastAsiaTheme="minorEastAsia" w:hAnsiTheme="minorHAnsi" w:cstheme="minorHAnsi"/>
          <w:szCs w:val="24"/>
        </w:rPr>
      </w:pPr>
      <w:r w:rsidRPr="003C6A2B">
        <w:rPr>
          <w:rFonts w:asciiTheme="minorHAnsi" w:eastAsiaTheme="minorEastAsia" w:hAnsiTheme="minorHAnsi" w:cstheme="minorHAnsi"/>
          <w:szCs w:val="24"/>
        </w:rPr>
        <w:t>適當評估患者</w:t>
      </w:r>
      <w:r w:rsidR="00DE0CEF" w:rsidRPr="00CB1866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是否需要進一步至皮膚科進行診治</w:t>
      </w:r>
      <w:r w:rsidRPr="003C6A2B">
        <w:rPr>
          <w:rFonts w:asciiTheme="minorHAnsi" w:eastAsiaTheme="minorEastAsia" w:hAnsiTheme="minorHAnsi" w:cstheme="minorHAnsi"/>
          <w:szCs w:val="24"/>
        </w:rPr>
        <w:t>。</w:t>
      </w:r>
    </w:p>
    <w:p w14:paraId="7764C23B" w14:textId="27CFD2A6" w:rsidR="00167C2B" w:rsidRPr="003C6A2B" w:rsidRDefault="00167C2B" w:rsidP="00167C2B">
      <w:pPr>
        <w:pStyle w:val="af0"/>
        <w:numPr>
          <w:ilvl w:val="1"/>
          <w:numId w:val="4"/>
        </w:numPr>
        <w:spacing w:beforeLines="50" w:before="180"/>
        <w:jc w:val="both"/>
        <w:rPr>
          <w:rFonts w:asciiTheme="minorHAnsi" w:eastAsiaTheme="minorEastAsia" w:hAnsiTheme="minorHAnsi" w:cstheme="minorHAnsi"/>
          <w:szCs w:val="24"/>
        </w:rPr>
      </w:pPr>
      <w:r w:rsidRPr="003C6A2B">
        <w:rPr>
          <w:rFonts w:asciiTheme="minorHAnsi" w:eastAsiaTheme="minorEastAsia" w:hAnsiTheme="minorHAnsi" w:cstheme="minorHAnsi"/>
          <w:szCs w:val="24"/>
        </w:rPr>
        <w:t>若不慎被高溫儀器或蒸氣燙傷時，應採取以下適當處理措施：</w:t>
      </w:r>
    </w:p>
    <w:p w14:paraId="2EBE1105" w14:textId="77777777" w:rsidR="00167C2B" w:rsidRPr="003C6A2B" w:rsidRDefault="00167C2B" w:rsidP="00167C2B">
      <w:pPr>
        <w:pStyle w:val="af0"/>
        <w:numPr>
          <w:ilvl w:val="2"/>
          <w:numId w:val="4"/>
        </w:numPr>
        <w:spacing w:beforeLines="50" w:before="180"/>
        <w:jc w:val="both"/>
        <w:rPr>
          <w:rFonts w:asciiTheme="minorHAnsi" w:eastAsiaTheme="minorEastAsia" w:hAnsiTheme="minorHAnsi" w:cstheme="minorHAnsi"/>
          <w:szCs w:val="24"/>
        </w:rPr>
      </w:pPr>
      <w:r w:rsidRPr="003C6A2B">
        <w:rPr>
          <w:rFonts w:asciiTheme="minorHAnsi" w:eastAsiaTheme="minorEastAsia" w:hAnsiTheme="minorHAnsi" w:cstheme="minorHAnsi"/>
          <w:szCs w:val="24"/>
        </w:rPr>
        <w:t>迅速以流動的自來水沖洗，或將受傷部位浸泡於冷水內，以快速降低皮膚表面熱度。</w:t>
      </w:r>
    </w:p>
    <w:p w14:paraId="4C9FA6CF" w14:textId="77777777" w:rsidR="00167C2B" w:rsidRPr="003C6A2B" w:rsidRDefault="00167C2B" w:rsidP="00167C2B">
      <w:pPr>
        <w:pStyle w:val="af0"/>
        <w:numPr>
          <w:ilvl w:val="2"/>
          <w:numId w:val="4"/>
        </w:numPr>
        <w:spacing w:beforeLines="50" w:before="180"/>
        <w:jc w:val="both"/>
        <w:rPr>
          <w:rFonts w:asciiTheme="minorHAnsi" w:eastAsiaTheme="minorEastAsia" w:hAnsiTheme="minorHAnsi" w:cstheme="minorHAnsi"/>
          <w:szCs w:val="24"/>
        </w:rPr>
      </w:pPr>
      <w:r w:rsidRPr="003C6A2B">
        <w:rPr>
          <w:rFonts w:asciiTheme="minorHAnsi" w:eastAsiaTheme="minorEastAsia" w:hAnsiTheme="minorHAnsi" w:cstheme="minorHAnsi"/>
          <w:szCs w:val="24"/>
        </w:rPr>
        <w:t>必要時，小心去除衣物，可以剪刀剪開衣服，並暫時保留黏住的部份。儘量避免將傷口之水泡弄破。</w:t>
      </w:r>
    </w:p>
    <w:p w14:paraId="23CF43AB" w14:textId="77777777" w:rsidR="00167C2B" w:rsidRPr="003C6A2B" w:rsidRDefault="00167C2B" w:rsidP="00167C2B">
      <w:pPr>
        <w:pStyle w:val="af0"/>
        <w:numPr>
          <w:ilvl w:val="2"/>
          <w:numId w:val="4"/>
        </w:numPr>
        <w:spacing w:beforeLines="50" w:before="180"/>
        <w:jc w:val="both"/>
        <w:rPr>
          <w:rFonts w:asciiTheme="minorHAnsi" w:eastAsiaTheme="minorEastAsia" w:hAnsiTheme="minorHAnsi" w:cstheme="minorHAnsi"/>
          <w:szCs w:val="24"/>
        </w:rPr>
      </w:pPr>
      <w:r w:rsidRPr="003C6A2B">
        <w:rPr>
          <w:rFonts w:asciiTheme="minorHAnsi" w:eastAsiaTheme="minorEastAsia" w:hAnsiTheme="minorHAnsi" w:cstheme="minorHAnsi"/>
          <w:szCs w:val="24"/>
        </w:rPr>
        <w:t>繼續浸泡於冷水中</w:t>
      </w:r>
      <w:r w:rsidRPr="003C6A2B">
        <w:rPr>
          <w:rFonts w:asciiTheme="minorHAnsi" w:eastAsiaTheme="minorEastAsia" w:hAnsiTheme="minorHAnsi" w:cstheme="minorHAnsi"/>
          <w:szCs w:val="24"/>
        </w:rPr>
        <w:t>30</w:t>
      </w:r>
      <w:r w:rsidRPr="003C6A2B">
        <w:rPr>
          <w:rFonts w:asciiTheme="minorHAnsi" w:eastAsiaTheme="minorEastAsia" w:hAnsiTheme="minorHAnsi" w:cstheme="minorHAnsi"/>
          <w:szCs w:val="24"/>
        </w:rPr>
        <w:t>分鐘，可減輕疼痛及穩定情緒。但若燙傷面積廣大，則不必浸泡過久，以免體溫下降過度，或延誤治療時機。</w:t>
      </w:r>
    </w:p>
    <w:p w14:paraId="6AD0EC64" w14:textId="0A1FD4A8" w:rsidR="00167C2B" w:rsidRPr="003C6A2B" w:rsidRDefault="00167C2B" w:rsidP="00167C2B">
      <w:pPr>
        <w:pStyle w:val="af0"/>
        <w:numPr>
          <w:ilvl w:val="2"/>
          <w:numId w:val="4"/>
        </w:numPr>
        <w:spacing w:beforeLines="50" w:before="180"/>
        <w:jc w:val="both"/>
        <w:rPr>
          <w:rFonts w:asciiTheme="minorHAnsi" w:eastAsiaTheme="minorEastAsia" w:hAnsiTheme="minorHAnsi" w:cstheme="minorHAnsi"/>
          <w:szCs w:val="24"/>
        </w:rPr>
      </w:pPr>
      <w:r w:rsidRPr="003C6A2B">
        <w:rPr>
          <w:rFonts w:asciiTheme="minorHAnsi" w:eastAsiaTheme="minorEastAsia" w:hAnsiTheme="minorHAnsi" w:cstheme="minorHAnsi"/>
          <w:szCs w:val="24"/>
        </w:rPr>
        <w:t>用清潔乾淨的紗布覆蓋。勿任意塗上外用藥或民間偏方，若燙傷部位有水泡</w:t>
      </w:r>
      <w:r w:rsidRPr="003C6A2B">
        <w:rPr>
          <w:rFonts w:asciiTheme="minorHAnsi" w:eastAsiaTheme="minorEastAsia" w:hAnsiTheme="minorHAnsi" w:cstheme="minorHAnsi"/>
          <w:szCs w:val="24"/>
        </w:rPr>
        <w:lastRenderedPageBreak/>
        <w:t>或傷口面積大於實驗室可處理、包紮範圍，</w:t>
      </w:r>
      <w:r w:rsidRPr="00CB1866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則應進一步</w:t>
      </w:r>
      <w:r w:rsidR="00DE0CEF" w:rsidRPr="00CB1866">
        <w:rPr>
          <w:rFonts w:asciiTheme="minorHAnsi" w:eastAsiaTheme="minorEastAsia" w:hAnsiTheme="minorHAnsi" w:cstheme="minorHAnsi" w:hint="eastAsia"/>
          <w:b/>
          <w:bCs/>
          <w:szCs w:val="24"/>
          <w:u w:val="single"/>
        </w:rPr>
        <w:t>到皮膚科進行診治</w:t>
      </w:r>
      <w:r w:rsidRPr="003C6A2B">
        <w:rPr>
          <w:rFonts w:asciiTheme="minorHAnsi" w:eastAsiaTheme="minorEastAsia" w:hAnsiTheme="minorHAnsi" w:cstheme="minorHAnsi"/>
          <w:szCs w:val="24"/>
        </w:rPr>
        <w:t>。</w:t>
      </w:r>
    </w:p>
    <w:p w14:paraId="118758EA" w14:textId="77777777" w:rsidR="004D7CAF" w:rsidRPr="003C6A2B" w:rsidRDefault="004D7CAF" w:rsidP="003321CB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C6A2B">
        <w:rPr>
          <w:rFonts w:cstheme="minorHAnsi"/>
        </w:rPr>
        <w:t>參考文件：</w:t>
      </w:r>
    </w:p>
    <w:p w14:paraId="106AC601" w14:textId="77777777" w:rsidR="004D7CAF" w:rsidRPr="003C6A2B" w:rsidRDefault="004D7CAF" w:rsidP="003321CB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C6A2B">
        <w:rPr>
          <w:rFonts w:cstheme="minorHAnsi"/>
        </w:rPr>
        <w:t>ISO 15189</w:t>
      </w:r>
    </w:p>
    <w:p w14:paraId="6B3AC24B" w14:textId="77777777" w:rsidR="007F107B" w:rsidRPr="003C6A2B" w:rsidRDefault="007F107B" w:rsidP="003321CB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C6A2B">
        <w:rPr>
          <w:rFonts w:cstheme="minorHAnsi"/>
        </w:rPr>
        <w:t>醫學領域病理實驗室技術指引</w:t>
      </w:r>
      <w:r w:rsidRPr="003C6A2B">
        <w:rPr>
          <w:rFonts w:cstheme="minorHAnsi"/>
        </w:rPr>
        <w:t xml:space="preserve"> TAF-CNLA-G41</w:t>
      </w:r>
    </w:p>
    <w:p w14:paraId="483C9E59" w14:textId="41ABCBA6" w:rsidR="007F107B" w:rsidRPr="003C6A2B" w:rsidRDefault="007F107B" w:rsidP="003321CB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C6A2B">
        <w:rPr>
          <w:rFonts w:cstheme="minorHAnsi"/>
        </w:rPr>
        <w:t>台灣病理學會分子病理認證基準</w:t>
      </w:r>
    </w:p>
    <w:p w14:paraId="76B078C4" w14:textId="792C6E1F" w:rsidR="003321CB" w:rsidRPr="00CB1866" w:rsidRDefault="003321CB" w:rsidP="003321CB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C6A2B">
        <w:rPr>
          <w:rFonts w:cstheme="minorHAnsi"/>
          <w:color w:val="000000"/>
          <w:szCs w:val="24"/>
        </w:rPr>
        <w:t>衛福部疾管署所發布之「扎傷及血液、體液暴觸後之建議處理流程」</w:t>
      </w:r>
    </w:p>
    <w:p w14:paraId="3889A056" w14:textId="276FCAD6" w:rsidR="00145965" w:rsidRPr="00CB1866" w:rsidRDefault="00145965" w:rsidP="003321CB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cstheme="minorHAnsi" w:hint="eastAsia"/>
          <w:b/>
          <w:bCs/>
          <w:szCs w:val="24"/>
          <w:u w:val="single"/>
        </w:rPr>
        <w:t>公傷處理管理辦法</w:t>
      </w:r>
      <w:r>
        <w:rPr>
          <w:rFonts w:cstheme="minorHAnsi" w:hint="eastAsia"/>
          <w:b/>
          <w:bCs/>
          <w:szCs w:val="24"/>
          <w:u w:val="single"/>
        </w:rPr>
        <w:t>B</w:t>
      </w:r>
      <w:r>
        <w:rPr>
          <w:rFonts w:cstheme="minorHAnsi"/>
          <w:b/>
          <w:bCs/>
          <w:szCs w:val="24"/>
          <w:u w:val="single"/>
        </w:rPr>
        <w:t>6300B012</w:t>
      </w:r>
    </w:p>
    <w:p w14:paraId="06C54318" w14:textId="58ABB0E8" w:rsidR="00145965" w:rsidRPr="003C6A2B" w:rsidRDefault="00145965" w:rsidP="003321CB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>
        <w:rPr>
          <w:rFonts w:cstheme="minorHAnsi" w:hint="eastAsia"/>
          <w:b/>
          <w:bCs/>
          <w:szCs w:val="24"/>
          <w:u w:val="single"/>
        </w:rPr>
        <w:t>工作中暴露於傳染性疾病之預防感染處理管理辦法</w:t>
      </w:r>
    </w:p>
    <w:p w14:paraId="589393C6" w14:textId="77777777" w:rsidR="00267E56" w:rsidRPr="003C6A2B" w:rsidRDefault="00267E56" w:rsidP="003321CB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C6A2B">
        <w:rPr>
          <w:rFonts w:cstheme="minorHAnsi"/>
        </w:rPr>
        <w:t>紀錄管制程序書</w:t>
      </w:r>
      <w:r w:rsidRPr="003C6A2B">
        <w:rPr>
          <w:rFonts w:cstheme="minorHAnsi"/>
        </w:rPr>
        <w:t>QA02</w:t>
      </w:r>
    </w:p>
    <w:p w14:paraId="3098EBCC" w14:textId="43A80839" w:rsidR="004D7CAF" w:rsidRPr="003C6A2B" w:rsidRDefault="004D7CAF" w:rsidP="003321CB">
      <w:pPr>
        <w:pStyle w:val="aa"/>
        <w:numPr>
          <w:ilvl w:val="0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C6A2B">
        <w:rPr>
          <w:rFonts w:cstheme="minorHAnsi"/>
        </w:rPr>
        <w:t>相關文件與表單：</w:t>
      </w:r>
    </w:p>
    <w:p w14:paraId="205049B3" w14:textId="5EC9D0AE" w:rsidR="006D7FAE" w:rsidRPr="00CB1866" w:rsidRDefault="00CA6780" w:rsidP="003321CB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C6A2B">
        <w:rPr>
          <w:rFonts w:cstheme="minorHAnsi"/>
          <w:szCs w:val="24"/>
        </w:rPr>
        <w:t>實驗室意外傷害紀錄表</w:t>
      </w:r>
      <w:r w:rsidRPr="003C6A2B">
        <w:rPr>
          <w:rFonts w:cstheme="minorHAnsi"/>
          <w:szCs w:val="24"/>
        </w:rPr>
        <w:t>1-FA03-001</w:t>
      </w:r>
    </w:p>
    <w:p w14:paraId="7F579D0A" w14:textId="26BF45C4" w:rsidR="00145965" w:rsidRPr="00CB1866" w:rsidRDefault="00145965" w:rsidP="003321CB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5F019E">
        <w:rPr>
          <w:rFonts w:asciiTheme="majorEastAsia" w:eastAsiaTheme="majorEastAsia" w:hAnsiTheme="majorEastAsia" w:hint="eastAsia"/>
          <w:b/>
          <w:bCs/>
          <w:szCs w:val="24"/>
          <w:u w:val="single"/>
        </w:rPr>
        <w:t>員工意外事件通報單</w:t>
      </w:r>
      <w:r w:rsidRPr="005F019E">
        <w:rPr>
          <w:rFonts w:eastAsiaTheme="majorEastAsia" w:cstheme="minorHAnsi"/>
          <w:b/>
          <w:bCs/>
          <w:szCs w:val="24"/>
          <w:u w:val="single"/>
        </w:rPr>
        <w:t>BFA31B12</w:t>
      </w:r>
    </w:p>
    <w:p w14:paraId="12E42F4C" w14:textId="7712D7F2" w:rsidR="00145965" w:rsidRPr="00CB1866" w:rsidRDefault="00145965" w:rsidP="003321CB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5F019E">
        <w:rPr>
          <w:rFonts w:eastAsiaTheme="majorEastAsia" w:cstheme="minorHAnsi"/>
          <w:b/>
          <w:bCs/>
          <w:szCs w:val="24"/>
          <w:u w:val="single"/>
        </w:rPr>
        <w:t>工作人員</w:t>
      </w:r>
      <w:r w:rsidRPr="005F019E">
        <w:rPr>
          <w:rFonts w:eastAsiaTheme="majorEastAsia" w:cstheme="minorHAnsi" w:hint="eastAsia"/>
          <w:b/>
          <w:bCs/>
          <w:szCs w:val="24"/>
          <w:u w:val="single"/>
        </w:rPr>
        <w:t>及實習生被醫療尖銳物品扎傷報告單</w:t>
      </w:r>
      <w:r>
        <w:rPr>
          <w:rFonts w:eastAsiaTheme="majorEastAsia" w:cstheme="minorHAnsi" w:hint="eastAsia"/>
          <w:b/>
          <w:bCs/>
          <w:szCs w:val="24"/>
          <w:u w:val="single"/>
        </w:rPr>
        <w:t>B</w:t>
      </w:r>
      <w:r>
        <w:rPr>
          <w:rFonts w:eastAsiaTheme="majorEastAsia" w:cstheme="minorHAnsi"/>
          <w:b/>
          <w:bCs/>
          <w:szCs w:val="24"/>
          <w:u w:val="single"/>
        </w:rPr>
        <w:t>FA36160</w:t>
      </w:r>
    </w:p>
    <w:p w14:paraId="28F34798" w14:textId="2A72FC6B" w:rsidR="00145965" w:rsidRPr="003C6A2B" w:rsidRDefault="00145965" w:rsidP="003321CB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5F019E">
        <w:rPr>
          <w:rFonts w:eastAsiaTheme="majorEastAsia" w:cstheme="minorHAnsi"/>
          <w:b/>
          <w:bCs/>
          <w:szCs w:val="24"/>
          <w:u w:val="single"/>
        </w:rPr>
        <w:t>工作人員</w:t>
      </w:r>
      <w:r w:rsidRPr="005F019E">
        <w:rPr>
          <w:rFonts w:eastAsiaTheme="majorEastAsia" w:cstheme="minorHAnsi" w:hint="eastAsia"/>
          <w:b/>
          <w:bCs/>
          <w:szCs w:val="24"/>
          <w:u w:val="single"/>
        </w:rPr>
        <w:t>及實習生</w:t>
      </w:r>
      <w:r>
        <w:rPr>
          <w:rFonts w:eastAsiaTheme="majorEastAsia" w:cstheme="minorHAnsi" w:hint="eastAsia"/>
          <w:b/>
          <w:bCs/>
          <w:szCs w:val="24"/>
          <w:u w:val="single"/>
        </w:rPr>
        <w:t>血液和體液暴觸事件</w:t>
      </w:r>
      <w:r w:rsidRPr="005F019E">
        <w:rPr>
          <w:rFonts w:eastAsiaTheme="majorEastAsia" w:cstheme="minorHAnsi" w:hint="eastAsia"/>
          <w:b/>
          <w:bCs/>
          <w:szCs w:val="24"/>
          <w:u w:val="single"/>
        </w:rPr>
        <w:t>報告單</w:t>
      </w:r>
      <w:r>
        <w:rPr>
          <w:rFonts w:eastAsiaTheme="majorEastAsia" w:cstheme="minorHAnsi" w:hint="eastAsia"/>
          <w:b/>
          <w:bCs/>
          <w:szCs w:val="24"/>
          <w:u w:val="single"/>
        </w:rPr>
        <w:t>B</w:t>
      </w:r>
      <w:r>
        <w:rPr>
          <w:rFonts w:eastAsiaTheme="majorEastAsia" w:cstheme="minorHAnsi"/>
          <w:b/>
          <w:bCs/>
          <w:szCs w:val="24"/>
          <w:u w:val="single"/>
        </w:rPr>
        <w:t>FA36160</w:t>
      </w:r>
    </w:p>
    <w:p w14:paraId="0932B18D" w14:textId="3C02EE87" w:rsidR="00167C2B" w:rsidRPr="003C6A2B" w:rsidRDefault="00167C2B" w:rsidP="003321CB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C6A2B">
        <w:rPr>
          <w:rFonts w:cstheme="minorHAnsi"/>
          <w:szCs w:val="24"/>
        </w:rPr>
        <w:t>廢棄物處理作業標準書</w:t>
      </w:r>
      <w:r w:rsidRPr="003C6A2B">
        <w:rPr>
          <w:rFonts w:cstheme="minorHAnsi"/>
          <w:szCs w:val="24"/>
        </w:rPr>
        <w:t>FA03-001</w:t>
      </w:r>
    </w:p>
    <w:p w14:paraId="578577C6" w14:textId="6EB8CEEC" w:rsidR="00167C2B" w:rsidRPr="00A63BEB" w:rsidRDefault="00167C2B" w:rsidP="003321CB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C6A2B">
        <w:rPr>
          <w:rFonts w:cstheme="minorHAnsi"/>
          <w:szCs w:val="24"/>
        </w:rPr>
        <w:t>實驗室緊急應變</w:t>
      </w:r>
      <w:r w:rsidR="00A63BEB" w:rsidRPr="003C6A2B">
        <w:rPr>
          <w:rFonts w:cstheme="minorHAnsi"/>
          <w:szCs w:val="24"/>
        </w:rPr>
        <w:t>作業標準</w:t>
      </w:r>
      <w:r w:rsidRPr="003C6A2B">
        <w:rPr>
          <w:rFonts w:cstheme="minorHAnsi"/>
          <w:szCs w:val="24"/>
        </w:rPr>
        <w:t>書</w:t>
      </w:r>
      <w:r w:rsidRPr="003C6A2B">
        <w:rPr>
          <w:rFonts w:cstheme="minorHAnsi"/>
          <w:szCs w:val="24"/>
        </w:rPr>
        <w:t>FA03-002</w:t>
      </w:r>
    </w:p>
    <w:p w14:paraId="08E7B7F0" w14:textId="52590C7D" w:rsidR="00167C2B" w:rsidRPr="003C6A2B" w:rsidRDefault="00167C2B" w:rsidP="003321CB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C6A2B">
        <w:rPr>
          <w:rFonts w:cstheme="minorHAnsi"/>
          <w:szCs w:val="24"/>
        </w:rPr>
        <w:t>附件一、分子病理實驗室安全準則</w:t>
      </w:r>
    </w:p>
    <w:p w14:paraId="10BC27FD" w14:textId="73DD2D05" w:rsidR="00167C2B" w:rsidRPr="003C6A2B" w:rsidRDefault="00167C2B" w:rsidP="003321CB">
      <w:pPr>
        <w:pStyle w:val="aa"/>
        <w:numPr>
          <w:ilvl w:val="1"/>
          <w:numId w:val="4"/>
        </w:numPr>
        <w:spacing w:beforeLines="50" w:before="180"/>
        <w:ind w:leftChars="0"/>
        <w:jc w:val="both"/>
        <w:rPr>
          <w:rFonts w:cstheme="minorHAnsi"/>
        </w:rPr>
      </w:pPr>
      <w:r w:rsidRPr="003C6A2B">
        <w:rPr>
          <w:rFonts w:cstheme="minorHAnsi"/>
          <w:color w:val="000000"/>
          <w:szCs w:val="24"/>
        </w:rPr>
        <w:t>附件二、扎傷及血液、體液暴觸後之建議處理流程</w:t>
      </w:r>
    </w:p>
    <w:p w14:paraId="7F40EF84" w14:textId="47DD81FD" w:rsidR="00167C2B" w:rsidRPr="003C6A2B" w:rsidRDefault="00167C2B" w:rsidP="003321CB">
      <w:pPr>
        <w:widowControl/>
        <w:jc w:val="both"/>
        <w:rPr>
          <w:rFonts w:cstheme="minorHAnsi"/>
        </w:rPr>
      </w:pPr>
    </w:p>
    <w:p w14:paraId="17D09AC2" w14:textId="77777777" w:rsidR="00167C2B" w:rsidRPr="003C6A2B" w:rsidRDefault="00167C2B">
      <w:pPr>
        <w:widowControl/>
        <w:rPr>
          <w:rFonts w:cstheme="minorHAnsi"/>
        </w:rPr>
      </w:pPr>
      <w:r w:rsidRPr="003C6A2B">
        <w:rPr>
          <w:rFonts w:cstheme="minorHAnsi"/>
        </w:rPr>
        <w:br w:type="page"/>
      </w:r>
    </w:p>
    <w:p w14:paraId="1C000571" w14:textId="68EC3B80" w:rsidR="001E22E4" w:rsidRPr="003C6A2B" w:rsidRDefault="00167C2B" w:rsidP="003321CB">
      <w:pPr>
        <w:widowControl/>
        <w:jc w:val="both"/>
        <w:rPr>
          <w:rFonts w:cstheme="minorHAnsi"/>
          <w:szCs w:val="24"/>
        </w:rPr>
      </w:pPr>
      <w:r w:rsidRPr="003C6A2B">
        <w:rPr>
          <w:rFonts w:cstheme="minorHAnsi"/>
          <w:szCs w:val="24"/>
        </w:rPr>
        <w:lastRenderedPageBreak/>
        <w:t>附件一、分子病理實驗室安全準則</w:t>
      </w:r>
    </w:p>
    <w:p w14:paraId="07AA517C" w14:textId="1D1887CC" w:rsidR="00167C2B" w:rsidRPr="003C6A2B" w:rsidRDefault="00167C2B" w:rsidP="00167C2B">
      <w:pPr>
        <w:pStyle w:val="aa"/>
        <w:widowControl/>
        <w:numPr>
          <w:ilvl w:val="0"/>
          <w:numId w:val="9"/>
        </w:numPr>
        <w:spacing w:beforeLines="50" w:before="180"/>
        <w:ind w:leftChars="0"/>
        <w:jc w:val="both"/>
        <w:rPr>
          <w:rFonts w:cstheme="minorHAnsi"/>
        </w:rPr>
      </w:pPr>
      <w:r w:rsidRPr="003C6A2B">
        <w:rPr>
          <w:rFonts w:cstheme="minorHAnsi"/>
        </w:rPr>
        <w:t>實驗室內禁止吸煙、進食、跑跳與嬉戲等。</w:t>
      </w:r>
    </w:p>
    <w:p w14:paraId="2C04C1D0" w14:textId="033DC56B" w:rsidR="00167C2B" w:rsidRPr="003C6A2B" w:rsidRDefault="00167C2B" w:rsidP="00167C2B">
      <w:pPr>
        <w:pStyle w:val="aa"/>
        <w:widowControl/>
        <w:numPr>
          <w:ilvl w:val="0"/>
          <w:numId w:val="9"/>
        </w:numPr>
        <w:spacing w:beforeLines="50" w:before="180"/>
        <w:ind w:leftChars="0"/>
        <w:jc w:val="both"/>
        <w:rPr>
          <w:rFonts w:cstheme="minorHAnsi"/>
        </w:rPr>
      </w:pPr>
      <w:r w:rsidRPr="003C6A2B">
        <w:rPr>
          <w:rFonts w:cstheme="minorHAnsi"/>
        </w:rPr>
        <w:t>實驗室走道應經常保持通暢，禁止堆放雜物，地板隨時保持清潔，勿有油漬或積水。</w:t>
      </w:r>
    </w:p>
    <w:p w14:paraId="4D8C1224" w14:textId="769FC278" w:rsidR="00167C2B" w:rsidRPr="003C6A2B" w:rsidRDefault="00167C2B" w:rsidP="00167C2B">
      <w:pPr>
        <w:pStyle w:val="aa"/>
        <w:widowControl/>
        <w:numPr>
          <w:ilvl w:val="0"/>
          <w:numId w:val="9"/>
        </w:numPr>
        <w:spacing w:beforeLines="50" w:before="180"/>
        <w:ind w:leftChars="0"/>
        <w:jc w:val="both"/>
        <w:rPr>
          <w:rFonts w:cstheme="minorHAnsi"/>
        </w:rPr>
      </w:pPr>
      <w:r w:rsidRPr="003C6A2B">
        <w:rPr>
          <w:rFonts w:cstheme="minorHAnsi"/>
        </w:rPr>
        <w:t>實驗室儀器設備，應由專人操作，非相關人員禁止擅動。</w:t>
      </w:r>
    </w:p>
    <w:p w14:paraId="11A0D728" w14:textId="74B6CFB5" w:rsidR="00167C2B" w:rsidRPr="003C6A2B" w:rsidRDefault="00167C2B" w:rsidP="00167C2B">
      <w:pPr>
        <w:pStyle w:val="aa"/>
        <w:widowControl/>
        <w:numPr>
          <w:ilvl w:val="0"/>
          <w:numId w:val="9"/>
        </w:numPr>
        <w:spacing w:beforeLines="50" w:before="180"/>
        <w:ind w:leftChars="0"/>
        <w:jc w:val="both"/>
        <w:rPr>
          <w:rFonts w:cstheme="minorHAnsi"/>
        </w:rPr>
      </w:pPr>
      <w:r w:rsidRPr="003C6A2B">
        <w:rPr>
          <w:rFonts w:cstheme="minorHAnsi"/>
        </w:rPr>
        <w:t>各種物品要穩固置放，使用完畢歸定位。</w:t>
      </w:r>
    </w:p>
    <w:p w14:paraId="626AD878" w14:textId="5F35C46F" w:rsidR="00167C2B" w:rsidRPr="003C6A2B" w:rsidRDefault="00167C2B" w:rsidP="00167C2B">
      <w:pPr>
        <w:pStyle w:val="aa"/>
        <w:widowControl/>
        <w:numPr>
          <w:ilvl w:val="0"/>
          <w:numId w:val="9"/>
        </w:numPr>
        <w:spacing w:beforeLines="50" w:before="180"/>
        <w:ind w:leftChars="0"/>
        <w:jc w:val="both"/>
        <w:rPr>
          <w:rFonts w:cstheme="minorHAnsi"/>
        </w:rPr>
      </w:pPr>
      <w:r w:rsidRPr="003C6A2B">
        <w:rPr>
          <w:rFonts w:cstheme="minorHAnsi"/>
        </w:rPr>
        <w:t>電器設備請特別注意電壓等級及安培數，確定無誤後始可插入電源；使用後，若非特殊需要應切掉電源。</w:t>
      </w:r>
    </w:p>
    <w:p w14:paraId="37FF639D" w14:textId="681706F9" w:rsidR="00167C2B" w:rsidRPr="003C6A2B" w:rsidRDefault="00167C2B" w:rsidP="00167C2B">
      <w:pPr>
        <w:pStyle w:val="aa"/>
        <w:widowControl/>
        <w:numPr>
          <w:ilvl w:val="0"/>
          <w:numId w:val="9"/>
        </w:numPr>
        <w:spacing w:beforeLines="50" w:before="180"/>
        <w:ind w:leftChars="0"/>
        <w:jc w:val="both"/>
        <w:rPr>
          <w:rFonts w:cstheme="minorHAnsi"/>
        </w:rPr>
      </w:pPr>
      <w:r w:rsidRPr="003C6A2B">
        <w:rPr>
          <w:rFonts w:cstheme="minorHAnsi"/>
        </w:rPr>
        <w:t>易燃、易爆炸之危險物品、有毒藥品應有儲存設備並加以上鎖管制，嚴禁攜出實驗室。</w:t>
      </w:r>
    </w:p>
    <w:p w14:paraId="5B9D46B7" w14:textId="3530F6F3" w:rsidR="00167C2B" w:rsidRPr="003C6A2B" w:rsidRDefault="00167C2B" w:rsidP="00167C2B">
      <w:pPr>
        <w:pStyle w:val="aa"/>
        <w:widowControl/>
        <w:numPr>
          <w:ilvl w:val="0"/>
          <w:numId w:val="9"/>
        </w:numPr>
        <w:spacing w:beforeLines="50" w:before="180"/>
        <w:ind w:leftChars="0"/>
        <w:jc w:val="both"/>
        <w:rPr>
          <w:rFonts w:cstheme="minorHAnsi"/>
        </w:rPr>
      </w:pPr>
      <w:r w:rsidRPr="003C6A2B">
        <w:rPr>
          <w:rFonts w:cstheme="minorHAnsi"/>
        </w:rPr>
        <w:t>進入實驗室依工作需要，穿戴整齊且適當之工作服、手套等個人防護設備。</w:t>
      </w:r>
    </w:p>
    <w:p w14:paraId="49B38041" w14:textId="756DEFFB" w:rsidR="00167C2B" w:rsidRPr="003C6A2B" w:rsidRDefault="00167C2B" w:rsidP="00167C2B">
      <w:pPr>
        <w:pStyle w:val="aa"/>
        <w:widowControl/>
        <w:numPr>
          <w:ilvl w:val="0"/>
          <w:numId w:val="9"/>
        </w:numPr>
        <w:spacing w:beforeLines="50" w:before="180"/>
        <w:ind w:leftChars="0"/>
        <w:jc w:val="both"/>
        <w:rPr>
          <w:rFonts w:cstheme="minorHAnsi"/>
        </w:rPr>
      </w:pPr>
      <w:r w:rsidRPr="003C6A2B">
        <w:rPr>
          <w:rFonts w:cstheme="minorHAnsi"/>
        </w:rPr>
        <w:t>緊急出口及疏散方向要有明顯之標示，應設置緊急照明裝置，以供停電時使用。</w:t>
      </w:r>
    </w:p>
    <w:p w14:paraId="1B10FE96" w14:textId="77777777" w:rsidR="00167C2B" w:rsidRPr="003C6A2B" w:rsidRDefault="00167C2B" w:rsidP="00167C2B">
      <w:pPr>
        <w:pStyle w:val="aa"/>
        <w:widowControl/>
        <w:numPr>
          <w:ilvl w:val="0"/>
          <w:numId w:val="9"/>
        </w:numPr>
        <w:spacing w:beforeLines="50" w:before="180"/>
        <w:ind w:leftChars="0"/>
        <w:jc w:val="both"/>
        <w:rPr>
          <w:rFonts w:cstheme="minorHAnsi"/>
        </w:rPr>
      </w:pPr>
      <w:r w:rsidRPr="003C6A2B">
        <w:rPr>
          <w:rFonts w:cstheme="minorHAnsi"/>
        </w:rPr>
        <w:t>保養及檢修儀器如有必要，應注意先切斷電源，避免人員遭受電擊以及引發電線走火。</w:t>
      </w:r>
    </w:p>
    <w:p w14:paraId="159C7782" w14:textId="2501FA8F" w:rsidR="00167C2B" w:rsidRPr="003C6A2B" w:rsidRDefault="00167C2B" w:rsidP="00167C2B">
      <w:pPr>
        <w:pStyle w:val="aa"/>
        <w:widowControl/>
        <w:numPr>
          <w:ilvl w:val="0"/>
          <w:numId w:val="9"/>
        </w:numPr>
        <w:spacing w:beforeLines="50" w:before="180"/>
        <w:ind w:leftChars="0"/>
        <w:jc w:val="both"/>
        <w:rPr>
          <w:rFonts w:cstheme="minorHAnsi"/>
        </w:rPr>
      </w:pPr>
      <w:r w:rsidRPr="003C6A2B">
        <w:rPr>
          <w:rFonts w:cstheme="minorHAnsi"/>
        </w:rPr>
        <w:t>工作同仁應注意燈、火、電器之使用，小心用電安全及注意用火安全，瞭解如何使用滅火器、逃生設備、醫療急救箱及緊急照明設備。</w:t>
      </w:r>
    </w:p>
    <w:p w14:paraId="57F5F72C" w14:textId="77777777" w:rsidR="00167C2B" w:rsidRPr="003C6A2B" w:rsidRDefault="00167C2B">
      <w:pPr>
        <w:widowControl/>
        <w:rPr>
          <w:rFonts w:cstheme="minorHAnsi"/>
        </w:rPr>
      </w:pPr>
      <w:r w:rsidRPr="003C6A2B">
        <w:rPr>
          <w:rFonts w:cstheme="minorHAnsi"/>
        </w:rPr>
        <w:br w:type="page"/>
      </w:r>
    </w:p>
    <w:p w14:paraId="6E8FFDA1" w14:textId="6C2479DF" w:rsidR="00167C2B" w:rsidRPr="003C6A2B" w:rsidRDefault="00167C2B" w:rsidP="00167C2B">
      <w:pPr>
        <w:widowControl/>
        <w:spacing w:beforeLines="50" w:before="180"/>
        <w:jc w:val="both"/>
        <w:rPr>
          <w:rFonts w:cstheme="minorHAnsi"/>
          <w:color w:val="000000"/>
          <w:szCs w:val="24"/>
        </w:rPr>
      </w:pPr>
      <w:r w:rsidRPr="003C6A2B">
        <w:rPr>
          <w:rFonts w:cstheme="minorHAnsi"/>
          <w:color w:val="000000"/>
          <w:szCs w:val="24"/>
        </w:rPr>
        <w:lastRenderedPageBreak/>
        <w:t>附件二、扎傷及血液、體液暴觸後之建議處理流程</w:t>
      </w:r>
    </w:p>
    <w:p w14:paraId="4E64464A" w14:textId="54F92135" w:rsidR="00167C2B" w:rsidRPr="003C6A2B" w:rsidRDefault="00167C2B" w:rsidP="009A205A">
      <w:pPr>
        <w:widowControl/>
        <w:jc w:val="both"/>
        <w:rPr>
          <w:rFonts w:cstheme="minorHAnsi"/>
        </w:rPr>
      </w:pPr>
      <w:r w:rsidRPr="003C6A2B">
        <w:rPr>
          <w:rFonts w:cstheme="minorHAnsi"/>
          <w:noProof/>
        </w:rPr>
        <w:drawing>
          <wp:inline distT="0" distB="0" distL="0" distR="0" wp14:anchorId="747BBF19" wp14:editId="08613D8A">
            <wp:extent cx="5939405" cy="7600950"/>
            <wp:effectExtent l="0" t="0" r="444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303" cy="7602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7C2B" w:rsidRPr="003C6A2B" w:rsidSect="008366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1134" w:bottom="1134" w:left="1418" w:header="680" w:footer="992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11478" w14:textId="77777777" w:rsidR="00291674" w:rsidRDefault="00291674" w:rsidP="00836606">
      <w:r>
        <w:separator/>
      </w:r>
    </w:p>
  </w:endnote>
  <w:endnote w:type="continuationSeparator" w:id="0">
    <w:p w14:paraId="0ED9151B" w14:textId="77777777" w:rsidR="00291674" w:rsidRDefault="00291674" w:rsidP="00836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FB24D" w14:textId="77777777" w:rsidR="00E51446" w:rsidRDefault="00E5144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CBC71" w14:textId="77777777" w:rsidR="00E51446" w:rsidRDefault="00E5144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9377" w14:textId="77777777" w:rsidR="00E51446" w:rsidRDefault="00E5144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063A0" w14:textId="77777777" w:rsidR="00291674" w:rsidRDefault="00291674" w:rsidP="00836606">
      <w:r>
        <w:separator/>
      </w:r>
    </w:p>
  </w:footnote>
  <w:footnote w:type="continuationSeparator" w:id="0">
    <w:p w14:paraId="78998404" w14:textId="77777777" w:rsidR="00291674" w:rsidRDefault="00291674" w:rsidP="00836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34CF1" w14:textId="77777777" w:rsidR="00E51446" w:rsidRDefault="00E5144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Look w:val="04A0" w:firstRow="1" w:lastRow="0" w:firstColumn="1" w:lastColumn="0" w:noHBand="0" w:noVBand="1"/>
    </w:tblPr>
    <w:tblGrid>
      <w:gridCol w:w="1561"/>
      <w:gridCol w:w="1561"/>
      <w:gridCol w:w="954"/>
      <w:gridCol w:w="600"/>
      <w:gridCol w:w="671"/>
      <w:gridCol w:w="886"/>
      <w:gridCol w:w="1545"/>
      <w:gridCol w:w="1546"/>
    </w:tblGrid>
    <w:tr w:rsidR="00597D45" w14:paraId="5E1C74C1" w14:textId="77777777" w:rsidTr="00597D45">
      <w:trPr>
        <w:trHeight w:val="535"/>
      </w:trPr>
      <w:tc>
        <w:tcPr>
          <w:tcW w:w="4077" w:type="dxa"/>
          <w:gridSpan w:val="3"/>
          <w:vMerge w:val="restart"/>
          <w:tcBorders>
            <w:top w:val="double" w:sz="4" w:space="0" w:color="auto"/>
            <w:left w:val="double" w:sz="4" w:space="0" w:color="auto"/>
          </w:tcBorders>
          <w:vAlign w:val="center"/>
        </w:tcPr>
        <w:p w14:paraId="069956E2" w14:textId="77777777" w:rsidR="00597D45" w:rsidRDefault="00597D45" w:rsidP="00597D45">
          <w:pPr>
            <w:jc w:val="both"/>
          </w:pPr>
          <w:r>
            <w:rPr>
              <w:noProof/>
            </w:rPr>
            <w:drawing>
              <wp:inline distT="0" distB="0" distL="0" distR="0" wp14:anchorId="375012F4" wp14:editId="15F3EEDD">
                <wp:extent cx="2362200" cy="504825"/>
                <wp:effectExtent l="0" t="0" r="0" b="9525"/>
                <wp:docPr id="1" name="圖片 1" descr="黑色組合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黑色組合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22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6" w:type="dxa"/>
          <w:gridSpan w:val="2"/>
          <w:tcBorders>
            <w:top w:val="double" w:sz="4" w:space="0" w:color="auto"/>
          </w:tcBorders>
          <w:vAlign w:val="center"/>
        </w:tcPr>
        <w:p w14:paraId="43A6DE30" w14:textId="77777777" w:rsidR="00597D45" w:rsidRDefault="00597D45" w:rsidP="00597D45">
          <w:pPr>
            <w:jc w:val="both"/>
          </w:pPr>
          <w:r>
            <w:rPr>
              <w:rFonts w:hint="eastAsia"/>
            </w:rPr>
            <w:t>文件名稱</w:t>
          </w:r>
        </w:p>
      </w:tc>
      <w:tc>
        <w:tcPr>
          <w:tcW w:w="4012" w:type="dxa"/>
          <w:gridSpan w:val="3"/>
          <w:tcBorders>
            <w:top w:val="double" w:sz="4" w:space="0" w:color="auto"/>
            <w:right w:val="double" w:sz="4" w:space="0" w:color="auto"/>
          </w:tcBorders>
          <w:vAlign w:val="center"/>
        </w:tcPr>
        <w:p w14:paraId="73A6B937" w14:textId="16A70095" w:rsidR="00597D45" w:rsidRDefault="003F554B" w:rsidP="00597D45">
          <w:pPr>
            <w:jc w:val="both"/>
          </w:pPr>
          <w:r w:rsidRPr="003F554B">
            <w:rPr>
              <w:rFonts w:hint="eastAsia"/>
            </w:rPr>
            <w:t>安全衛生管制程序書</w:t>
          </w:r>
        </w:p>
      </w:tc>
    </w:tr>
    <w:tr w:rsidR="00597D45" w14:paraId="5877EBD1" w14:textId="77777777" w:rsidTr="00597D45">
      <w:trPr>
        <w:trHeight w:val="535"/>
      </w:trPr>
      <w:tc>
        <w:tcPr>
          <w:tcW w:w="4077" w:type="dxa"/>
          <w:gridSpan w:val="3"/>
          <w:vMerge/>
          <w:tcBorders>
            <w:left w:val="double" w:sz="4" w:space="0" w:color="auto"/>
            <w:bottom w:val="double" w:sz="4" w:space="0" w:color="auto"/>
          </w:tcBorders>
          <w:vAlign w:val="center"/>
        </w:tcPr>
        <w:p w14:paraId="04B80109" w14:textId="77777777" w:rsidR="00597D45" w:rsidRDefault="00597D45" w:rsidP="00597D45">
          <w:pPr>
            <w:jc w:val="both"/>
          </w:pPr>
        </w:p>
      </w:tc>
      <w:tc>
        <w:tcPr>
          <w:tcW w:w="1276" w:type="dxa"/>
          <w:gridSpan w:val="2"/>
          <w:tcBorders>
            <w:bottom w:val="double" w:sz="4" w:space="0" w:color="auto"/>
          </w:tcBorders>
          <w:vAlign w:val="center"/>
        </w:tcPr>
        <w:p w14:paraId="220C5F7B" w14:textId="77777777" w:rsidR="00597D45" w:rsidRDefault="00597D45" w:rsidP="00597D45">
          <w:pPr>
            <w:jc w:val="both"/>
          </w:pPr>
          <w:r>
            <w:rPr>
              <w:rFonts w:hint="eastAsia"/>
            </w:rPr>
            <w:t>文件編號</w:t>
          </w:r>
        </w:p>
      </w:tc>
      <w:tc>
        <w:tcPr>
          <w:tcW w:w="4012" w:type="dxa"/>
          <w:gridSpan w:val="3"/>
          <w:tcBorders>
            <w:bottom w:val="double" w:sz="4" w:space="0" w:color="auto"/>
            <w:right w:val="double" w:sz="4" w:space="0" w:color="auto"/>
          </w:tcBorders>
          <w:vAlign w:val="center"/>
        </w:tcPr>
        <w:p w14:paraId="4FB7C7C7" w14:textId="1731EE5E" w:rsidR="00597D45" w:rsidRDefault="0053335D" w:rsidP="00597D45">
          <w:pPr>
            <w:jc w:val="both"/>
          </w:pPr>
          <w:r>
            <w:rPr>
              <w:rFonts w:hint="eastAsia"/>
            </w:rPr>
            <w:t>F</w:t>
          </w:r>
          <w:r w:rsidR="0064313B">
            <w:t>A</w:t>
          </w:r>
          <w:r w:rsidR="003F554B">
            <w:rPr>
              <w:rFonts w:hint="eastAsia"/>
            </w:rPr>
            <w:t>03</w:t>
          </w:r>
        </w:p>
      </w:tc>
    </w:tr>
    <w:tr w:rsidR="00597D45" w14:paraId="5DCBF1CE" w14:textId="77777777" w:rsidTr="00836606">
      <w:trPr>
        <w:trHeight w:val="382"/>
      </w:trPr>
      <w:tc>
        <w:tcPr>
          <w:tcW w:w="1560" w:type="dxa"/>
          <w:tcBorders>
            <w:top w:val="double" w:sz="4" w:space="0" w:color="auto"/>
            <w:left w:val="double" w:sz="4" w:space="0" w:color="auto"/>
          </w:tcBorders>
          <w:vAlign w:val="center"/>
        </w:tcPr>
        <w:p w14:paraId="0B9E988E" w14:textId="77777777" w:rsidR="00597D45" w:rsidRDefault="00597D45" w:rsidP="00836606">
          <w:pPr>
            <w:jc w:val="center"/>
          </w:pPr>
          <w:r>
            <w:rPr>
              <w:rFonts w:hint="eastAsia"/>
            </w:rPr>
            <w:t>制訂日期</w:t>
          </w:r>
        </w:p>
      </w:tc>
      <w:tc>
        <w:tcPr>
          <w:tcW w:w="1561" w:type="dxa"/>
          <w:tcBorders>
            <w:top w:val="double" w:sz="4" w:space="0" w:color="auto"/>
          </w:tcBorders>
          <w:vAlign w:val="center"/>
        </w:tcPr>
        <w:p w14:paraId="5E4F3B14" w14:textId="1D964052" w:rsidR="00597D45" w:rsidRDefault="00F80CBC" w:rsidP="00836606">
          <w:pPr>
            <w:jc w:val="center"/>
          </w:pPr>
          <w:r>
            <w:rPr>
              <w:rFonts w:hint="eastAsia"/>
            </w:rPr>
            <w:t>2018/0</w:t>
          </w:r>
          <w:r w:rsidR="006169B9">
            <w:rPr>
              <w:rFonts w:hint="eastAsia"/>
            </w:rPr>
            <w:t>5</w:t>
          </w:r>
          <w:r>
            <w:rPr>
              <w:rFonts w:hint="eastAsia"/>
            </w:rPr>
            <w:t>/02</w:t>
          </w:r>
        </w:p>
      </w:tc>
      <w:tc>
        <w:tcPr>
          <w:tcW w:w="1561" w:type="dxa"/>
          <w:gridSpan w:val="2"/>
          <w:tcBorders>
            <w:top w:val="double" w:sz="4" w:space="0" w:color="auto"/>
          </w:tcBorders>
          <w:vAlign w:val="center"/>
        </w:tcPr>
        <w:p w14:paraId="209A50A6" w14:textId="77777777" w:rsidR="00597D45" w:rsidRDefault="00597D45" w:rsidP="00836606">
          <w:pPr>
            <w:jc w:val="center"/>
          </w:pPr>
          <w:r>
            <w:rPr>
              <w:rFonts w:hint="eastAsia"/>
            </w:rPr>
            <w:t>修訂日期</w:t>
          </w:r>
        </w:p>
      </w:tc>
      <w:tc>
        <w:tcPr>
          <w:tcW w:w="1561" w:type="dxa"/>
          <w:gridSpan w:val="2"/>
          <w:tcBorders>
            <w:top w:val="double" w:sz="4" w:space="0" w:color="auto"/>
          </w:tcBorders>
          <w:vAlign w:val="center"/>
        </w:tcPr>
        <w:p w14:paraId="5B14B6BC" w14:textId="25CECE0B" w:rsidR="00597D45" w:rsidRDefault="00CB1866" w:rsidP="00836606">
          <w:pPr>
            <w:jc w:val="center"/>
          </w:pPr>
          <w:r>
            <w:rPr>
              <w:rFonts w:hint="eastAsia"/>
            </w:rPr>
            <w:t>2020/11/16</w:t>
          </w:r>
        </w:p>
      </w:tc>
      <w:tc>
        <w:tcPr>
          <w:tcW w:w="1561" w:type="dxa"/>
          <w:tcBorders>
            <w:top w:val="double" w:sz="4" w:space="0" w:color="auto"/>
            <w:right w:val="single" w:sz="4" w:space="0" w:color="auto"/>
          </w:tcBorders>
          <w:vAlign w:val="center"/>
        </w:tcPr>
        <w:p w14:paraId="44B3409C" w14:textId="77777777" w:rsidR="00597D45" w:rsidRDefault="00597D45" w:rsidP="00836606">
          <w:pPr>
            <w:jc w:val="center"/>
          </w:pPr>
          <w:r>
            <w:rPr>
              <w:rFonts w:hint="eastAsia"/>
            </w:rPr>
            <w:t>版次</w:t>
          </w:r>
        </w:p>
      </w:tc>
      <w:tc>
        <w:tcPr>
          <w:tcW w:w="1561" w:type="dxa"/>
          <w:tcBorders>
            <w:top w:val="double" w:sz="4" w:space="0" w:color="auto"/>
            <w:left w:val="single" w:sz="4" w:space="0" w:color="auto"/>
            <w:right w:val="double" w:sz="4" w:space="0" w:color="auto"/>
          </w:tcBorders>
          <w:vAlign w:val="center"/>
        </w:tcPr>
        <w:p w14:paraId="2BC2733F" w14:textId="09C3371E" w:rsidR="00597D45" w:rsidRDefault="00CB1866" w:rsidP="00836606">
          <w:pPr>
            <w:jc w:val="center"/>
          </w:pPr>
          <w:r>
            <w:rPr>
              <w:rFonts w:hint="eastAsia"/>
            </w:rPr>
            <w:t>2.0</w:t>
          </w:r>
        </w:p>
      </w:tc>
    </w:tr>
    <w:tr w:rsidR="00597D45" w14:paraId="3C43D7E2" w14:textId="77777777" w:rsidTr="00836606">
      <w:trPr>
        <w:trHeight w:val="382"/>
      </w:trPr>
      <w:tc>
        <w:tcPr>
          <w:tcW w:w="1560" w:type="dxa"/>
          <w:tcBorders>
            <w:left w:val="double" w:sz="4" w:space="0" w:color="auto"/>
            <w:bottom w:val="double" w:sz="4" w:space="0" w:color="auto"/>
          </w:tcBorders>
          <w:vAlign w:val="center"/>
        </w:tcPr>
        <w:p w14:paraId="74085555" w14:textId="77777777" w:rsidR="00597D45" w:rsidRDefault="00597D45" w:rsidP="00836606">
          <w:pPr>
            <w:jc w:val="center"/>
          </w:pPr>
          <w:r>
            <w:rPr>
              <w:rFonts w:hint="eastAsia"/>
            </w:rPr>
            <w:t>核准</w:t>
          </w:r>
        </w:p>
      </w:tc>
      <w:tc>
        <w:tcPr>
          <w:tcW w:w="1561" w:type="dxa"/>
          <w:tcBorders>
            <w:bottom w:val="double" w:sz="4" w:space="0" w:color="auto"/>
          </w:tcBorders>
          <w:vAlign w:val="center"/>
        </w:tcPr>
        <w:p w14:paraId="7EBE947D" w14:textId="033E3F2C" w:rsidR="00597D45" w:rsidRDefault="00F80CBC" w:rsidP="00836606">
          <w:pPr>
            <w:jc w:val="center"/>
          </w:pPr>
          <w:r>
            <w:rPr>
              <w:rFonts w:hint="eastAsia"/>
            </w:rPr>
            <w:t>陳燕麟</w:t>
          </w:r>
        </w:p>
      </w:tc>
      <w:tc>
        <w:tcPr>
          <w:tcW w:w="1561" w:type="dxa"/>
          <w:gridSpan w:val="2"/>
          <w:tcBorders>
            <w:bottom w:val="double" w:sz="4" w:space="0" w:color="auto"/>
          </w:tcBorders>
          <w:vAlign w:val="center"/>
        </w:tcPr>
        <w:p w14:paraId="70536DED" w14:textId="77777777" w:rsidR="00597D45" w:rsidRDefault="00597D45" w:rsidP="00836606">
          <w:pPr>
            <w:jc w:val="center"/>
          </w:pPr>
          <w:r>
            <w:rPr>
              <w:rFonts w:hint="eastAsia"/>
            </w:rPr>
            <w:t>制</w:t>
          </w:r>
          <w:r>
            <w:rPr>
              <w:rFonts w:hint="eastAsia"/>
            </w:rPr>
            <w:t>(</w:t>
          </w:r>
          <w:r>
            <w:rPr>
              <w:rFonts w:hint="eastAsia"/>
            </w:rPr>
            <w:t>修</w:t>
          </w:r>
          <w:r>
            <w:rPr>
              <w:rFonts w:hint="eastAsia"/>
            </w:rPr>
            <w:t>)</w:t>
          </w:r>
          <w:r>
            <w:rPr>
              <w:rFonts w:hint="eastAsia"/>
            </w:rPr>
            <w:t>訂</w:t>
          </w:r>
        </w:p>
      </w:tc>
      <w:tc>
        <w:tcPr>
          <w:tcW w:w="1561" w:type="dxa"/>
          <w:gridSpan w:val="2"/>
          <w:tcBorders>
            <w:bottom w:val="double" w:sz="4" w:space="0" w:color="auto"/>
          </w:tcBorders>
          <w:vAlign w:val="center"/>
        </w:tcPr>
        <w:p w14:paraId="4BAD1A4D" w14:textId="12CC38E6" w:rsidR="00597D45" w:rsidRDefault="00E51446" w:rsidP="00836606">
          <w:pPr>
            <w:jc w:val="center"/>
          </w:pPr>
          <w:r>
            <w:rPr>
              <w:rFonts w:hint="eastAsia"/>
            </w:rPr>
            <w:t>許曉芬</w:t>
          </w:r>
        </w:p>
      </w:tc>
      <w:tc>
        <w:tcPr>
          <w:tcW w:w="1561" w:type="dxa"/>
          <w:tcBorders>
            <w:bottom w:val="double" w:sz="4" w:space="0" w:color="auto"/>
            <w:right w:val="single" w:sz="4" w:space="0" w:color="auto"/>
          </w:tcBorders>
          <w:vAlign w:val="center"/>
        </w:tcPr>
        <w:p w14:paraId="4AD6E9E4" w14:textId="77777777" w:rsidR="00597D45" w:rsidRDefault="00597D45" w:rsidP="00836606">
          <w:pPr>
            <w:jc w:val="center"/>
          </w:pPr>
          <w:r>
            <w:rPr>
              <w:rFonts w:hint="eastAsia"/>
            </w:rPr>
            <w:t>頁數</w:t>
          </w:r>
          <w:r>
            <w:rPr>
              <w:rFonts w:hint="eastAsia"/>
            </w:rPr>
            <w:t>/</w:t>
          </w:r>
          <w:r>
            <w:rPr>
              <w:rFonts w:hint="eastAsia"/>
            </w:rPr>
            <w:t>總頁數</w:t>
          </w:r>
        </w:p>
      </w:tc>
      <w:tc>
        <w:tcPr>
          <w:tcW w:w="1561" w:type="dxa"/>
          <w:tcBorders>
            <w:left w:val="sing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31D7BB94" w14:textId="2FDD0053" w:rsidR="00597D45" w:rsidRDefault="00597D45" w:rsidP="00836606">
          <w:pPr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F80CBC" w:rsidRPr="00F80CBC">
            <w:rPr>
              <w:noProof/>
              <w:lang w:val="zh-TW"/>
            </w:rPr>
            <w:t>5</w:t>
          </w:r>
          <w:r>
            <w:fldChar w:fldCharType="end"/>
          </w:r>
          <w:r>
            <w:rPr>
              <w:rFonts w:hint="eastAsia"/>
            </w:rPr>
            <w:t xml:space="preserve"> / </w:t>
          </w:r>
          <w:r w:rsidR="001D1EDB">
            <w:rPr>
              <w:noProof/>
            </w:rPr>
            <w:fldChar w:fldCharType="begin"/>
          </w:r>
          <w:r w:rsidR="001D1EDB">
            <w:rPr>
              <w:noProof/>
            </w:rPr>
            <w:instrText xml:space="preserve"> NUMPAGES  \* Arabic  \* MERGEFORMAT </w:instrText>
          </w:r>
          <w:r w:rsidR="001D1EDB">
            <w:rPr>
              <w:noProof/>
            </w:rPr>
            <w:fldChar w:fldCharType="separate"/>
          </w:r>
          <w:r w:rsidR="00F80CBC">
            <w:rPr>
              <w:noProof/>
            </w:rPr>
            <w:t>5</w:t>
          </w:r>
          <w:r w:rsidR="001D1EDB">
            <w:rPr>
              <w:noProof/>
            </w:rPr>
            <w:fldChar w:fldCharType="end"/>
          </w:r>
        </w:p>
      </w:tc>
    </w:tr>
  </w:tbl>
  <w:p w14:paraId="11BDDF02" w14:textId="77777777" w:rsidR="00597D45" w:rsidRDefault="00597D4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6B6AD" w14:textId="77777777" w:rsidR="00E51446" w:rsidRDefault="00E5144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32C7"/>
    <w:multiLevelType w:val="multilevel"/>
    <w:tmpl w:val="B738977E"/>
    <w:lvl w:ilvl="0">
      <w:start w:val="1"/>
      <w:numFmt w:val="taiwaneseCountingThousand"/>
      <w:lvlText w:val="%1、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4DF6C49"/>
    <w:multiLevelType w:val="multilevel"/>
    <w:tmpl w:val="902A2106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Times New Roman" w:hAnsi="Times New Roman" w:hint="default"/>
      </w:rPr>
    </w:lvl>
    <w:lvl w:ilvl="4">
      <w:start w:val="1"/>
      <w:numFmt w:val="lowerLetter"/>
      <w:lvlText w:val="%5"/>
      <w:lvlJc w:val="left"/>
      <w:pPr>
        <w:ind w:left="2551" w:hanging="85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CA04C77"/>
    <w:multiLevelType w:val="multilevel"/>
    <w:tmpl w:val="811EE3A2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907" w:hanging="51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Times New Roman" w:hAnsi="Times New Roman" w:hint="default"/>
      </w:rPr>
    </w:lvl>
    <w:lvl w:ilvl="4">
      <w:start w:val="1"/>
      <w:numFmt w:val="lowerLetter"/>
      <w:lvlText w:val="%5"/>
      <w:lvlJc w:val="left"/>
      <w:pPr>
        <w:ind w:left="2551" w:hanging="85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A460174"/>
    <w:multiLevelType w:val="multilevel"/>
    <w:tmpl w:val="0F30EE8C"/>
    <w:lvl w:ilvl="0">
      <w:start w:val="1"/>
      <w:numFmt w:val="decimal"/>
      <w:lvlText w:val="%1."/>
      <w:lvlJc w:val="left"/>
      <w:pPr>
        <w:tabs>
          <w:tab w:val="num" w:pos="964"/>
        </w:tabs>
        <w:ind w:left="964" w:hanging="6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85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58"/>
        </w:tabs>
        <w:ind w:left="1758" w:hanging="1021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95"/>
        </w:tabs>
        <w:ind w:left="2495" w:hanging="124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402"/>
        </w:tabs>
        <w:ind w:left="3402" w:hanging="141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2AA12D19"/>
    <w:multiLevelType w:val="multilevel"/>
    <w:tmpl w:val="242C2636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2268" w:hanging="992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211"/>
        </w:tabs>
        <w:ind w:left="2835" w:hanging="1134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8F21F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57661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84236AD"/>
    <w:multiLevelType w:val="multilevel"/>
    <w:tmpl w:val="915C06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31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6D8C74DE"/>
    <w:multiLevelType w:val="hybridMultilevel"/>
    <w:tmpl w:val="F1A03A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606"/>
    <w:rsid w:val="000052F3"/>
    <w:rsid w:val="000237C2"/>
    <w:rsid w:val="000315C0"/>
    <w:rsid w:val="00035E17"/>
    <w:rsid w:val="00071D4A"/>
    <w:rsid w:val="000B0FCF"/>
    <w:rsid w:val="000D2218"/>
    <w:rsid w:val="001122E9"/>
    <w:rsid w:val="0011661F"/>
    <w:rsid w:val="001204BC"/>
    <w:rsid w:val="00123AD8"/>
    <w:rsid w:val="00145965"/>
    <w:rsid w:val="001526B4"/>
    <w:rsid w:val="001533AE"/>
    <w:rsid w:val="00167C2B"/>
    <w:rsid w:val="001C7900"/>
    <w:rsid w:val="001D1EDB"/>
    <w:rsid w:val="001D4550"/>
    <w:rsid w:val="001E22E4"/>
    <w:rsid w:val="00205B61"/>
    <w:rsid w:val="00243FA3"/>
    <w:rsid w:val="00267E56"/>
    <w:rsid w:val="00291674"/>
    <w:rsid w:val="00292141"/>
    <w:rsid w:val="002F40B9"/>
    <w:rsid w:val="003321CB"/>
    <w:rsid w:val="003B3623"/>
    <w:rsid w:val="003C6A2B"/>
    <w:rsid w:val="003C6F2E"/>
    <w:rsid w:val="003D419F"/>
    <w:rsid w:val="003F554B"/>
    <w:rsid w:val="00401C1E"/>
    <w:rsid w:val="00463577"/>
    <w:rsid w:val="00463788"/>
    <w:rsid w:val="00466BCE"/>
    <w:rsid w:val="00493BE5"/>
    <w:rsid w:val="004B6153"/>
    <w:rsid w:val="004D7CAF"/>
    <w:rsid w:val="004F072F"/>
    <w:rsid w:val="004F5F26"/>
    <w:rsid w:val="00522812"/>
    <w:rsid w:val="0053335D"/>
    <w:rsid w:val="00554771"/>
    <w:rsid w:val="00561941"/>
    <w:rsid w:val="0057072C"/>
    <w:rsid w:val="005743BF"/>
    <w:rsid w:val="00585698"/>
    <w:rsid w:val="00597D45"/>
    <w:rsid w:val="005B2376"/>
    <w:rsid w:val="005C380A"/>
    <w:rsid w:val="005E46FB"/>
    <w:rsid w:val="005F55F6"/>
    <w:rsid w:val="006169B9"/>
    <w:rsid w:val="00626051"/>
    <w:rsid w:val="00632321"/>
    <w:rsid w:val="006370A1"/>
    <w:rsid w:val="0064313B"/>
    <w:rsid w:val="006566AC"/>
    <w:rsid w:val="00671BD9"/>
    <w:rsid w:val="006D7FAE"/>
    <w:rsid w:val="00714F83"/>
    <w:rsid w:val="007162B0"/>
    <w:rsid w:val="007337FD"/>
    <w:rsid w:val="00751AA0"/>
    <w:rsid w:val="007713EE"/>
    <w:rsid w:val="007A44A0"/>
    <w:rsid w:val="007B5FD3"/>
    <w:rsid w:val="007D2A35"/>
    <w:rsid w:val="007E6F45"/>
    <w:rsid w:val="007F107B"/>
    <w:rsid w:val="007F1B9B"/>
    <w:rsid w:val="007F49F9"/>
    <w:rsid w:val="00836606"/>
    <w:rsid w:val="008611BD"/>
    <w:rsid w:val="0086292B"/>
    <w:rsid w:val="008B37BC"/>
    <w:rsid w:val="008D015F"/>
    <w:rsid w:val="008E689D"/>
    <w:rsid w:val="008F0C5D"/>
    <w:rsid w:val="0090524F"/>
    <w:rsid w:val="00933F31"/>
    <w:rsid w:val="00936957"/>
    <w:rsid w:val="009379B6"/>
    <w:rsid w:val="00956857"/>
    <w:rsid w:val="00971767"/>
    <w:rsid w:val="009943B3"/>
    <w:rsid w:val="009A1D51"/>
    <w:rsid w:val="009A205A"/>
    <w:rsid w:val="009C174D"/>
    <w:rsid w:val="00A21DF9"/>
    <w:rsid w:val="00A36881"/>
    <w:rsid w:val="00A54E56"/>
    <w:rsid w:val="00A63BEB"/>
    <w:rsid w:val="00A8034A"/>
    <w:rsid w:val="00AA3846"/>
    <w:rsid w:val="00AD7D2A"/>
    <w:rsid w:val="00B2169B"/>
    <w:rsid w:val="00B2755F"/>
    <w:rsid w:val="00B34744"/>
    <w:rsid w:val="00B67938"/>
    <w:rsid w:val="00B931E9"/>
    <w:rsid w:val="00BA1B82"/>
    <w:rsid w:val="00C1475A"/>
    <w:rsid w:val="00CA6780"/>
    <w:rsid w:val="00CB1866"/>
    <w:rsid w:val="00CC37FF"/>
    <w:rsid w:val="00CD0080"/>
    <w:rsid w:val="00D2399D"/>
    <w:rsid w:val="00D2445B"/>
    <w:rsid w:val="00D4223B"/>
    <w:rsid w:val="00D64011"/>
    <w:rsid w:val="00D64DC3"/>
    <w:rsid w:val="00D82C8E"/>
    <w:rsid w:val="00D91A69"/>
    <w:rsid w:val="00DB1A03"/>
    <w:rsid w:val="00DE0CEF"/>
    <w:rsid w:val="00DF68A5"/>
    <w:rsid w:val="00E04FD1"/>
    <w:rsid w:val="00E05103"/>
    <w:rsid w:val="00E32624"/>
    <w:rsid w:val="00E51446"/>
    <w:rsid w:val="00E82C37"/>
    <w:rsid w:val="00E848F2"/>
    <w:rsid w:val="00E90742"/>
    <w:rsid w:val="00F05736"/>
    <w:rsid w:val="00F2232F"/>
    <w:rsid w:val="00F53D63"/>
    <w:rsid w:val="00F64D85"/>
    <w:rsid w:val="00F80CBC"/>
    <w:rsid w:val="00FA77F5"/>
    <w:rsid w:val="00FC34C9"/>
    <w:rsid w:val="00FC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8A8D87"/>
  <w15:docId w15:val="{5FB1992B-D2D6-4644-95FD-58CDE28B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66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36606"/>
    <w:rPr>
      <w:sz w:val="20"/>
      <w:szCs w:val="20"/>
    </w:rPr>
  </w:style>
  <w:style w:type="paragraph" w:styleId="a5">
    <w:name w:val="footer"/>
    <w:basedOn w:val="a"/>
    <w:link w:val="a6"/>
    <w:unhideWhenUsed/>
    <w:rsid w:val="008366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36606"/>
    <w:rPr>
      <w:sz w:val="20"/>
      <w:szCs w:val="20"/>
    </w:rPr>
  </w:style>
  <w:style w:type="table" w:styleId="a7">
    <w:name w:val="Table Grid"/>
    <w:basedOn w:val="a1"/>
    <w:uiPriority w:val="59"/>
    <w:rsid w:val="008366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8366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36606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836606"/>
    <w:pPr>
      <w:ind w:leftChars="200" w:left="480"/>
    </w:pPr>
  </w:style>
  <w:style w:type="paragraph" w:customStyle="1" w:styleId="-1">
    <w:name w:val="內文-標1"/>
    <w:rsid w:val="00971767"/>
    <w:pPr>
      <w:widowControl w:val="0"/>
      <w:spacing w:line="360" w:lineRule="atLeast"/>
      <w:ind w:left="284"/>
    </w:pPr>
    <w:rPr>
      <w:rFonts w:ascii="Times New Roman" w:eastAsia="標楷體" w:hAnsi="Times New Roman" w:cs="Times New Roman"/>
      <w:noProof/>
      <w:kern w:val="0"/>
      <w:szCs w:val="20"/>
    </w:rPr>
  </w:style>
  <w:style w:type="character" w:styleId="ab">
    <w:name w:val="annotation reference"/>
    <w:basedOn w:val="a0"/>
    <w:uiPriority w:val="99"/>
    <w:semiHidden/>
    <w:unhideWhenUsed/>
    <w:rsid w:val="00714F83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714F83"/>
  </w:style>
  <w:style w:type="character" w:customStyle="1" w:styleId="ad">
    <w:name w:val="註解文字 字元"/>
    <w:basedOn w:val="a0"/>
    <w:link w:val="ac"/>
    <w:uiPriority w:val="99"/>
    <w:semiHidden/>
    <w:rsid w:val="00714F83"/>
  </w:style>
  <w:style w:type="paragraph" w:styleId="ae">
    <w:name w:val="annotation subject"/>
    <w:basedOn w:val="ac"/>
    <w:next w:val="ac"/>
    <w:link w:val="af"/>
    <w:uiPriority w:val="99"/>
    <w:semiHidden/>
    <w:unhideWhenUsed/>
    <w:rsid w:val="00714F83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714F83"/>
    <w:rPr>
      <w:b/>
      <w:bCs/>
    </w:rPr>
  </w:style>
  <w:style w:type="paragraph" w:styleId="Web">
    <w:name w:val="Normal (Web)"/>
    <w:basedOn w:val="a"/>
    <w:uiPriority w:val="99"/>
    <w:semiHidden/>
    <w:unhideWhenUsed/>
    <w:rsid w:val="0046357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f0">
    <w:name w:val="Plain Text"/>
    <w:basedOn w:val="a"/>
    <w:link w:val="af1"/>
    <w:rsid w:val="00DB1A03"/>
    <w:rPr>
      <w:rFonts w:ascii="Times New Roman" w:eastAsia="標楷體" w:hAnsi="Times New Roman" w:cs="Times New Roman"/>
      <w:szCs w:val="20"/>
    </w:rPr>
  </w:style>
  <w:style w:type="character" w:customStyle="1" w:styleId="af1">
    <w:name w:val="純文字 字元"/>
    <w:basedOn w:val="a0"/>
    <w:link w:val="af0"/>
    <w:rsid w:val="00DB1A03"/>
    <w:rPr>
      <w:rFonts w:ascii="Times New Roman" w:eastAsia="標楷體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3385E-9DA6-41D2-BBDC-95DE5DFDD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lastModifiedBy>岱紋 吳</cp:lastModifiedBy>
  <cp:revision>4</cp:revision>
  <cp:lastPrinted>2020-11-23T05:54:00Z</cp:lastPrinted>
  <dcterms:created xsi:type="dcterms:W3CDTF">2020-11-16T08:56:00Z</dcterms:created>
  <dcterms:modified xsi:type="dcterms:W3CDTF">2022-03-22T02:03:00Z</dcterms:modified>
</cp:coreProperties>
</file>