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EFDA8">
      <w:pPr>
        <w:pStyle w:val="2"/>
      </w:pPr>
      <w:r>
        <w:t>个人简历</w:t>
      </w:r>
    </w:p>
    <w:p w14:paraId="7F3D7EA1">
      <w:pPr>
        <w:pStyle w:val="3"/>
      </w:pPr>
      <w:r>
        <w:t>基本信息</w:t>
      </w:r>
    </w:p>
    <w:p w14:paraId="484E33FC">
      <w:pPr>
        <w:pStyle w:val="16"/>
        <w:numPr>
          <w:ilvl w:val="0"/>
          <w:numId w:val="0"/>
        </w:numPr>
        <w:ind w:leftChars="0"/>
      </w:pPr>
      <w:r>
        <w:rPr>
          <w:b/>
          <w:bCs/>
        </w:rPr>
        <w:t>姓名</w:t>
      </w:r>
      <w:r>
        <w:t>：</w:t>
      </w:r>
      <w:r>
        <w:rPr>
          <w:rFonts w:hint="eastAsia"/>
          <w:lang w:val="en-US" w:eastAsia="zh-CN"/>
        </w:rPr>
        <w:t>屈佳欣</w:t>
      </w:r>
    </w:p>
    <w:p w14:paraId="4B89DD2F">
      <w:pPr>
        <w:pStyle w:val="16"/>
        <w:numPr>
          <w:ilvl w:val="0"/>
          <w:numId w:val="0"/>
        </w:numPr>
        <w:ind w:leftChars="0"/>
      </w:pPr>
      <w:r>
        <w:rPr>
          <w:b/>
          <w:bCs/>
        </w:rPr>
        <w:t>联系电话</w:t>
      </w:r>
      <w:r>
        <w:t>：</w:t>
      </w:r>
      <w:r>
        <w:rPr>
          <w:rFonts w:hint="eastAsia"/>
          <w:lang w:val="en-US" w:eastAsia="zh-CN"/>
        </w:rPr>
        <w:t>19525384607</w:t>
      </w:r>
    </w:p>
    <w:p w14:paraId="67A45DB6">
      <w:pPr>
        <w:pStyle w:val="16"/>
        <w:numPr>
          <w:ilvl w:val="0"/>
          <w:numId w:val="0"/>
        </w:numPr>
        <w:ind w:leftChars="0"/>
      </w:pPr>
      <w:r>
        <w:rPr>
          <w:b/>
          <w:bCs/>
        </w:rPr>
        <w:t>邮箱</w:t>
      </w:r>
      <w:r>
        <w:t>：</w:t>
      </w:r>
      <w:r>
        <w:rPr>
          <w:rFonts w:hint="eastAsia"/>
          <w:lang w:val="en-US" w:eastAsia="zh-CN"/>
        </w:rPr>
        <w:fldChar w:fldCharType="begin"/>
      </w:r>
      <w:r>
        <w:rPr>
          <w:rFonts w:hint="eastAsia"/>
          <w:lang w:val="en-US" w:eastAsia="zh-CN"/>
        </w:rPr>
        <w:instrText xml:space="preserve"> HYPERLINK "mailto:3234260391@qq.com" </w:instrText>
      </w:r>
      <w:r>
        <w:rPr>
          <w:rFonts w:hint="eastAsia"/>
          <w:lang w:val="en-US" w:eastAsia="zh-CN"/>
        </w:rPr>
        <w:fldChar w:fldCharType="separate"/>
      </w:r>
      <w:r>
        <w:rPr>
          <w:rStyle w:val="12"/>
          <w:rFonts w:hint="eastAsia"/>
          <w:lang w:val="en-US" w:eastAsia="zh-CN"/>
        </w:rPr>
        <w:t>3234260391@qq.com</w:t>
      </w:r>
      <w:r>
        <w:rPr>
          <w:rFonts w:hint="eastAsia"/>
          <w:lang w:val="en-US" w:eastAsia="zh-CN"/>
        </w:rPr>
        <w:fldChar w:fldCharType="end"/>
      </w:r>
    </w:p>
    <w:p w14:paraId="1E63490A">
      <w:pPr>
        <w:pStyle w:val="16"/>
        <w:numPr>
          <w:ilvl w:val="0"/>
          <w:numId w:val="0"/>
        </w:numPr>
        <w:ind w:leftChars="0"/>
      </w:pPr>
      <w:r>
        <w:rPr>
          <w:b/>
          <w:bCs/>
        </w:rPr>
        <w:t>核心标签</w:t>
      </w:r>
      <w:r>
        <w:t>：经济统计学本科 | 1年+海外全市场数据分析经验 | CDA Level1认证 | 多维度数据分析+报告输出</w:t>
      </w:r>
    </w:p>
    <w:p w14:paraId="11B5375F">
      <w:pPr>
        <w:pStyle w:val="16"/>
        <w:numPr>
          <w:ilvl w:val="0"/>
          <w:numId w:val="0"/>
        </w:numPr>
        <w:ind w:leftChars="0"/>
        <w:rPr>
          <w:rFonts w:ascii="Arial" w:hAnsi="Arial" w:cs="Arial"/>
          <w:b/>
          <w:bCs/>
        </w:rPr>
      </w:pPr>
      <w:r>
        <w:rPr>
          <w:rFonts w:hint="eastAsia" w:ascii="Arial" w:hAnsi="Arial" w:cs="Arial"/>
          <w:b/>
          <w:bCs/>
          <w:lang w:val="en-US" w:eastAsia="zh-CN"/>
        </w:rPr>
        <w:t>个人优势：</w:t>
      </w:r>
    </w:p>
    <w:p w14:paraId="3FF2DB72">
      <w:pPr>
        <w:pStyle w:val="16"/>
        <w:numPr>
          <w:ilvl w:val="0"/>
          <w:numId w:val="0"/>
        </w:numPr>
        <w:ind w:leftChars="0"/>
        <w:rPr>
          <w:rFonts w:hint="eastAsia"/>
        </w:rPr>
      </w:pPr>
      <w:r>
        <w:rPr>
          <w:rFonts w:hint="eastAsia"/>
        </w:rPr>
        <w:t>【内部数据统计与分析】</w:t>
      </w:r>
    </w:p>
    <w:p w14:paraId="262B2E9B">
      <w:pPr>
        <w:pStyle w:val="16"/>
        <w:numPr>
          <w:ilvl w:val="0"/>
          <w:numId w:val="0"/>
        </w:numPr>
        <w:ind w:leftChars="0"/>
        <w:rPr>
          <w:rFonts w:hint="eastAsia"/>
        </w:rPr>
      </w:pPr>
      <w:r>
        <w:rPr>
          <w:rFonts w:hint="eastAsia"/>
        </w:rPr>
        <w:t>负责内部日度下单出货及库存数据报表、月度业务员业绩统计及销售分析报告、季度业绩激励统计、年度销售数据的统计及分析报告</w:t>
      </w:r>
    </w:p>
    <w:p w14:paraId="4A28580C">
      <w:pPr>
        <w:pStyle w:val="16"/>
        <w:numPr>
          <w:ilvl w:val="0"/>
          <w:numId w:val="0"/>
        </w:numPr>
        <w:ind w:leftChars="0"/>
        <w:rPr>
          <w:rFonts w:hint="eastAsia"/>
        </w:rPr>
      </w:pPr>
      <w:r>
        <w:rPr>
          <w:rFonts w:hint="eastAsia"/>
        </w:rPr>
        <w:t>【擅长工具】</w:t>
      </w:r>
    </w:p>
    <w:p w14:paraId="29FCF757">
      <w:pPr>
        <w:pStyle w:val="16"/>
        <w:numPr>
          <w:ilvl w:val="0"/>
          <w:numId w:val="0"/>
        </w:numPr>
        <w:ind w:leftChars="0"/>
        <w:rPr>
          <w:rFonts w:hint="eastAsia"/>
        </w:rPr>
      </w:pPr>
      <w:r>
        <w:rPr>
          <w:rFonts w:hint="eastAsia"/>
        </w:rPr>
        <w:t>熟练运用Python清洗数据+Excel分析数据l(高级函数、数据透视表等)+可视化工具（Tableau/Power BI）+SQL基础语句+市场数据与竞品分析报告写作能力</w:t>
      </w:r>
    </w:p>
    <w:p w14:paraId="64DE9ECF">
      <w:pPr>
        <w:pStyle w:val="16"/>
        <w:numPr>
          <w:ilvl w:val="0"/>
          <w:numId w:val="0"/>
        </w:numPr>
        <w:ind w:leftChars="0"/>
        <w:rPr>
          <w:rFonts w:hint="eastAsia"/>
        </w:rPr>
      </w:pPr>
      <w:r>
        <w:rPr>
          <w:rFonts w:hint="eastAsia"/>
        </w:rPr>
        <w:t>【软实力】</w:t>
      </w:r>
    </w:p>
    <w:p w14:paraId="7FE79DFF">
      <w:pPr>
        <w:pStyle w:val="16"/>
        <w:numPr>
          <w:ilvl w:val="0"/>
          <w:numId w:val="0"/>
        </w:numPr>
        <w:ind w:leftChars="0"/>
      </w:pPr>
      <w:r>
        <w:rPr>
          <w:rFonts w:hint="eastAsia"/>
        </w:rPr>
        <w:t>擅长深钻难题，团队协作能力强，逻辑思维能力强</w:t>
      </w:r>
    </w:p>
    <w:p w14:paraId="5FDF9C7C">
      <w:pPr>
        <w:pStyle w:val="3"/>
      </w:pPr>
      <w:r>
        <w:t>个人总结</w:t>
      </w:r>
    </w:p>
    <w:p w14:paraId="63349BE3">
      <w:pPr>
        <w:pStyle w:val="16"/>
        <w:ind w:firstLine="440" w:firstLineChars="200"/>
      </w:pPr>
      <w:r>
        <w:t>本科经济统计学专业，拥有1年2个月知名家具企业海外事业部全职工作经验，深耕海外产品销售数据、业务运营数据全流程分析与管理工作，具备扎实的多维度数据拆解、内外部数据挖掘、市场调研及报告撰写能力。熟练运用SQL、Excel完成海量数据统计、清洗与可视化分析，可独立输出销售分析、市场调研、库存优化等专业报告，持有CDA Level1数据分析师认证。具备极强的数据敏感度、跨部门协调能力与执行力，擅长海量数据整理维护、市场机会挖掘、业务数据赋能，可快速适配快消行业数据分析、数据管理、决策支持等相关工作，精准为团队及管理层提供高效数据服务。</w:t>
      </w:r>
    </w:p>
    <w:p w14:paraId="36675902">
      <w:pPr>
        <w:pStyle w:val="3"/>
      </w:pPr>
      <w:r>
        <w:t>工作经历</w:t>
      </w:r>
    </w:p>
    <w:p w14:paraId="164464F2">
      <w:pPr>
        <w:rPr>
          <w:rFonts w:hint="default" w:eastAsia="宋体"/>
          <w:lang w:val="en-US" w:eastAsia="zh-CN"/>
        </w:rPr>
      </w:pPr>
      <w:r>
        <w:rPr>
          <w:rFonts w:hint="eastAsia"/>
          <w:lang w:val="en-US" w:eastAsia="zh-CN"/>
        </w:rPr>
        <w:t>工作内容：</w:t>
      </w:r>
    </w:p>
    <w:p w14:paraId="3118C627">
      <w:pPr>
        <w:rPr>
          <w:rFonts w:hint="eastAsia"/>
        </w:rPr>
      </w:pPr>
      <w:r>
        <w:rPr>
          <w:rFonts w:hint="eastAsia"/>
        </w:rPr>
        <w:t>1.负责部门销售业绩BI看板搭建和维护，为管理层和部门经理提供数据支持。</w:t>
      </w:r>
    </w:p>
    <w:p w14:paraId="30EE987A">
      <w:pPr>
        <w:rPr>
          <w:rFonts w:hint="eastAsia"/>
        </w:rPr>
      </w:pPr>
      <w:r>
        <w:rPr>
          <w:rFonts w:hint="eastAsia"/>
        </w:rPr>
        <w:t>2.负责海外部门的月度、季度、年度产品数据销售情况分析，从品类、大区、价格、部门等多维度下钻分析并输出分析报告，为管理层提供数据支持。</w:t>
      </w:r>
    </w:p>
    <w:p w14:paraId="2C513C7C">
      <w:pPr>
        <w:rPr>
          <w:rFonts w:hint="eastAsia"/>
        </w:rPr>
      </w:pPr>
      <w:r>
        <w:rPr>
          <w:rFonts w:hint="eastAsia"/>
        </w:rPr>
        <w:t>3.基于年度海关外部数据挖掘机会增长点，分析市场整体波动情况，内外部数据对比分析总结内部市场优劣势，为各大区提供全面的获客视角。</w:t>
      </w:r>
    </w:p>
    <w:p w14:paraId="65E606A6">
      <w:pPr>
        <w:rPr>
          <w:rFonts w:hint="eastAsia"/>
        </w:rPr>
      </w:pPr>
      <w:r>
        <w:rPr>
          <w:rFonts w:hint="eastAsia"/>
        </w:rPr>
        <w:t>4.参加CIFF展会进行市场调研，从产品的创新设计、空间搭配、定价模式、销售市场等多维度收集竞品数据，以PPT输出调研报告，为业务岗更新办公椅市场认知。</w:t>
      </w:r>
    </w:p>
    <w:p w14:paraId="4DF44212">
      <w:pPr>
        <w:rPr>
          <w:rFonts w:hint="eastAsia"/>
        </w:rPr>
      </w:pPr>
      <w:r>
        <w:rPr>
          <w:rFonts w:hint="eastAsia"/>
        </w:rPr>
        <w:t>5.每日输出业务下单出货数据报表，统计当日库存数据，确定合适指标检测个人的库存周转情况，优化资源空间的利用率。</w:t>
      </w:r>
    </w:p>
    <w:p w14:paraId="48B06EB9">
      <w:pPr>
        <w:rPr>
          <w:rFonts w:hint="eastAsia"/>
        </w:rPr>
      </w:pPr>
      <w:r>
        <w:rPr>
          <w:rFonts w:hint="eastAsia"/>
        </w:rPr>
        <w:t>6.负责月度业绩、历史订单、日常数据的统计(8K+条)</w:t>
      </w:r>
    </w:p>
    <w:p w14:paraId="13D83964">
      <w:pPr>
        <w:rPr>
          <w:rFonts w:hint="eastAsia"/>
        </w:rPr>
      </w:pPr>
      <w:r>
        <w:rPr>
          <w:rFonts w:hint="eastAsia"/>
        </w:rPr>
        <w:t>7.整理各产品资料5W+条记录，维护产品信息数据，翻译产品中文信息（3K+），及时赋能业务岗。</w:t>
      </w:r>
    </w:p>
    <w:p w14:paraId="2A45CEE4">
      <w:pPr>
        <w:rPr>
          <w:rFonts w:hint="eastAsia"/>
        </w:rPr>
      </w:pPr>
      <w:r>
        <w:rPr>
          <w:rFonts w:hint="eastAsia"/>
        </w:rPr>
        <w:t>8.管理会议数据，负责协调各部门，安排培训会议，完成过程记录、存档与考核。</w:t>
      </w:r>
    </w:p>
    <w:p w14:paraId="0853E750">
      <w:pPr>
        <w:rPr>
          <w:rFonts w:hint="eastAsia"/>
        </w:rPr>
      </w:pPr>
      <w:r>
        <w:rPr>
          <w:rFonts w:hint="eastAsia"/>
        </w:rPr>
        <w:t>9.记忆九大品牌产品信息（3K+个）为业务提供产品信息支持。</w:t>
      </w:r>
    </w:p>
    <w:p w14:paraId="38F25778">
      <w:pPr>
        <w:rPr>
          <w:rFonts w:hint="eastAsia"/>
          <w:lang w:val="en-US" w:eastAsia="zh-CN"/>
        </w:rPr>
      </w:pPr>
    </w:p>
    <w:p w14:paraId="41D7469A">
      <w:pPr>
        <w:rPr>
          <w:rFonts w:hint="default" w:eastAsia="宋体"/>
          <w:lang w:val="en-US" w:eastAsia="zh-CN"/>
        </w:rPr>
      </w:pPr>
      <w:r>
        <w:rPr>
          <w:rFonts w:hint="eastAsia"/>
          <w:lang w:val="en-US" w:eastAsia="zh-CN"/>
        </w:rPr>
        <w:t>工作业绩：</w:t>
      </w:r>
    </w:p>
    <w:p w14:paraId="7C5681A3">
      <w:pPr>
        <w:rPr>
          <w:rFonts w:hint="eastAsia"/>
        </w:rPr>
      </w:pPr>
      <w:r>
        <w:rPr>
          <w:rFonts w:hint="eastAsia"/>
        </w:rPr>
        <w:t>1.数据决策支持：负责海外部门全周期销售数据多维度（品类/大区/价格/部门）下钻分析，按月/季/年输出专业分析报告，为管理层战略决策提供精准数据支撑；基于海关外部数据挖掘市场增长点，完成内外部数据对比，定位内部优劣势，赋能各大区获客。</w:t>
      </w:r>
    </w:p>
    <w:p w14:paraId="61568232">
      <w:pPr>
        <w:rPr>
          <w:rFonts w:hint="eastAsia"/>
        </w:rPr>
      </w:pPr>
      <w:r>
        <w:rPr>
          <w:rFonts w:hint="eastAsia"/>
        </w:rPr>
        <w:t>2.市场调研赋能：参与CIFF展会开展全维度竞品调研，从产品设计、定价、市场等维度收集数据，输出PPT调研报告，更新办公椅市场认知，赋能业务团队。</w:t>
      </w:r>
    </w:p>
    <w:p w14:paraId="30B54C10">
      <w:pPr>
        <w:rPr>
          <w:rFonts w:hint="eastAsia"/>
        </w:rPr>
      </w:pPr>
      <w:r>
        <w:rPr>
          <w:rFonts w:hint="eastAsia"/>
        </w:rPr>
        <w:t>3.库存与供应链优化：每日输出下单/出货/库存数据报表，搭建库存周转监测指标，优化资源利用率；高效完成月度业绩、历史订单等数据统计，累计处理数据超8</w:t>
      </w:r>
      <w:r>
        <w:rPr>
          <w:rFonts w:hint="eastAsia"/>
          <w:lang w:val="en-US" w:eastAsia="zh-CN"/>
        </w:rPr>
        <w:t>k+</w:t>
      </w:r>
      <w:r>
        <w:rPr>
          <w:rFonts w:hint="eastAsia"/>
        </w:rPr>
        <w:t>条，保障业务数据精准。</w:t>
      </w:r>
    </w:p>
    <w:p w14:paraId="506B59B4">
      <w:pPr>
        <w:rPr>
          <w:rFonts w:hint="eastAsia"/>
        </w:rPr>
      </w:pPr>
      <w:r>
        <w:rPr>
          <w:rFonts w:hint="eastAsia"/>
        </w:rPr>
        <w:t>4.产品数据管理：整理维护超5W＋条产品资料，翻译3K+条产品中文信息，搭建标准化产品信息库；精准记忆9大品牌3K+个产品信息，为业务提供实时支持，提升团队效率。</w:t>
      </w:r>
    </w:p>
    <w:p w14:paraId="748EC8BB">
      <w:pPr>
        <w:rPr>
          <w:rFonts w:hint="eastAsia"/>
        </w:rPr>
      </w:pPr>
      <w:r>
        <w:rPr>
          <w:rFonts w:hint="eastAsia"/>
        </w:rPr>
        <w:t>5.跨部门协同管理：统筹会议全流程，协调各部门、安排培训会议，完成记录、存档与考核，保障团队高效协同运转</w:t>
      </w:r>
    </w:p>
    <w:p w14:paraId="7DDE7AA4">
      <w:pPr>
        <w:rPr>
          <w:rFonts w:hint="eastAsia"/>
        </w:rPr>
      </w:pPr>
      <w:r>
        <w:rPr>
          <w:rFonts w:hint="eastAsia"/>
        </w:rPr>
        <w:t>6.因工作表现优秀，荣获闪耀新星奖项和最佳赋能人员奖。</w:t>
      </w:r>
    </w:p>
    <w:p w14:paraId="6DDFC353">
      <w:pPr>
        <w:rPr>
          <w:rFonts w:hint="eastAsia"/>
        </w:rPr>
      </w:pPr>
      <w:r>
        <w:rPr>
          <w:rFonts w:hint="eastAsia"/>
        </w:rPr>
        <w:t>7.搭建BI看板，为管理层及部门领导提供销售业绩看板。</w:t>
      </w:r>
    </w:p>
    <w:p w14:paraId="60FC326F">
      <w:pPr>
        <w:pStyle w:val="4"/>
      </w:pPr>
      <w:r>
        <w:t>海外事业部 产品专员</w:t>
      </w:r>
    </w:p>
    <w:p w14:paraId="2CFEEE2B">
      <w:pPr>
        <w:pStyle w:val="16"/>
      </w:pPr>
      <w:r>
        <w:rPr>
          <w:rFonts w:hint="eastAsia"/>
          <w:b/>
          <w:bCs/>
          <w:lang w:val="en-US" w:eastAsia="zh-CN"/>
        </w:rPr>
        <w:t>广东精一</w:t>
      </w:r>
      <w:r>
        <w:rPr>
          <w:b/>
          <w:bCs/>
        </w:rPr>
        <w:t>家具</w:t>
      </w:r>
      <w:r>
        <w:rPr>
          <w:rFonts w:hint="eastAsia"/>
          <w:b/>
          <w:bCs/>
          <w:lang w:val="en-US" w:eastAsia="zh-CN"/>
        </w:rPr>
        <w:t>股份有限</w:t>
      </w:r>
      <w:r>
        <w:rPr>
          <w:b/>
          <w:bCs/>
        </w:rPr>
        <w:t>集团</w:t>
      </w:r>
      <w:r>
        <w:t xml:space="preserve"> | 2025.02 - 至今</w:t>
      </w:r>
    </w:p>
    <w:p w14:paraId="599802AE">
      <w:pPr>
        <w:pStyle w:val="16"/>
        <w:numPr>
          <w:ilvl w:val="0"/>
          <w:numId w:val="1"/>
        </w:numPr>
      </w:pPr>
      <w:r>
        <w:rPr>
          <w:b/>
          <w:bCs/>
        </w:rPr>
        <w:t>多维度产品销售数据分析</w:t>
      </w:r>
      <w:r>
        <w:t>：负责海外部门月度、季度、年度产品销售数据复盘，从产品品类、销售大区、定价体系、业务部门等多维度下钻分析，定期输出专业数据分析报告，精准挖掘销售痛点与增长机会，为管理层经营决策</w:t>
      </w:r>
      <w:bookmarkStart w:id="0" w:name="_GoBack"/>
      <w:bookmarkEnd w:id="0"/>
      <w:r>
        <w:t>提供全面数据支持。</w:t>
      </w:r>
    </w:p>
    <w:p w14:paraId="11550FF9">
      <w:pPr>
        <w:pStyle w:val="16"/>
        <w:numPr>
          <w:ilvl w:val="0"/>
          <w:numId w:val="1"/>
        </w:numPr>
      </w:pPr>
      <w:r>
        <w:rPr>
          <w:b/>
          <w:bCs/>
        </w:rPr>
        <w:t>内外部数据挖掘与市场分析</w:t>
      </w:r>
      <w:r>
        <w:t>：依托年度海关外部数据挖掘海外市场机会增长点，深度分析行业整体波动趋势，开展内外部数据对标分析，总结公司内部市场优劣势，为各大区业务团队提供全方位获客思路与市场策略参考。</w:t>
      </w:r>
    </w:p>
    <w:p w14:paraId="70BCD13D">
      <w:pPr>
        <w:pStyle w:val="16"/>
        <w:numPr>
          <w:ilvl w:val="0"/>
          <w:numId w:val="1"/>
        </w:numPr>
      </w:pPr>
      <w:r>
        <w:rPr>
          <w:b/>
          <w:bCs/>
        </w:rPr>
        <w:t>行业展会调研与竞品分析</w:t>
      </w:r>
      <w:r>
        <w:t>：参与CIFF行业展会，围绕产品创新设计、空间搭配方案、定价模式、目标销售市场等维度，全面收集竞品核心数据，整理调研信息并以PPT形式输出完整市场调研报告，助力业务岗更新办公椅行业市场认知，把握行业动态。</w:t>
      </w:r>
    </w:p>
    <w:p w14:paraId="31B50E5C">
      <w:pPr>
        <w:pStyle w:val="16"/>
        <w:numPr>
          <w:ilvl w:val="0"/>
          <w:numId w:val="1"/>
        </w:numPr>
      </w:pPr>
      <w:r>
        <w:rPr>
          <w:b/>
          <w:bCs/>
        </w:rPr>
        <w:t>日常业务数据与库存管理</w:t>
      </w:r>
      <w:r>
        <w:t>：每日准时输出业务下单、出货数据报表，实时统计当日库存数据；搭建库存周转检测指标体系，优化资源空间利用率，提升库存周转效率，保障业务运营顺畅。</w:t>
      </w:r>
    </w:p>
    <w:p w14:paraId="2AA6CEFB">
      <w:pPr>
        <w:pStyle w:val="16"/>
        <w:numPr>
          <w:ilvl w:val="0"/>
          <w:numId w:val="1"/>
        </w:numPr>
      </w:pPr>
      <w:r>
        <w:rPr>
          <w:b/>
          <w:bCs/>
        </w:rPr>
        <w:t>海量数据统计与处理</w:t>
      </w:r>
      <w:r>
        <w:t>：负责月度业绩、历史订单等日常数据统计工作，累计处理超</w:t>
      </w:r>
      <w:r>
        <w:rPr>
          <w:b/>
          <w:bCs/>
        </w:rPr>
        <w:t>8</w:t>
      </w:r>
      <w:r>
        <w:rPr>
          <w:rFonts w:hint="eastAsia"/>
          <w:b/>
          <w:bCs/>
          <w:lang w:val="en-US" w:eastAsia="zh-CN"/>
        </w:rPr>
        <w:t>w</w:t>
      </w:r>
      <w:r>
        <w:rPr>
          <w:b/>
          <w:bCs/>
        </w:rPr>
        <w:t>+条</w:t>
      </w:r>
      <w:r>
        <w:t>业务数据，保障数据统计精准性、及时性；独立整理各产品资料</w:t>
      </w:r>
      <w:r>
        <w:rPr>
          <w:b/>
          <w:bCs/>
        </w:rPr>
        <w:t>5</w:t>
      </w:r>
      <w:r>
        <w:rPr>
          <w:rFonts w:hint="eastAsia"/>
          <w:b/>
          <w:bCs/>
          <w:lang w:val="en-US" w:eastAsia="zh-CN"/>
        </w:rPr>
        <w:t>w</w:t>
      </w:r>
      <w:r>
        <w:rPr>
          <w:b/>
          <w:bCs/>
        </w:rPr>
        <w:t>+条</w:t>
      </w:r>
      <w:r>
        <w:t>记录，常态化维护产品信息数据库，翻译中文产品信息</w:t>
      </w:r>
      <w:r>
        <w:rPr>
          <w:b/>
          <w:bCs/>
        </w:rPr>
        <w:t>3</w:t>
      </w:r>
      <w:r>
        <w:rPr>
          <w:rFonts w:hint="eastAsia"/>
          <w:b/>
          <w:bCs/>
          <w:lang w:val="en-US" w:eastAsia="zh-CN"/>
        </w:rPr>
        <w:t>k</w:t>
      </w:r>
      <w:r>
        <w:rPr>
          <w:b/>
          <w:bCs/>
        </w:rPr>
        <w:t>+条</w:t>
      </w:r>
      <w:r>
        <w:t>，高效赋能前端业务岗开展工作。</w:t>
      </w:r>
    </w:p>
    <w:p w14:paraId="40EE66B8">
      <w:pPr>
        <w:pStyle w:val="16"/>
        <w:numPr>
          <w:ilvl w:val="0"/>
          <w:numId w:val="1"/>
        </w:numPr>
      </w:pPr>
      <w:r>
        <w:rPr>
          <w:b/>
          <w:bCs/>
        </w:rPr>
        <w:t>产品信息管理与业务支持</w:t>
      </w:r>
      <w:r>
        <w:t>：熟记九大核心品牌</w:t>
      </w:r>
      <w:r>
        <w:rPr>
          <w:b/>
          <w:bCs/>
        </w:rPr>
        <w:t>3</w:t>
      </w:r>
      <w:r>
        <w:rPr>
          <w:rFonts w:hint="eastAsia"/>
          <w:b/>
          <w:bCs/>
          <w:lang w:val="en-US" w:eastAsia="zh-CN"/>
        </w:rPr>
        <w:t>k</w:t>
      </w:r>
      <w:r>
        <w:rPr>
          <w:b/>
          <w:bCs/>
        </w:rPr>
        <w:t>+个</w:t>
      </w:r>
      <w:r>
        <w:t>产品信息，实时为业务团队提供专业产品信息咨询与支持；统筹管理各类会议数据，协调跨部门协作，安排业务培训会议，完成会议全流程记录、资料存档及后续考核工作，保障内部工作高效落地。</w:t>
      </w:r>
    </w:p>
    <w:p w14:paraId="7A805648">
      <w:pPr>
        <w:pStyle w:val="16"/>
        <w:numPr>
          <w:ilvl w:val="0"/>
          <w:numId w:val="0"/>
        </w:numPr>
        <w:ind w:leftChars="0"/>
      </w:pPr>
    </w:p>
    <w:p w14:paraId="2ABCEF86">
      <w:pPr>
        <w:pStyle w:val="3"/>
      </w:pPr>
      <w:r>
        <w:t>项目经历</w:t>
      </w:r>
    </w:p>
    <w:p w14:paraId="71C5F678"/>
    <w:p w14:paraId="41B1D8E5">
      <w:pPr>
        <w:rPr>
          <w:rFonts w:hint="eastAsia"/>
          <w:b/>
          <w:bCs/>
        </w:rPr>
      </w:pPr>
      <w:r>
        <w:rPr>
          <w:rFonts w:hint="eastAsia"/>
          <w:b/>
          <w:bCs/>
        </w:rPr>
        <w:t>库存周转率优化项目</w:t>
      </w:r>
    </w:p>
    <w:p w14:paraId="3C6CC45F">
      <w:pPr>
        <w:rPr>
          <w:rFonts w:hint="eastAsia"/>
        </w:rPr>
      </w:pPr>
      <w:r>
        <w:rPr>
          <w:rFonts w:hint="eastAsia"/>
        </w:rPr>
        <w:t>项目概述：搭建合理指标体系（存销比）用来监控业务员的库存状态，同时基于每日最新库存数据量化库存周转情况，便于业务员及各部门负责人管理，为提升库存周转率提供数据支持。</w:t>
      </w:r>
    </w:p>
    <w:p w14:paraId="4A4261ED">
      <w:pPr>
        <w:rPr>
          <w:rFonts w:hint="eastAsia"/>
        </w:rPr>
      </w:pPr>
      <w:r>
        <w:rPr>
          <w:rFonts w:hint="eastAsia"/>
        </w:rPr>
        <w:t>同时日度更新库存数量top20业务员的库存呆滞数量以及库存占比，</w:t>
      </w:r>
    </w:p>
    <w:p w14:paraId="61BF0B98">
      <w:pPr>
        <w:rPr>
          <w:rFonts w:hint="eastAsia"/>
        </w:rPr>
      </w:pPr>
      <w:r>
        <w:rPr>
          <w:rFonts w:hint="eastAsia"/>
        </w:rPr>
        <w:t>工作内容：</w:t>
      </w:r>
    </w:p>
    <w:p w14:paraId="0ACE9110">
      <w:pPr>
        <w:rPr>
          <w:rFonts w:hint="eastAsia"/>
        </w:rPr>
      </w:pPr>
      <w:r>
        <w:rPr>
          <w:rFonts w:hint="eastAsia"/>
        </w:rPr>
        <w:t>1.搭建存销比，根据公司运转产销情况设置安全值，实时监控非安全值外的业务员库存呆滞情况以及资源利用率。</w:t>
      </w:r>
    </w:p>
    <w:p w14:paraId="4A2329B6">
      <w:pPr>
        <w:rPr>
          <w:rFonts w:hint="eastAsia"/>
        </w:rPr>
      </w:pPr>
      <w:r>
        <w:rPr>
          <w:rFonts w:hint="eastAsia"/>
        </w:rPr>
        <w:t>2.周度核查业务员的承诺出货真实数据，为管理层提供数据支持，方便面谈业务员深究原因，解决本质性问题。</w:t>
      </w:r>
    </w:p>
    <w:p w14:paraId="719A2F87">
      <w:pPr>
        <w:rPr>
          <w:rFonts w:hint="eastAsia"/>
        </w:rPr>
      </w:pPr>
      <w:r>
        <w:rPr>
          <w:rFonts w:hint="eastAsia"/>
        </w:rPr>
        <w:t>3.通过数据精细化管控，为优化备货逻辑提供数据支持，改善库存结构与订单交付水平。</w:t>
      </w:r>
    </w:p>
    <w:p w14:paraId="0F8477FA">
      <w:pPr>
        <w:rPr>
          <w:rFonts w:hint="eastAsia"/>
          <w:lang w:val="en-US" w:eastAsia="zh-CN"/>
        </w:rPr>
      </w:pPr>
      <w:r>
        <w:rPr>
          <w:rFonts w:hint="eastAsia"/>
        </w:rPr>
        <w:t>工作</w:t>
      </w:r>
      <w:r>
        <w:rPr>
          <w:rFonts w:hint="eastAsia"/>
          <w:lang w:val="en-US" w:eastAsia="zh-CN"/>
        </w:rPr>
        <w:t>业绩：</w:t>
      </w:r>
    </w:p>
    <w:p w14:paraId="479C8F0F">
      <w:pPr>
        <w:rPr>
          <w:rFonts w:hint="eastAsia"/>
        </w:rPr>
      </w:pPr>
      <w:r>
        <w:rPr>
          <w:rFonts w:hint="eastAsia"/>
        </w:rPr>
        <w:t xml:space="preserve">1. 通过建立科学的库存预测模型，优化库存管理策略。  </w:t>
      </w:r>
    </w:p>
    <w:p w14:paraId="284CB476">
      <w:pPr>
        <w:rPr>
          <w:rFonts w:hint="eastAsia"/>
        </w:rPr>
      </w:pPr>
      <w:r>
        <w:rPr>
          <w:rFonts w:hint="eastAsia"/>
        </w:rPr>
        <w:t xml:space="preserve">2. 有效识别并清理低效库存，推动呆滞库存管理。  </w:t>
      </w:r>
    </w:p>
    <w:p w14:paraId="64E7EB57">
      <w:pPr>
        <w:rPr>
          <w:rFonts w:hint="eastAsia"/>
        </w:rPr>
      </w:pPr>
      <w:r>
        <w:rPr>
          <w:rFonts w:hint="eastAsia"/>
        </w:rPr>
        <w:t>3. 提升供应链响应效率，为发现问题-解决问题提供新的支撑面。</w:t>
      </w:r>
    </w:p>
    <w:p w14:paraId="07E6622A">
      <w:pPr>
        <w:rPr>
          <w:rFonts w:hint="eastAsia"/>
        </w:rPr>
      </w:pPr>
    </w:p>
    <w:p w14:paraId="28DC7D33">
      <w:pPr>
        <w:rPr>
          <w:rFonts w:hint="eastAsia"/>
          <w:b/>
          <w:bCs/>
        </w:rPr>
      </w:pPr>
      <w:r>
        <w:rPr>
          <w:rFonts w:hint="eastAsia"/>
          <w:b/>
          <w:bCs/>
        </w:rPr>
        <w:t>波士顿产品矩阵分析</w:t>
      </w:r>
    </w:p>
    <w:p w14:paraId="7E39B660">
      <w:pPr>
        <w:rPr>
          <w:rFonts w:hint="eastAsia"/>
        </w:rPr>
      </w:pPr>
      <w:r>
        <w:rPr>
          <w:rFonts w:hint="eastAsia"/>
        </w:rPr>
        <w:t>项目概述：运用波士顿矩阵模型对产品组合进行健康度诊断，输出差异化运营策略，优化产品结构与资源投放效率。</w:t>
      </w:r>
    </w:p>
    <w:p w14:paraId="49A8DE02">
      <w:pPr>
        <w:rPr>
          <w:rFonts w:hint="eastAsia"/>
        </w:rPr>
      </w:pPr>
      <w:r>
        <w:rPr>
          <w:rFonts w:hint="eastAsia"/>
        </w:rPr>
        <w:t>工作内容：</w:t>
      </w:r>
    </w:p>
    <w:p w14:paraId="34892A24">
      <w:pPr>
        <w:rPr>
          <w:rFonts w:hint="eastAsia"/>
        </w:rPr>
      </w:pPr>
      <w:r>
        <w:rPr>
          <w:rFonts w:hint="eastAsia"/>
        </w:rPr>
        <w:t>1.模型搭建：基于近 2 年销售数据，计算各产品市场增长率（YoY）及绝对市场份额（二八法则），在 Power BI 中实现四象限散点图及动态分类。</w:t>
      </w:r>
    </w:p>
    <w:p w14:paraId="5EA90D54">
      <w:pPr>
        <w:rPr>
          <w:rFonts w:hint="eastAsia"/>
        </w:rPr>
      </w:pPr>
      <w:r>
        <w:rPr>
          <w:rFonts w:hint="eastAsia"/>
        </w:rPr>
        <w:t>2.产品结构诊断：从大区以及品类维度去识别明星、金牛、问题、瘦狗产品，总结出不同市场的产品类型画像</w:t>
      </w:r>
    </w:p>
    <w:p w14:paraId="49B25729">
      <w:pPr>
        <w:rPr>
          <w:rFonts w:hint="eastAsia"/>
        </w:rPr>
      </w:pPr>
      <w:r>
        <w:rPr>
          <w:rFonts w:hint="eastAsia"/>
        </w:rPr>
        <w:t>3.分析总结报告输出：根据不同市场的产品类型总结出六个部门不同品类的波士顿产品矩阵的总结性画像（价格、功能、场景搭配）</w:t>
      </w:r>
    </w:p>
    <w:p w14:paraId="0BFA7C04">
      <w:pPr>
        <w:rPr>
          <w:rFonts w:hint="eastAsia"/>
          <w:lang w:val="en-US" w:eastAsia="zh-CN"/>
        </w:rPr>
      </w:pPr>
      <w:r>
        <w:rPr>
          <w:rFonts w:hint="eastAsia"/>
        </w:rPr>
        <w:t>工作</w:t>
      </w:r>
      <w:r>
        <w:rPr>
          <w:rFonts w:hint="eastAsia"/>
          <w:lang w:val="en-US" w:eastAsia="zh-CN"/>
        </w:rPr>
        <w:t>业绩：</w:t>
      </w:r>
    </w:p>
    <w:p w14:paraId="0701BDF5">
      <w:pPr>
        <w:rPr>
          <w:rFonts w:hint="eastAsia"/>
        </w:rPr>
      </w:pPr>
      <w:r>
        <w:rPr>
          <w:rFonts w:hint="eastAsia"/>
        </w:rPr>
        <w:t>支撑产品经理的产品优化数据支撑，掌握近两年公司产品的市场销售情况。</w:t>
      </w:r>
    </w:p>
    <w:p w14:paraId="2E2F4F98">
      <w:pPr>
        <w:rPr>
          <w:rFonts w:hint="eastAsia"/>
        </w:rPr>
      </w:pPr>
    </w:p>
    <w:p w14:paraId="77519F0C">
      <w:pPr>
        <w:rPr>
          <w:rFonts w:hint="eastAsia"/>
          <w:b/>
          <w:bCs/>
        </w:rPr>
      </w:pPr>
      <w:r>
        <w:rPr>
          <w:rFonts w:hint="eastAsia"/>
          <w:b/>
          <w:bCs/>
        </w:rPr>
        <w:t>海外销售经营可视化BI看板搭建</w:t>
      </w:r>
    </w:p>
    <w:p w14:paraId="0970666E">
      <w:pPr>
        <w:rPr>
          <w:rFonts w:hint="eastAsia"/>
        </w:rPr>
      </w:pPr>
      <w:r>
        <w:rPr>
          <w:rFonts w:hint="eastAsia"/>
        </w:rPr>
        <w:t>项目概述：依托企业家具外销订单明细数据源，独立搭建全链路销售经营BI看板，覆盖首页导航、大区/业务员/客户/产品线四层钻取分析体系，替代传统Excel手工汇总报表，实现经营数据实时联动筛选、分层管控，支撑业务、管理层日常经营复盘与客户精细化运营。</w:t>
      </w:r>
    </w:p>
    <w:p w14:paraId="556A7B9B">
      <w:pPr>
        <w:rPr>
          <w:rFonts w:hint="eastAsia"/>
        </w:rPr>
      </w:pPr>
      <w:r>
        <w:rPr>
          <w:rFonts w:hint="eastAsia"/>
        </w:rPr>
        <w:t>工作内容：</w:t>
      </w:r>
    </w:p>
    <w:p w14:paraId="0AB97926">
      <w:pPr>
        <w:rPr>
          <w:rFonts w:hint="eastAsia"/>
        </w:rPr>
      </w:pPr>
      <w:r>
        <w:rPr>
          <w:rFonts w:hint="eastAsia"/>
        </w:rPr>
        <w:t>1.数据预处理与数据脱敏：统计口径、梳理后台E-R图实现精准匹配、对客户名称进行脱敏管理</w:t>
      </w:r>
    </w:p>
    <w:p w14:paraId="48CBB9BF">
      <w:pPr>
        <w:rPr>
          <w:rFonts w:hint="eastAsia"/>
        </w:rPr>
      </w:pPr>
      <w:r>
        <w:rPr>
          <w:rFonts w:hint="eastAsia"/>
        </w:rPr>
        <w:t>2.指标度量值开发：帕累托客户分层法则、同环比增长率、跟进客户监控</w:t>
      </w:r>
    </w:p>
    <w:p w14:paraId="4EF6CB39">
      <w:pPr>
        <w:rPr>
          <w:rFonts w:hint="eastAsia"/>
        </w:rPr>
      </w:pPr>
      <w:r>
        <w:rPr>
          <w:rFonts w:hint="eastAsia"/>
        </w:rPr>
        <w:t>3.看板可视化与交互设计</w:t>
      </w:r>
    </w:p>
    <w:p w14:paraId="78878537">
      <w:pPr>
        <w:rPr>
          <w:rFonts w:hint="eastAsia"/>
        </w:rPr>
      </w:pPr>
      <w:r>
        <w:rPr>
          <w:rFonts w:hint="eastAsia"/>
        </w:rPr>
        <w:t>①页面架构：首页+大区/业务员/客户/产品线4大分析页，以大区到业务角度的问题筛选逻辑架构页面。</w:t>
      </w:r>
    </w:p>
    <w:p w14:paraId="3B45D80E">
      <w:pPr>
        <w:rPr>
          <w:rFonts w:hint="eastAsia"/>
        </w:rPr>
      </w:pPr>
      <w:r>
        <w:rPr>
          <w:rFonts w:hint="eastAsia"/>
        </w:rPr>
        <w:t>②动态标题：使用SELECTEDVALUE开发动态页面标题，筛选大区/业务员后标题自动刷新③层级钻取：配置跨页钻取规则，点击大区→下钻部门→下钻业务员→下钻客户→下钻产品线，不同部分搭配不同下钻规则，且配置钻取还原书签。</w:t>
      </w:r>
    </w:p>
    <w:p w14:paraId="320D9816">
      <w:pPr>
        <w:rPr>
          <w:rFonts w:hint="eastAsia"/>
        </w:rPr>
      </w:pPr>
      <w:r>
        <w:rPr>
          <w:rFonts w:hint="eastAsia"/>
        </w:rPr>
        <w:t>④图表搭配：柱状/环形/表格多图表组合</w:t>
      </w:r>
    </w:p>
    <w:p w14:paraId="1C5C8195">
      <w:pPr>
        <w:rPr>
          <w:rFonts w:hint="eastAsia"/>
        </w:rPr>
      </w:pPr>
      <w:r>
        <w:rPr>
          <w:rFonts w:hint="eastAsia"/>
        </w:rPr>
        <w:t>⑤看板美化: 按照主题色+辅助色的原则搭建导航式面板</w:t>
      </w:r>
    </w:p>
    <w:p w14:paraId="05418A7F">
      <w:pPr>
        <w:rPr>
          <w:rFonts w:hint="eastAsia"/>
        </w:rPr>
      </w:pPr>
      <w:r>
        <w:rPr>
          <w:rFonts w:hint="eastAsia"/>
        </w:rPr>
        <w:t>⑥设计与实施行级别安全性（RLS）：支撑 5 个部门的自助分析需求，权限管理耗时减少70%</w:t>
      </w:r>
    </w:p>
    <w:p w14:paraId="247DD745">
      <w:pPr>
        <w:rPr>
          <w:rFonts w:hint="eastAsia"/>
        </w:rPr>
      </w:pPr>
      <w:r>
        <w:rPr>
          <w:rFonts w:hint="eastAsia"/>
        </w:rPr>
        <w:t>4.报表发布与定时刷新</w:t>
      </w:r>
    </w:p>
    <w:p w14:paraId="6719B830">
      <w:pPr>
        <w:rPr>
          <w:rFonts w:hint="eastAsia"/>
        </w:rPr>
      </w:pPr>
      <w:r>
        <w:rPr>
          <w:rFonts w:hint="eastAsia"/>
        </w:rPr>
        <w:t>PBIX源文件上传OneDrive云端，PowerBI服务发布报表，配置数据集定时自动刷新，支持移动端、PC端在线查看，按需配置行级别数据权限。</w:t>
      </w:r>
    </w:p>
    <w:p w14:paraId="751DB923">
      <w:pPr>
        <w:rPr>
          <w:rFonts w:hint="eastAsia"/>
        </w:rPr>
      </w:pPr>
      <w:r>
        <w:rPr>
          <w:rFonts w:hint="eastAsia"/>
        </w:rPr>
        <w:t xml:space="preserve">项目技能关键词 </w:t>
      </w:r>
    </w:p>
    <w:p w14:paraId="55EC34FC">
      <w:pPr>
        <w:rPr>
          <w:rFonts w:hint="eastAsia"/>
        </w:rPr>
      </w:pPr>
      <w:r>
        <w:rPr>
          <w:rFonts w:hint="eastAsia"/>
        </w:rPr>
        <w:t>Power BI、DAX函数、数据清洗与脱敏、ABC客户分类、书签导航、跨页面钻取、动态标题、RLS数据权限、OneDrive云端发布</w:t>
      </w:r>
    </w:p>
    <w:p w14:paraId="1F4381BF">
      <w:pPr>
        <w:rPr>
          <w:rFonts w:hint="eastAsia" w:eastAsia="宋体"/>
          <w:lang w:val="en-US" w:eastAsia="zh-CN"/>
        </w:rPr>
      </w:pPr>
      <w:r>
        <w:rPr>
          <w:rFonts w:hint="eastAsia"/>
        </w:rPr>
        <w:t>工作</w:t>
      </w:r>
      <w:r>
        <w:rPr>
          <w:rFonts w:hint="eastAsia"/>
          <w:lang w:val="en-US" w:eastAsia="zh-CN"/>
        </w:rPr>
        <w:t>业绩：</w:t>
      </w:r>
    </w:p>
    <w:p w14:paraId="256C2F94">
      <w:pPr>
        <w:ind w:firstLine="210" w:firstLineChars="100"/>
        <w:rPr>
          <w:rFonts w:hint="eastAsia"/>
        </w:rPr>
      </w:pPr>
      <w:r>
        <w:rPr>
          <w:rFonts w:hint="eastAsia"/>
        </w:rPr>
        <w:t>1.告别每周Excel手工汇总，数据更新效率提升80%，报表错误率大幅下降；</w:t>
      </w:r>
    </w:p>
    <w:p w14:paraId="0A9E8B06">
      <w:pPr>
        <w:rPr>
          <w:rFonts w:hint="eastAsia"/>
        </w:rPr>
      </w:pPr>
      <w:r>
        <w:rPr>
          <w:rFonts w:hint="eastAsia"/>
        </w:rPr>
        <w:t>​2. ABC客户分层落地，帮助业务快速锁定高价值A类客户，针对性做客户维护；</w:t>
      </w:r>
    </w:p>
    <w:p w14:paraId="42E274B7">
      <w:pPr>
        <w:rPr>
          <w:rFonts w:hint="eastAsia"/>
        </w:rPr>
      </w:pPr>
      <w:r>
        <w:rPr>
          <w:rFonts w:hint="eastAsia"/>
        </w:rPr>
        <w:t>​3. 多维度筛选+下钻交互，管理层10秒定位大区、业务员异常业绩；</w:t>
      </w:r>
    </w:p>
    <w:p w14:paraId="4314AA88">
      <w:pPr>
        <w:rPr>
          <w:rFonts w:hint="eastAsia"/>
        </w:rPr>
      </w:pPr>
      <w:r>
        <w:rPr>
          <w:rFonts w:hint="eastAsia"/>
        </w:rPr>
        <w:t>​4. 报表云端共享，跨部门协同查阅，规范企业数据输出标准。</w:t>
      </w:r>
    </w:p>
    <w:p w14:paraId="0DC7E456">
      <w:pPr>
        <w:rPr>
          <w:rFonts w:hint="eastAsia"/>
        </w:rPr>
      </w:pPr>
    </w:p>
    <w:p w14:paraId="11C92592">
      <w:pPr>
        <w:rPr>
          <w:rFonts w:hint="eastAsia"/>
        </w:rPr>
      </w:pPr>
      <w:r>
        <w:rPr>
          <w:rFonts w:hint="eastAsia" w:ascii="黑体" w:hAnsi="黑体" w:eastAsia="黑体" w:cs="黑体"/>
          <w:lang w:val="en-US" w:eastAsia="zh-CN"/>
        </w:rPr>
        <w:t>CIFF展会竞品调研</w:t>
      </w:r>
    </w:p>
    <w:p w14:paraId="6BAD208D">
      <w:pPr>
        <w:rPr>
          <w:rFonts w:hint="eastAsia"/>
        </w:rPr>
      </w:pPr>
      <w:r>
        <w:rPr>
          <w:rFonts w:hint="eastAsia"/>
        </w:rPr>
        <w:t>项目概述：通过实地调研CIFF展会主要竞品，收集产品、价格、创新点等信息，输出竞品对比报告，为公司产品优化与市场策略提供数据支撑。</w:t>
      </w:r>
    </w:p>
    <w:p w14:paraId="671769AF">
      <w:pPr>
        <w:rPr>
          <w:rFonts w:hint="eastAsia"/>
        </w:rPr>
      </w:pPr>
      <w:r>
        <w:rPr>
          <w:rFonts w:hint="eastAsia"/>
        </w:rPr>
        <w:t>工作内容：</w:t>
      </w:r>
    </w:p>
    <w:p w14:paraId="1D66B9EE">
      <w:pPr>
        <w:rPr>
          <w:rFonts w:hint="eastAsia"/>
        </w:rPr>
      </w:pPr>
      <w:r>
        <w:rPr>
          <w:rFonts w:hint="eastAsia"/>
        </w:rPr>
        <w:t>1.竞品信息采集：以客户的身份去走访核心竞争品牌展位，通过拍照、索要资料、模拟询价等方式，系统记录各家的主力产品参数、终端售价、陈列主题及主推卖点。</w:t>
      </w:r>
    </w:p>
    <w:p w14:paraId="3DD3AFB7">
      <w:pPr>
        <w:rPr>
          <w:rFonts w:hint="eastAsia"/>
        </w:rPr>
      </w:pPr>
      <w:r>
        <w:rPr>
          <w:rFonts w:hint="eastAsia"/>
        </w:rPr>
        <w:t>2.多维度竞品对标：从产品设计、功能创新、价格定位、展示效果四个维度建立对比框架，制作竞品分析矩阵，清晰呈现自身与竞品的优劣势差距。</w:t>
      </w:r>
    </w:p>
    <w:p w14:paraId="2640FFDE">
      <w:pPr>
        <w:rPr>
          <w:rFonts w:hint="eastAsia"/>
        </w:rPr>
      </w:pPr>
      <w:r>
        <w:rPr>
          <w:rFonts w:hint="eastAsia"/>
        </w:rPr>
        <w:t>3.产品新亮点提炼：识别出竞品在智能交互、模块化收纳、环保材料等方向上的3项创新应用，并附现场实拍图及可行性初步评估，作为内部产品改进提案。</w:t>
      </w:r>
    </w:p>
    <w:p w14:paraId="613E5B50">
      <w:pPr>
        <w:rPr>
          <w:rFonts w:hint="eastAsia"/>
          <w:lang w:val="en-US" w:eastAsia="zh-CN"/>
        </w:rPr>
      </w:pPr>
      <w:r>
        <w:rPr>
          <w:rFonts w:hint="eastAsia"/>
          <w:lang w:val="en-US" w:eastAsia="zh-CN"/>
        </w:rPr>
        <w:t>工作业绩：</w:t>
      </w:r>
    </w:p>
    <w:p w14:paraId="22273A27">
      <w:pPr>
        <w:rPr>
          <w:rFonts w:hint="eastAsia"/>
        </w:rPr>
      </w:pPr>
      <w:r>
        <w:rPr>
          <w:rFonts w:hint="eastAsia"/>
        </w:rPr>
        <w:t>形成30页PPT竞品调研报告，向产品及市场负责人汇报，价格对比数据帮助销售团队在后续工作中灵活调整报价策略。</w:t>
      </w:r>
    </w:p>
    <w:p w14:paraId="4EE54DA6">
      <w:pPr>
        <w:pStyle w:val="3"/>
      </w:pPr>
      <w:r>
        <w:t>教育背景</w:t>
      </w:r>
    </w:p>
    <w:p w14:paraId="01906C06">
      <w:pPr>
        <w:pStyle w:val="4"/>
      </w:pPr>
      <w:r>
        <w:rPr>
          <w:rFonts w:hint="eastAsia"/>
          <w:lang w:val="en-US" w:eastAsia="zh-CN"/>
        </w:rPr>
        <w:t>吉林财经</w:t>
      </w:r>
      <w:r>
        <w:t>大学 经济统计学 本科 | 202</w:t>
      </w:r>
      <w:r>
        <w:rPr>
          <w:rFonts w:hint="eastAsia"/>
          <w:lang w:val="en-US" w:eastAsia="zh-CN"/>
        </w:rPr>
        <w:t>1</w:t>
      </w:r>
      <w:r>
        <w:t>.09 - 202</w:t>
      </w:r>
      <w:r>
        <w:rPr>
          <w:rFonts w:hint="eastAsia"/>
          <w:lang w:val="en-US" w:eastAsia="zh-CN"/>
        </w:rPr>
        <w:t>5</w:t>
      </w:r>
      <w:r>
        <w:t>.06</w:t>
      </w:r>
    </w:p>
    <w:p w14:paraId="2283937B">
      <w:pPr>
        <w:pStyle w:val="16"/>
        <w:numPr>
          <w:ilvl w:val="0"/>
          <w:numId w:val="0"/>
        </w:numPr>
        <w:ind w:leftChars="0"/>
      </w:pPr>
      <w:r>
        <w:rPr>
          <w:rFonts w:hint="eastAsia"/>
          <w:lang w:val="en-US" w:eastAsia="zh-CN"/>
        </w:rPr>
        <w:t>个人荣誉：校级奖学金、学伴＋志愿服务荣誉证书、省级优秀抗疫志愿者</w:t>
      </w:r>
    </w:p>
    <w:p w14:paraId="5BCE9CCB">
      <w:pPr>
        <w:pStyle w:val="16"/>
        <w:numPr>
          <w:ilvl w:val="0"/>
          <w:numId w:val="0"/>
        </w:numPr>
        <w:ind w:leftChars="0"/>
      </w:pPr>
      <w:r>
        <w:t>主修课程：统计学原理、计量经济学、</w:t>
      </w:r>
      <w:r>
        <w:rPr>
          <w:rFonts w:hint="eastAsia"/>
          <w:lang w:val="en-US" w:eastAsia="zh-CN"/>
        </w:rPr>
        <w:t>应用多元统计分析</w:t>
      </w:r>
      <w:r>
        <w:t>、Python数据分析、时间序列分析、</w:t>
      </w:r>
      <w:r>
        <w:rPr>
          <w:rFonts w:hint="eastAsia"/>
          <w:lang w:val="en-US" w:eastAsia="zh-CN"/>
        </w:rPr>
        <w:t>概率论与数理统计、机器学习</w:t>
      </w:r>
    </w:p>
    <w:p w14:paraId="453C105F">
      <w:pPr>
        <w:pStyle w:val="16"/>
        <w:numPr>
          <w:ilvl w:val="0"/>
          <w:numId w:val="0"/>
        </w:numPr>
        <w:ind w:leftChars="0"/>
      </w:pPr>
      <w:r>
        <w:rPr>
          <w:rFonts w:hint="eastAsia"/>
          <w:lang w:val="en-US" w:eastAsia="zh-CN"/>
        </w:rPr>
        <w:t>竞赛奖项</w:t>
      </w:r>
      <w:r>
        <w:t>：</w:t>
      </w:r>
      <w:r>
        <w:rPr>
          <w:rFonts w:hint="eastAsia"/>
          <w:lang w:val="en-US" w:eastAsia="zh-CN"/>
        </w:rPr>
        <w:t>商科综合能力大赛国二、统计建模大赛省一、全国大学生市调大赛省一</w:t>
      </w:r>
    </w:p>
    <w:p w14:paraId="4372BE9D">
      <w:pPr>
        <w:pStyle w:val="4"/>
        <w:rPr>
          <w:rFonts w:hint="eastAsia"/>
          <w:lang w:val="en-US" w:eastAsia="zh-CN"/>
        </w:rPr>
      </w:pPr>
      <w:r>
        <w:rPr>
          <w:rFonts w:hint="eastAsia"/>
          <w:lang w:val="en-US" w:eastAsia="zh-CN"/>
        </w:rPr>
        <w:t>校园项目：</w:t>
      </w:r>
    </w:p>
    <w:p w14:paraId="6D811A26">
      <w:pPr>
        <w:pStyle w:val="4"/>
        <w:rPr>
          <w:rFonts w:hint="eastAsia" w:eastAsia="等线"/>
          <w:lang w:eastAsia="zh-CN"/>
        </w:rPr>
      </w:pPr>
      <w:r>
        <w:t>桑榆未晚，让“音”伴老——长春市老年人智能音箱市场现状及需求调查 | 20</w:t>
      </w:r>
      <w:r>
        <w:rPr>
          <w:rFonts w:hint="eastAsia"/>
          <w:lang w:val="en-US" w:eastAsia="zh-CN"/>
        </w:rPr>
        <w:t>22</w:t>
      </w:r>
      <w:r>
        <w:t>.</w:t>
      </w:r>
      <w:r>
        <w:rPr>
          <w:rFonts w:hint="eastAsia"/>
          <w:lang w:val="en-US" w:eastAsia="zh-CN"/>
        </w:rPr>
        <w:t>11</w:t>
      </w:r>
      <w:r>
        <w:t xml:space="preserve"> - 20</w:t>
      </w:r>
      <w:r>
        <w:rPr>
          <w:rFonts w:hint="eastAsia"/>
          <w:lang w:val="en-US" w:eastAsia="zh-CN"/>
        </w:rPr>
        <w:t>23</w:t>
      </w:r>
      <w:r>
        <w:t>.0</w:t>
      </w:r>
      <w:r>
        <w:rPr>
          <w:rFonts w:hint="eastAsia"/>
          <w:lang w:val="en-US" w:eastAsia="zh-CN"/>
        </w:rPr>
        <w:t>4</w:t>
      </w:r>
    </w:p>
    <w:p w14:paraId="3E09D04F">
      <w:pPr>
        <w:pStyle w:val="16"/>
        <w:numPr>
          <w:ilvl w:val="0"/>
          <w:numId w:val="0"/>
        </w:numPr>
        <w:ind w:leftChars="0"/>
      </w:pPr>
      <w:r>
        <w:t>统筹项目整体调研工作，负责深度访谈提纲设计、调研问卷编制，完成市场调研数据的全流程收集、清洗、筛选与量化分析，攻克老年群体数据收集难点，保障调研数据真实有效。</w:t>
      </w:r>
    </w:p>
    <w:p w14:paraId="5387AB8B">
      <w:pPr>
        <w:pStyle w:val="16"/>
        <w:numPr>
          <w:ilvl w:val="0"/>
          <w:numId w:val="0"/>
        </w:numPr>
        <w:ind w:leftChars="0"/>
      </w:pPr>
      <w:r>
        <w:t>独立撰写</w:t>
      </w:r>
      <w:r>
        <w:rPr>
          <w:b/>
          <w:bCs/>
        </w:rPr>
        <w:t>50+页</w:t>
      </w:r>
      <w:r>
        <w:t>市场调研报告及学术论文，运用统计学方法完成数据深度分析，结合老年群体实际需求，提出产品优化、市场推广等可行性策略。</w:t>
      </w:r>
    </w:p>
    <w:p w14:paraId="16285AE6">
      <w:pPr>
        <w:pStyle w:val="16"/>
        <w:numPr>
          <w:ilvl w:val="0"/>
          <w:numId w:val="0"/>
        </w:numPr>
        <w:ind w:leftChars="0"/>
      </w:pPr>
      <w:r>
        <w:t>负责项目宣传海报、路演PPT设计与汇报输出，优化报告内容与呈现形式，最终调研成果为行业开发商、销售商提供了切实可行的参考依据，夯实市场调研与数据分析功底。</w:t>
      </w:r>
    </w:p>
    <w:p w14:paraId="7064F1CA">
      <w:pPr>
        <w:pStyle w:val="4"/>
        <w:rPr>
          <w:rFonts w:hint="eastAsia" w:ascii="Arial" w:hAnsi="Arial" w:cs="Arial"/>
          <w:lang w:val="en-US" w:eastAsia="zh-CN"/>
        </w:rPr>
      </w:pPr>
      <w:r>
        <w:rPr>
          <w:rFonts w:hint="eastAsia" w:ascii="Arial" w:hAnsi="Arial" w:cs="Arial"/>
          <w:lang w:val="en-US" w:eastAsia="zh-CN"/>
        </w:rPr>
        <w:t>毕业论文：</w:t>
      </w:r>
    </w:p>
    <w:p w14:paraId="5014F942">
      <w:pPr>
        <w:pStyle w:val="4"/>
        <w:rPr>
          <w:rFonts w:hint="eastAsia" w:ascii="Arial" w:hAnsi="Arial" w:cs="Arial"/>
          <w:lang w:val="en-US" w:eastAsia="zh-CN"/>
        </w:rPr>
      </w:pPr>
      <w:r>
        <w:rPr>
          <w:rFonts w:hint="eastAsia" w:ascii="Arial" w:hAnsi="Arial" w:cs="Arial"/>
          <w:lang w:val="en-US" w:eastAsia="zh-CN"/>
        </w:rPr>
        <w:t>新能源汽车消费者购买意愿影响因素分析——基于结构方程模型</w:t>
      </w:r>
    </w:p>
    <w:p w14:paraId="51A8012B">
      <w:pPr>
        <w:pStyle w:val="16"/>
        <w:numPr>
          <w:ilvl w:val="0"/>
          <w:numId w:val="0"/>
        </w:numPr>
        <w:ind w:leftChars="0"/>
        <w:rPr>
          <w:rFonts w:hint="default"/>
          <w:lang w:val="en-US" w:eastAsia="zh-CN"/>
        </w:rPr>
      </w:pPr>
      <w:r>
        <w:rPr>
          <w:rFonts w:hint="default"/>
          <w:lang w:val="en-US" w:eastAsia="zh-CN"/>
        </w:rPr>
        <w:t>探究影响消费者购买适应双碳政策下的新能源汽车的主要因素，以TPB和TAM为理论基础，分析得出政策支持、产品特性、环境意识通过正向影响消费者态度间接影响购买意愿，社会影响则对消费者态度无显著影响，但对购买意愿有直接影响。</w:t>
      </w:r>
    </w:p>
    <w:p w14:paraId="57B254B4">
      <w:pPr>
        <w:pStyle w:val="16"/>
        <w:numPr>
          <w:ilvl w:val="0"/>
          <w:numId w:val="0"/>
        </w:numPr>
        <w:ind w:leftChars="0"/>
        <w:rPr>
          <w:rFonts w:hint="default"/>
          <w:lang w:val="en-US" w:eastAsia="zh-CN"/>
        </w:rPr>
      </w:pPr>
      <w:r>
        <w:rPr>
          <w:rFonts w:hint="default"/>
          <w:lang w:val="en-US" w:eastAsia="zh-CN"/>
        </w:rPr>
        <w:t>据此为新能源企业和政策制定者提供相关建议。</w:t>
      </w:r>
    </w:p>
    <w:p w14:paraId="7906331F">
      <w:pPr>
        <w:pStyle w:val="3"/>
        <w:rPr>
          <w:rFonts w:hint="eastAsia" w:eastAsia="等线"/>
          <w:lang w:val="en-US" w:eastAsia="zh-CN"/>
        </w:rPr>
      </w:pPr>
      <w:r>
        <w:t>技能</w:t>
      </w:r>
      <w:r>
        <w:rPr>
          <w:rFonts w:hint="eastAsia"/>
          <w:lang w:val="en-US" w:eastAsia="zh-CN"/>
        </w:rPr>
        <w:t>特长</w:t>
      </w:r>
    </w:p>
    <w:p w14:paraId="680457E9">
      <w:pPr>
        <w:pStyle w:val="16"/>
        <w:numPr>
          <w:ilvl w:val="0"/>
          <w:numId w:val="0"/>
        </w:numPr>
        <w:ind w:leftChars="0"/>
      </w:pPr>
      <w:r>
        <w:rPr>
          <w:b/>
          <w:bCs/>
        </w:rPr>
        <w:t>专业认证</w:t>
      </w:r>
      <w:r>
        <w:t>：CDA Level1数据分析师</w:t>
      </w:r>
      <w:r>
        <w:rPr>
          <w:rFonts w:hint="eastAsia"/>
          <w:lang w:val="en-US" w:eastAsia="zh-CN"/>
        </w:rPr>
        <w:t>/CET-6/计算机二级</w:t>
      </w:r>
    </w:p>
    <w:p w14:paraId="012E8F99">
      <w:pPr>
        <w:pStyle w:val="16"/>
        <w:numPr>
          <w:ilvl w:val="0"/>
          <w:numId w:val="0"/>
        </w:numPr>
        <w:ind w:leftChars="0"/>
      </w:pPr>
      <w:r>
        <w:rPr>
          <w:b/>
          <w:bCs/>
        </w:rPr>
        <w:t>数据工具</w:t>
      </w:r>
      <w:r>
        <w:t>：</w:t>
      </w:r>
      <w:r>
        <w:rPr>
          <w:rFonts w:hint="eastAsia"/>
        </w:rPr>
        <w:t>熟练运用Python清洗数据+Excel分析数据l(高级函数、数据透视表等)+可视化工具（Tableau/Power BI）+SQL基础语句+</w:t>
      </w:r>
      <w:r>
        <w:t>PPT/Word</w:t>
      </w:r>
      <w:r>
        <w:rPr>
          <w:rFonts w:hint="eastAsia"/>
        </w:rPr>
        <w:t>竞品分析报告</w:t>
      </w:r>
      <w:r>
        <w:t>撰写与可视化呈现</w:t>
      </w:r>
    </w:p>
    <w:p w14:paraId="347B6DCB">
      <w:pPr>
        <w:pStyle w:val="16"/>
        <w:numPr>
          <w:ilvl w:val="0"/>
          <w:numId w:val="0"/>
        </w:numPr>
        <w:ind w:leftChars="0"/>
      </w:pPr>
      <w:r>
        <w:rPr>
          <w:b/>
          <w:bCs/>
        </w:rPr>
        <w:t>综合能力</w:t>
      </w:r>
      <w:r>
        <w:t>：多维度数据分析、内外部数据挖掘、市场调研、竞品分析、库存优化、跨部门协调、海量数据管理、专业报告输出，做事严谨细致，执行力与责任心强</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useFELayout/>
    <w:compatSetting w:name="compatibilityMode" w:uri="http://schemas.microsoft.com/office/word" w:val="15"/>
  </w:compat>
  <w:rsids>
    <w:rsidRoot w:val="00000000"/>
    <w:rsid w:val="0BCF2F00"/>
    <w:rsid w:val="22B649D8"/>
    <w:rsid w:val="2E4D5985"/>
    <w:rsid w:val="53DF697E"/>
    <w:rsid w:val="5ED951C0"/>
    <w:rsid w:val="72E70F53"/>
    <w:rsid w:val="736148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4363</Words>
  <Characters>4699</Characters>
  <TotalTime>3</TotalTime>
  <ScaleCrop>false</ScaleCrop>
  <LinksUpToDate>false</LinksUpToDate>
  <CharactersWithSpaces>4745</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2026-04-08T14:45:00Z</dcterms:created>
  <dc:creator>Un-named</dc:creator>
  <cp:lastModifiedBy>Amber</cp:lastModifiedBy>
  <dcterms:modified xsi:type="dcterms:W3CDTF">2026-06-04T15:03:23Z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eyJoZGlkIjoiNTg0MzAyYTVjMDQxODk2NDUyYTYwZjBmMjcxYmJlZjAiLCJ1c2VySWQiOiIxMjUyOTgyOTE3In0=</vt:lpwstr>
  </property>
  <property fmtid="{D5CDD505-2E9C-101B-9397-08002B2CF9AE}" pid="3" name="KSOProductBuildVer">
    <vt:lpwstr>2052-12.1.0.22529</vt:lpwstr>
  </property>
  <property fmtid="{D5CDD505-2E9C-101B-9397-08002B2CF9AE}" pid="4" name="ICV">
    <vt:lpwstr>7F5AD58E868543A6B0BD1D5B36726F57_13</vt:lpwstr>
  </property>
</Properties>
</file>