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1B388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问题一：</w:t>
      </w:r>
    </w:p>
    <w:p w14:paraId="738984BC">
      <w:pPr>
        <w:rPr>
          <w:rFonts w:hint="eastAsia"/>
        </w:rPr>
      </w:pPr>
      <w:r>
        <w:rPr>
          <w:rFonts w:hint="eastAsia"/>
        </w:rPr>
        <w:t>项目：城市餐饮商家数据分析与评分预测Web平台</w:t>
      </w:r>
    </w:p>
    <w:p w14:paraId="5384E96B">
      <w:pPr>
        <w:rPr>
          <w:rFonts w:hint="eastAsia"/>
        </w:rPr>
      </w:pPr>
      <w:r>
        <w:rPr>
          <w:rFonts w:hint="eastAsia"/>
        </w:rPr>
        <w:t>针对该项目，调研杭州餐饮数据来源，可以从哪里获取数据，需要获取哪些数据</w:t>
      </w:r>
    </w:p>
    <w:p w14:paraId="387877B6">
      <w:pPr>
        <w:rPr>
          <w:rFonts w:hint="eastAsia"/>
        </w:rPr>
      </w:pPr>
    </w:p>
    <w:p w14:paraId="300F7F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AI结果中采纳的建议：2. 商业平台与API（数据丰富、实时）</w:t>
      </w:r>
    </w:p>
    <w:p w14:paraId="5A81CD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高德地图API：可获取餐饮商家的POI（兴趣点）信息，如名称、地址、经纬度、电话等。有开发者将探店UP主的数据与高德地图结合，生成了结构化的店铺数据。</w:t>
      </w:r>
    </w:p>
    <w:p w14:paraId="2A5BCD6D">
      <w:pPr>
        <w:rPr>
          <w:rFonts w:hint="eastAsia"/>
          <w:lang w:val="en-US" w:eastAsia="zh-CN"/>
        </w:rPr>
      </w:pPr>
    </w:p>
    <w:p w14:paraId="5A678B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问题二：</w:t>
      </w:r>
      <w:r>
        <w:rPr>
          <w:rFonts w:hint="default"/>
          <w:lang w:val="en-US" w:eastAsia="zh-CN"/>
        </w:rPr>
        <w:t>如何运用python大数据挖掘技术构建数据爬取模型，爬取杭州中心城区餐饮点数据</w:t>
      </w:r>
    </w:p>
    <w:p w14:paraId="19EF4DA3">
      <w:pPr>
        <w:rPr>
          <w:rFonts w:hint="default"/>
          <w:lang w:val="en-US" w:eastAsia="zh-CN"/>
        </w:rPr>
      </w:pPr>
    </w:p>
    <w:p w14:paraId="700DCA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采纳建议：</w:t>
      </w:r>
    </w:p>
    <w:p w14:paraId="42729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方案一：高德地图API（推荐首选）</w:t>
      </w:r>
    </w:p>
    <w:p w14:paraId="78FD0B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这是获取餐饮商家基础信息最合规、高效的方式。</w:t>
      </w:r>
    </w:p>
    <w:p w14:paraId="6BAF68C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数据特点：数据格式规范（JSON），包含商家名称、地址、经纬度、电话、营业时间等核心字段，且更新及时。</w:t>
      </w:r>
    </w:p>
    <w:p w14:paraId="5554B6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技术实现：调用高德的/v3/place/text（文本搜索）或/v3/place/polygon（多边形搜索）API。可通过Python的requests库发送HTTP请求获取数据。</w:t>
      </w:r>
    </w:p>
    <w:p w14:paraId="0E86697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关键代码示例：</w:t>
      </w:r>
      <w:r>
        <w:rPr>
          <w:rFonts w:hint="eastAsia"/>
          <w:lang w:val="en-US" w:eastAsia="zh-CN"/>
        </w:rPr>
        <w:t>（省略）</w:t>
      </w:r>
    </w:p>
    <w:p w14:paraId="70FB6EF1">
      <w:pPr>
        <w:rPr>
          <w:rFonts w:hint="eastAsia"/>
          <w:lang w:val="en-US" w:eastAsia="zh-CN"/>
        </w:rPr>
      </w:pPr>
    </w:p>
    <w:p w14:paraId="7A369B5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问题三：</w:t>
      </w:r>
      <w:r>
        <w:rPr>
          <w:rFonts w:hint="default"/>
          <w:lang w:val="en-US" w:eastAsia="zh-CN"/>
        </w:rPr>
        <w:t>采用方案一的具体步骤</w:t>
      </w:r>
    </w:p>
    <w:p w14:paraId="7E78B14E">
      <w:pPr>
        <w:rPr>
          <w:rFonts w:hint="default"/>
          <w:lang w:val="en-US" w:eastAsia="zh-CN"/>
        </w:rPr>
      </w:pPr>
    </w:p>
    <w:p w14:paraId="36BC3D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回答（简略）：</w:t>
      </w:r>
    </w:p>
    <w:p w14:paraId="2DFC26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阶段一：准备工作与钥匙（API Key）申请……</w:t>
      </w:r>
    </w:p>
    <w:p w14:paraId="1373F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阶段二：搭建你的Python开发环境……</w:t>
      </w:r>
    </w:p>
    <w:p w14:paraId="6E0ADC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阶段三：编写核心爬取代码……</w:t>
      </w:r>
    </w:p>
    <w:p w14:paraId="17F63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创建一个Python文件（例如 amap_crawler.py），按以下步骤编写代码。</w:t>
      </w:r>
    </w:p>
    <w:p w14:paraId="0CA0B2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第一步：导入库并初始化</w:t>
      </w:r>
    </w:p>
    <w:p w14:paraId="5670B74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第二步：实现单页数据获取函数</w:t>
      </w:r>
    </w:p>
    <w:p w14:paraId="15267C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这个函数负责向API发送一次请求，并返回一页数据。</w:t>
      </w:r>
    </w:p>
    <w:p w14:paraId="0CCDB9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第三步：实现自动分页采集函数</w:t>
      </w:r>
    </w:p>
    <w:p w14:paraId="23C855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这个函数会自动循环翻页，直到采集完所有数据。</w:t>
      </w:r>
    </w:p>
    <w:p w14:paraId="76FF8A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阶段四：运行与数据保存</w:t>
      </w:r>
    </w:p>
    <w:p w14:paraId="3D33A15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在主程序中，实例化爬虫类，开始采集并保存数据。</w:t>
      </w:r>
      <w:r>
        <w:rPr>
          <w:rFonts w:hint="eastAsia"/>
          <w:lang w:val="en-US" w:eastAsia="zh-CN"/>
        </w:rPr>
        <w:t>……</w:t>
      </w:r>
    </w:p>
    <w:p w14:paraId="25C94F4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阶段五：数据解析与注意事项</w:t>
      </w:r>
      <w:r>
        <w:rPr>
          <w:rFonts w:hint="eastAsia"/>
          <w:lang w:val="en-US" w:eastAsia="zh-CN"/>
        </w:rPr>
        <w:t>……</w:t>
      </w:r>
    </w:p>
    <w:p w14:paraId="5179E09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核心流程就是：申请Key → 编写代码 → 自动采集 → 保存数据。你可以先拿小范围（比如只搜“西湖区”）试试，跑通了再扩展到全杭州。</w:t>
      </w:r>
    </w:p>
    <w:p w14:paraId="6CD4D213">
      <w:pPr>
        <w:rPr>
          <w:rFonts w:hint="default"/>
          <w:lang w:val="en-US" w:eastAsia="zh-CN"/>
        </w:rPr>
      </w:pPr>
    </w:p>
    <w:p w14:paraId="174039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问题四：</w:t>
      </w:r>
      <w:r>
        <w:rPr>
          <w:rFonts w:hint="default"/>
          <w:lang w:val="en-US" w:eastAsia="zh-CN"/>
        </w:rPr>
        <w:t>输出结果如表格所示，是否符合项目要求</w:t>
      </w:r>
      <w:r>
        <w:rPr>
          <w:rFonts w:hint="eastAsia"/>
          <w:lang w:val="en-US" w:eastAsia="zh-CN"/>
        </w:rPr>
        <w:t>（附初始运行结果）</w:t>
      </w:r>
    </w:p>
    <w:p w14:paraId="7F6C8F02">
      <w:pPr>
        <w:rPr>
          <w:rFonts w:hint="eastAsia"/>
          <w:lang w:val="en-US" w:eastAsia="zh-CN"/>
        </w:rPr>
      </w:pPr>
    </w:p>
    <w:p w14:paraId="38FDEE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</w:t>
      </w:r>
    </w:p>
    <w:p w14:paraId="4B1188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整体来看，数据已基本满足评分预测项目的基础要求，可以进入建模准备阶段。以下是对这份数据的详细评估和改进建议：……</w:t>
      </w:r>
    </w:p>
    <w:p w14:paraId="231AD5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维度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评估结果</w:t>
      </w:r>
    </w:p>
    <w:p w14:paraId="19B853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数据完整性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⭐⭐⭐⭐ (大部分商家有评分和价格)</w:t>
      </w:r>
    </w:p>
    <w:p w14:paraId="272B0D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数据质量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⭐⭐⭐⭐ (少量缺失和重复，清洗后可用)</w:t>
      </w:r>
    </w:p>
    <w:p w14:paraId="480D4C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建模可行性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⭐⭐⭐⭐ (可用于回归/分类模型初步训练)</w:t>
      </w:r>
    </w:p>
    <w:p w14:paraId="50351E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继续采集必要性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✅ 建议继续扩展数据量</w:t>
      </w:r>
    </w:p>
    <w:p w14:paraId="0E499DF0">
      <w:pPr>
        <w:rPr>
          <w:rFonts w:hint="default"/>
          <w:lang w:val="en-US" w:eastAsia="zh-CN"/>
        </w:rPr>
      </w:pPr>
    </w:p>
    <w:p w14:paraId="7948C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问题五：如何采用多关键词搜索方法进行进一步扩展，增加数据量，请说明具体实现步骤</w:t>
      </w:r>
    </w:p>
    <w:p w14:paraId="33DA35E6">
      <w:pPr>
        <w:rPr>
          <w:rFonts w:hint="default"/>
          <w:lang w:val="en-US" w:eastAsia="zh-CN"/>
        </w:rPr>
      </w:pPr>
    </w:p>
    <w:p w14:paraId="78240F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回答：</w:t>
      </w:r>
    </w:p>
    <w:p w14:paraId="1F9266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步骤1：设计关键词列表</w:t>
      </w:r>
    </w:p>
    <w:p w14:paraId="44697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关键词的选择直接影响采集的覆盖范围。建议根据杭州餐饮特点，组合以下几类关键词：……</w:t>
      </w:r>
    </w:p>
    <w:p w14:paraId="0FD5B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步骤2：改造采集代码（支持多关键词循环）</w:t>
      </w:r>
    </w:p>
    <w:p w14:paraId="37E3DC9A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我们可以在你已有的 AMapCateringCrawler 类中新增一个方法 collect_by_keywords()，内部循环调用原有的 fetch_pois</w:t>
      </w:r>
      <w:r>
        <w:rPr>
          <w:rFonts w:hint="eastAsia"/>
          <w:lang w:val="en-US" w:eastAsia="zh-CN"/>
        </w:rPr>
        <w:t>……</w:t>
      </w:r>
    </w:p>
    <w:p w14:paraId="470A39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步骤3：执行采集与去重策略</w:t>
      </w:r>
    </w:p>
    <w:p w14:paraId="454A1A5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3.1 实时去重</w:t>
      </w:r>
      <w:r>
        <w:rPr>
          <w:rFonts w:hint="eastAsia"/>
          <w:lang w:val="en-US" w:eastAsia="zh-CN"/>
        </w:rPr>
        <w:t>……</w:t>
      </w:r>
    </w:p>
    <w:p w14:paraId="791D761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3.2 考虑增量采集</w:t>
      </w:r>
      <w:r>
        <w:rPr>
          <w:rFonts w:hint="eastAsia"/>
          <w:lang w:val="en-US" w:eastAsia="zh-CN"/>
        </w:rPr>
        <w:t>……</w:t>
      </w:r>
    </w:p>
    <w:p w14:paraId="16C75125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3.3 分页控制</w:t>
      </w:r>
      <w:r>
        <w:rPr>
          <w:rFonts w:hint="eastAsia"/>
          <w:lang w:val="en-US" w:eastAsia="zh-CN"/>
        </w:rPr>
        <w:t>……</w:t>
      </w:r>
    </w:p>
    <w:p w14:paraId="1F3DAE8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步骤4：合并与保存</w:t>
      </w:r>
    </w:p>
    <w:p w14:paraId="2FF3C6EB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采集完成后，将新数据与原有数据合并，并更新评分与价格（如果你后续会调用详情API补充评分，可再次运行补充脚本）</w:t>
      </w:r>
      <w:r>
        <w:rPr>
          <w:rFonts w:hint="eastAsia"/>
          <w:lang w:val="en-US" w:eastAsia="zh-CN"/>
        </w:rPr>
        <w:t>……</w:t>
      </w:r>
    </w:p>
    <w:p w14:paraId="35EABF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下一步优化建议：</w:t>
      </w:r>
    </w:p>
    <w:p w14:paraId="631D43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观察关键词的覆盖效果，可逐步增加或调整关键词（例如添加“浙江菜”、“本帮菜”等）。</w:t>
      </w:r>
    </w:p>
    <w:p w14:paraId="654BF4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若数据量仍不足，可考虑后续采用多边形搜索或分行政区采集。</w:t>
      </w:r>
    </w:p>
    <w:p w14:paraId="634FD8B7">
      <w:pPr>
        <w:rPr>
          <w:rFonts w:hint="default"/>
          <w:lang w:val="en-US" w:eastAsia="zh-CN"/>
        </w:rPr>
      </w:pPr>
    </w:p>
    <w:p w14:paraId="572AD68A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716BC"/>
    <w:rsid w:val="0C885EE9"/>
    <w:rsid w:val="7327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Office_12.1.0.28500_F1E327BC-269C-435d-A152-05C5408002CA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2026-09-05T06:27:00Z</dcterms:created>
  <dc:creator>槿汐</dc:creator>
  <cp:lastModifiedBy>槿汐</cp:lastModifiedBy>
  <dcterms:modified xsi:type="dcterms:W3CDTF">2026-09-05T06:53:21Z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2052-12.1.0.28500</vt:lpwstr>
  </property>
  <property fmtid="{D5CDD505-2E9C-101B-9397-08002B2CF9AE}" pid="3" name="ICV">
    <vt:lpwstr>DEABF617D6154A96A28014088490A7F9_11</vt:lpwstr>
  </property>
  <property fmtid="{D5CDD505-2E9C-101B-9397-08002B2CF9AE}" pid="4" name="KSOTemplateDocerSaveRecord">
    <vt:lpwstr>eyJoZGlkIjoiN2ZkOGNiNzQyZjhmOGU2NWJlNTIyZTBjMzVjMzIxMzkiLCJ1c2VySWQiOiI3NTg0MzUyNDkifQ==</vt:lpwstr>
  </property>
</Properties>
</file>