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3A396" w14:textId="77777777" w:rsidR="00E376D9" w:rsidRPr="00400D70" w:rsidRDefault="00CF3116" w:rsidP="00CF3116">
      <w:pPr>
        <w:jc w:val="center"/>
        <w:rPr>
          <w:b/>
          <w:sz w:val="32"/>
        </w:rPr>
      </w:pPr>
      <w:r w:rsidRPr="00400D70">
        <w:rPr>
          <w:b/>
          <w:sz w:val="32"/>
        </w:rPr>
        <w:t>ECE681 HW1 Report</w:t>
      </w:r>
    </w:p>
    <w:p w14:paraId="05E7A795" w14:textId="7FDE1A86" w:rsidR="00CF3116" w:rsidRDefault="00CF3116" w:rsidP="00CF3116">
      <w:pPr>
        <w:jc w:val="center"/>
      </w:pPr>
      <w:r>
        <w:t>SHENGXIN QIAN</w:t>
      </w:r>
    </w:p>
    <w:p w14:paraId="2314BCCC" w14:textId="06AC774D" w:rsidR="00CF3116" w:rsidRPr="00400D70" w:rsidRDefault="005402A8" w:rsidP="00887A0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ascii="Cambria Math" w:hAnsi="Cambria Math"/>
          <w:i/>
          <w:noProof/>
        </w:rPr>
        <w:drawing>
          <wp:anchor distT="0" distB="0" distL="114300" distR="114300" simplePos="0" relativeHeight="251668480" behindDoc="0" locked="0" layoutInCell="1" allowOverlap="1" wp14:anchorId="4F783330" wp14:editId="216978C0">
            <wp:simplePos x="0" y="0"/>
            <wp:positionH relativeFrom="column">
              <wp:posOffset>46355</wp:posOffset>
            </wp:positionH>
            <wp:positionV relativeFrom="paragraph">
              <wp:posOffset>3814445</wp:posOffset>
            </wp:positionV>
            <wp:extent cx="4742180" cy="3556000"/>
            <wp:effectExtent l="0" t="0" r="762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C_PDF of decision statistics 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A01" w:rsidRPr="00400D70">
        <w:rPr>
          <w:b/>
        </w:rPr>
        <w:t>Analysis on ROC Curves</w:t>
      </w:r>
    </w:p>
    <w:p w14:paraId="06FE78B5" w14:textId="3CA9017A" w:rsidR="00CF3116" w:rsidRDefault="001F6928">
      <w:r>
        <w:rPr>
          <w:noProof/>
        </w:rPr>
        <w:drawing>
          <wp:anchor distT="0" distB="0" distL="114300" distR="114300" simplePos="0" relativeHeight="251658240" behindDoc="0" locked="0" layoutInCell="1" allowOverlap="1" wp14:anchorId="319E00C9" wp14:editId="6045E9F0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739758" cy="3554819"/>
            <wp:effectExtent l="0" t="0" r="1016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_ROC of decision statistic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58" cy="3554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1CF0" w14:textId="1C997B39" w:rsidR="00EE3976" w:rsidRDefault="0092120B" w:rsidP="0092120B">
      <w:pPr>
        <w:ind w:left="360"/>
      </w:pPr>
      <w:r>
        <w:t>In Q1, t</w:t>
      </w:r>
      <w:r w:rsidR="00131CAF">
        <w:t xml:space="preserve">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E6E29">
        <w:t xml:space="preserve"> deci</w:t>
      </w:r>
      <w:proofErr w:type="spellStart"/>
      <w:r w:rsidR="004E4CD1">
        <w:t>sion</w:t>
      </w:r>
      <w:proofErr w:type="spellEnd"/>
      <w:r w:rsidR="004E4CD1">
        <w:t xml:space="preserve"> statistics </w:t>
      </w:r>
      <w:r w:rsidR="000E6E29">
        <w:t>are drawn from N(0,1) distribution.</w:t>
      </w:r>
      <w:r w:rsidR="00D46206">
        <w:t xml:space="preserve">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6206">
        <w:t xml:space="preserve"> decision statistics are drawn from N(4,4) distribution.</w:t>
      </w:r>
      <w:r w:rsidR="00131CAF">
        <w:t xml:space="preserve"> The pdf curves in the picture above </w:t>
      </w:r>
      <w:r w:rsidR="00982339">
        <w:t>clearly represents</w:t>
      </w:r>
      <w:r w:rsidR="00CE7600">
        <w:t xml:space="preserve"> </w:t>
      </w:r>
      <w:r w:rsidR="00EE3976">
        <w:t xml:space="preserve">normal distribution and </w:t>
      </w:r>
      <w:r w:rsidR="00131CAF">
        <w:t xml:space="preserve">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1CAF">
        <w:t xml:space="preserve"> is around 0, the </w:t>
      </w:r>
      <w:r w:rsidR="00131CAF">
        <w:lastRenderedPageBreak/>
        <w:t xml:space="preserve">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around 4.</w:t>
      </w:r>
    </w:p>
    <w:p w14:paraId="6535B281" w14:textId="24E9352F" w:rsidR="00EE3976" w:rsidRDefault="00EE3976">
      <w:r>
        <w:rPr>
          <w:noProof/>
        </w:rPr>
        <w:drawing>
          <wp:anchor distT="0" distB="0" distL="114300" distR="114300" simplePos="0" relativeHeight="251660288" behindDoc="0" locked="0" layoutInCell="1" allowOverlap="1" wp14:anchorId="58EAD630" wp14:editId="14331993">
            <wp:simplePos x="0" y="0"/>
            <wp:positionH relativeFrom="column">
              <wp:posOffset>-63500</wp:posOffset>
            </wp:positionH>
            <wp:positionV relativeFrom="paragraph">
              <wp:posOffset>273685</wp:posOffset>
            </wp:positionV>
            <wp:extent cx="4463415" cy="3347085"/>
            <wp:effectExtent l="0" t="0" r="6985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_PDF of decision statistics in Q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19045" w14:textId="10B00251" w:rsidR="00EE3976" w:rsidRDefault="008E770C">
      <w:r>
        <w:tab/>
        <w:t>In Q2, the</w:t>
      </w:r>
      <w:r w:rsidR="00D673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673FF">
        <w:t xml:space="preserve"> decision statistics are drawn from N</w:t>
      </w:r>
      <w:r>
        <w:t xml:space="preserve">(0,1),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14929">
        <w:t xml:space="preserve"> d</w:t>
      </w:r>
      <w:proofErr w:type="spellStart"/>
      <w:r>
        <w:t>ecision</w:t>
      </w:r>
      <w:proofErr w:type="spellEnd"/>
      <w:r>
        <w:t xml:space="preserve"> statistics are drawn from N(2,1).</w:t>
      </w:r>
      <w:r w:rsidR="00C14929">
        <w:t xml:space="preserve"> The pdf curve in th</w:t>
      </w:r>
      <w:r w:rsidR="003F5D32">
        <w:t>e picture above clearly shows what we designed</w:t>
      </w:r>
      <w:r w:rsidR="00935711">
        <w:t xml:space="preserve">. </w:t>
      </w:r>
    </w:p>
    <w:p w14:paraId="284A6B87" w14:textId="78DF01E5" w:rsidR="00EE3976" w:rsidRDefault="00EE3976">
      <w:r>
        <w:rPr>
          <w:noProof/>
        </w:rPr>
        <w:drawing>
          <wp:anchor distT="0" distB="0" distL="114300" distR="114300" simplePos="0" relativeHeight="251661312" behindDoc="0" locked="0" layoutInCell="1" allowOverlap="1" wp14:anchorId="63F6FB8D" wp14:editId="300EEC33">
            <wp:simplePos x="0" y="0"/>
            <wp:positionH relativeFrom="column">
              <wp:posOffset>-63500</wp:posOffset>
            </wp:positionH>
            <wp:positionV relativeFrom="paragraph">
              <wp:posOffset>237490</wp:posOffset>
            </wp:positionV>
            <wp:extent cx="4568825" cy="3425825"/>
            <wp:effectExtent l="0" t="0" r="3175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C_PDF of decision statistics in Blind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6AE2F" w14:textId="77777777" w:rsidR="00C4090E" w:rsidRDefault="00935711">
      <w:r>
        <w:tab/>
        <w:t>In Blind test</w:t>
      </w:r>
      <w:r w:rsidR="00B54F79">
        <w:t>, it is obvious that the decision statistics</w:t>
      </w:r>
      <w:r w:rsidR="00B170D2">
        <w:t xml:space="preserve"> did</w:t>
      </w:r>
      <w:r w:rsidR="00EB28C7">
        <w:t xml:space="preserve"> not</w:t>
      </w:r>
      <w:r w:rsidR="00B170D2">
        <w:t xml:space="preserve"> come from</w:t>
      </w:r>
      <w:r w:rsidR="00EB28C7">
        <w:t xml:space="preserve"> a standard normal distribution but similar to it</w:t>
      </w:r>
      <w:r w:rsidR="00B170D2">
        <w:t xml:space="preserve">. </w:t>
      </w:r>
      <w:r w:rsidR="00CA5EAC">
        <w:t>When we compare these PDF curve</w:t>
      </w:r>
      <w:r w:rsidR="00F963F0">
        <w:t>s</w:t>
      </w:r>
      <w:r w:rsidR="00CA5EAC">
        <w:t xml:space="preserve"> with</w:t>
      </w:r>
      <w:r w:rsidR="00F963F0">
        <w:t xml:space="preserve"> their ROC curves, </w:t>
      </w:r>
      <w:r w:rsidR="000A3107">
        <w:t>we can clearly recognize the</w:t>
      </w:r>
      <w:r w:rsidR="00AF4CCC">
        <w:t xml:space="preserve"> relationship between these two kind of curves.</w:t>
      </w:r>
      <w:r w:rsidR="00E65375">
        <w:t xml:space="preserve"> </w:t>
      </w:r>
      <w:r w:rsidR="00F50178">
        <w:t>If the distribution is similar to normal distribution, t</w:t>
      </w:r>
      <w:r w:rsidR="00E65375">
        <w:t xml:space="preserve">he </w:t>
      </w:r>
      <w:r w:rsidR="00E65375" w:rsidRPr="00E65375">
        <w:t>discriminability</w:t>
      </w:r>
      <w:r w:rsidR="00E65375">
        <w:t xml:space="preserve"> of two different </w:t>
      </w:r>
      <w:r w:rsidR="00F50178">
        <w:t>hypotheses</w:t>
      </w:r>
      <w:r w:rsidR="00E65375">
        <w:t xml:space="preserve"> could be roughly defined as the distanc</w:t>
      </w:r>
      <w:r w:rsidR="003B3660">
        <w:t>e between peaks of two curves</w:t>
      </w:r>
      <w:r w:rsidR="0085755C">
        <w:t xml:space="preserve"> or the overlap area between two </w:t>
      </w:r>
      <w:r w:rsidR="007C6C45">
        <w:t>PDF curves</w:t>
      </w:r>
      <w:r w:rsidR="003B3660">
        <w:t>.</w:t>
      </w:r>
      <w:r w:rsidR="00655319">
        <w:t xml:space="preserve"> </w:t>
      </w:r>
    </w:p>
    <w:p w14:paraId="011D493F" w14:textId="77777777" w:rsidR="00C4090E" w:rsidRDefault="00655319" w:rsidP="00C4090E">
      <w:pPr>
        <w:ind w:firstLine="420"/>
      </w:pPr>
      <w:r>
        <w:t>In Q1</w:t>
      </w:r>
      <w:r w:rsidR="00593989">
        <w:t xml:space="preserve">, </w:t>
      </w:r>
      <w:r w:rsidR="0088673A">
        <w:t xml:space="preserve">the distance between </w:t>
      </w:r>
      <w:r w:rsidR="00A0477D">
        <w:t>two peaks</w:t>
      </w:r>
      <w:r w:rsidR="00FC2C5F">
        <w:t xml:space="preserve"> is around 4.5</w:t>
      </w:r>
      <w:r w:rsidR="004D6DB2">
        <w:t xml:space="preserve"> which is also the </w:t>
      </w:r>
      <w:r w:rsidR="006E5EA9">
        <w:t xml:space="preserve">largest </w:t>
      </w:r>
      <w:r w:rsidR="008C7867">
        <w:t xml:space="preserve">peak </w:t>
      </w:r>
      <w:r w:rsidR="006E5EA9">
        <w:t>distance in three</w:t>
      </w:r>
      <w:r w:rsidR="008C7867">
        <w:t xml:space="preserve"> </w:t>
      </w:r>
      <w:r w:rsidR="00B7725E">
        <w:t>tests and it has the best discriminability. It could be supported be the blue curve in ROC picture.</w:t>
      </w:r>
      <w:r w:rsidR="00265597">
        <w:t xml:space="preserve"> It is closer to the left and up side</w:t>
      </w:r>
      <w:r w:rsidR="005B60A9">
        <w:t>.</w:t>
      </w:r>
      <w:r w:rsidR="00173849">
        <w:t xml:space="preserve"> When we consider about the Q2, the distance between two peaks is around 2.5</w:t>
      </w:r>
      <w:r w:rsidR="00164F6D">
        <w:t xml:space="preserve"> and the ROC </w:t>
      </w:r>
      <w:r w:rsidR="00333E01">
        <w:t>curve of Q2 has</w:t>
      </w:r>
      <w:r w:rsidR="00164F6D">
        <w:t xml:space="preserve"> le</w:t>
      </w:r>
      <w:r w:rsidR="00782CE9">
        <w:t>ss AUC than the ROC curve of Q1 which could also support each oth</w:t>
      </w:r>
      <w:r w:rsidR="00CA2855">
        <w:t>er about the discriminability of decision statistics in Q2.</w:t>
      </w:r>
      <w:r w:rsidR="002B01D3">
        <w:t xml:space="preserve"> </w:t>
      </w:r>
    </w:p>
    <w:p w14:paraId="31C8A1CE" w14:textId="77777777" w:rsidR="00C4090E" w:rsidRDefault="002B01D3" w:rsidP="00C4090E">
      <w:pPr>
        <w:ind w:firstLine="420"/>
      </w:pPr>
      <w:r>
        <w:t>When we consider about the d</w:t>
      </w:r>
      <w:r w:rsidR="005477BD">
        <w:t>e</w:t>
      </w:r>
      <w:r w:rsidR="00243779">
        <w:t xml:space="preserve">cision statistics in Blind test, </w:t>
      </w:r>
      <w:r w:rsidR="00CA56EA">
        <w:t>the distance of two peak</w:t>
      </w:r>
      <w:r w:rsidR="00010C7B">
        <w:t>s</w:t>
      </w:r>
      <w:r w:rsidR="00265B07">
        <w:t xml:space="preserve"> is less than 2 and their</w:t>
      </w:r>
      <w:r w:rsidR="00BC3862">
        <w:t xml:space="preserve"> PDF curves have more overlap area</w:t>
      </w:r>
      <w:r w:rsidR="003D4F45">
        <w:t xml:space="preserve"> than the other</w:t>
      </w:r>
      <w:r w:rsidR="007267D7">
        <w:t xml:space="preserve"> w</w:t>
      </w:r>
      <w:r w:rsidR="00D35664">
        <w:t>hich means</w:t>
      </w:r>
      <w:r w:rsidR="00D37053">
        <w:t xml:space="preserve"> the ROC curve of this set of decisio</w:t>
      </w:r>
      <w:r w:rsidR="007267D7">
        <w:t xml:space="preserve">n statistics would be much </w:t>
      </w:r>
      <w:r w:rsidR="00D37053">
        <w:t xml:space="preserve">closer to </w:t>
      </w:r>
      <w:r w:rsidR="007267D7">
        <w:t>diagonal</w:t>
      </w:r>
      <w:r w:rsidR="00081734">
        <w:t>. Our estimation</w:t>
      </w:r>
      <w:r w:rsidR="00096D47">
        <w:t xml:space="preserve"> could get support from the</w:t>
      </w:r>
      <w:r w:rsidR="008851FE">
        <w:t xml:space="preserve"> shape </w:t>
      </w:r>
      <w:r w:rsidR="00096D47">
        <w:t>yellow</w:t>
      </w:r>
      <w:r w:rsidR="008851FE">
        <w:t xml:space="preserve"> ROC curve.</w:t>
      </w:r>
      <w:r w:rsidR="00DB69C3">
        <w:t xml:space="preserve"> </w:t>
      </w:r>
    </w:p>
    <w:p w14:paraId="65650D89" w14:textId="08A9F580" w:rsidR="001F6928" w:rsidRDefault="00DB69C3" w:rsidP="00C4090E">
      <w:pPr>
        <w:ind w:firstLine="420"/>
      </w:pPr>
      <w:r>
        <w:t xml:space="preserve">Another important thing </w:t>
      </w:r>
      <w:r w:rsidR="00935B91">
        <w:t xml:space="preserve">is that </w:t>
      </w:r>
      <w:r w:rsidR="00E61705">
        <w:t xml:space="preserve">the distribution of </w:t>
      </w:r>
      <w:proofErr w:type="spellStart"/>
      <w:r w:rsidR="00E61705">
        <w:t>Pd</w:t>
      </w:r>
      <w:proofErr w:type="spellEnd"/>
      <w:r w:rsidR="00E61705">
        <w:t xml:space="preserve"> or Pf </w:t>
      </w:r>
      <w:r w:rsidR="00F22319">
        <w:t xml:space="preserve">on PDF curve </w:t>
      </w:r>
      <w:r w:rsidR="00E61705">
        <w:t xml:space="preserve">could </w:t>
      </w:r>
      <w:r w:rsidR="0081781D">
        <w:t>affect the distance between the ROC and up side</w:t>
      </w:r>
      <w:r w:rsidR="004E65DF">
        <w:t xml:space="preserve"> or that between the ROC and left side</w:t>
      </w:r>
      <w:r w:rsidR="00A9472D">
        <w:t>.</w:t>
      </w:r>
      <w:r w:rsidR="00E61705">
        <w:t xml:space="preserve"> </w:t>
      </w:r>
      <w:r w:rsidR="00A9472D">
        <w:t xml:space="preserve">For instance, </w:t>
      </w:r>
      <w:r w:rsidR="009C57D4">
        <w:t>the ROC curve of Blind test has a bizarre</w:t>
      </w:r>
      <w:r w:rsidR="00F36EED">
        <w:t xml:space="preserve"> </w:t>
      </w:r>
      <w:r w:rsidR="00F36EED">
        <w:rPr>
          <w:rFonts w:hint="eastAsia"/>
        </w:rPr>
        <w:t>part</w:t>
      </w:r>
      <w:r w:rsidR="00FC6224">
        <w:t xml:space="preserve"> where</w:t>
      </w:r>
      <w:r w:rsidR="00DE2F4B">
        <w:t xml:space="preserve"> Pf is around 0.05.</w:t>
      </w:r>
      <w:r w:rsidR="00824372">
        <w:t xml:space="preserve"> Normally, </w:t>
      </w:r>
      <w:r w:rsidR="007F0CF3">
        <w:t xml:space="preserve">ROC curve will </w:t>
      </w:r>
      <w:r w:rsidR="007C27DF">
        <w:t xml:space="preserve">not </w:t>
      </w:r>
      <w:r w:rsidR="008D555F">
        <w:t xml:space="preserve">be </w:t>
      </w:r>
      <w:r w:rsidR="007C27DF">
        <w:t xml:space="preserve">below </w:t>
      </w:r>
      <w:r w:rsidR="007F0CF3">
        <w:t>diagonal</w:t>
      </w:r>
      <w:r w:rsidR="009D404D">
        <w:t xml:space="preserve"> because most pdf of H1 hypothesis is at the right side of pdf of H0 hypothesis.</w:t>
      </w:r>
      <w:r w:rsidR="00FA7B23">
        <w:t xml:space="preserve"> But, in blind test case, </w:t>
      </w:r>
      <w:r w:rsidR="002808B3">
        <w:t>where</w:t>
      </w:r>
      <w:r w:rsidR="001D4B43">
        <w:t xml:space="preserve"> decision variable is around 18</w:t>
      </w:r>
      <w:r w:rsidR="00752AFF">
        <w:t>, the</w:t>
      </w:r>
      <w:r w:rsidR="00085595">
        <w:t xml:space="preserve"> pdf of H0 hypothesis has the first small peak</w:t>
      </w:r>
      <w:r w:rsidR="00CF3428">
        <w:t>. It</w:t>
      </w:r>
      <w:r w:rsidR="000F244B">
        <w:t xml:space="preserve"> means </w:t>
      </w:r>
      <w:r w:rsidR="00CF3428">
        <w:t xml:space="preserve">the Pf grows faster than </w:t>
      </w:r>
      <w:proofErr w:type="spellStart"/>
      <w:r w:rsidR="00CF3428">
        <w:t>Pd</w:t>
      </w:r>
      <w:proofErr w:type="spellEnd"/>
      <w:r w:rsidR="000F244B">
        <w:t xml:space="preserve"> at the most left part of ROC curve. That is why</w:t>
      </w:r>
      <w:r w:rsidR="001B0296">
        <w:t xml:space="preserve"> the bizarre part exist</w:t>
      </w:r>
      <w:r w:rsidR="006E0D52">
        <w:t>s. More than that,</w:t>
      </w:r>
      <w:r w:rsidR="009C4EBA">
        <w:t xml:space="preserve"> when</w:t>
      </w:r>
      <w:r w:rsidR="009C2F02">
        <w:t xml:space="preserve"> decision variable ranges from 5 to 20, </w:t>
      </w:r>
      <w:r w:rsidR="00C51959">
        <w:t xml:space="preserve">the </w:t>
      </w:r>
      <w:proofErr w:type="spellStart"/>
      <w:r w:rsidR="00C51959">
        <w:t>Pd</w:t>
      </w:r>
      <w:proofErr w:type="spellEnd"/>
      <w:r w:rsidR="00C51959">
        <w:t xml:space="preserve"> and</w:t>
      </w:r>
      <w:r w:rsidR="00180A0A">
        <w:t xml:space="preserve"> Pf grows at</w:t>
      </w:r>
      <w:r w:rsidR="00C51959">
        <w:t xml:space="preserve"> similar</w:t>
      </w:r>
      <w:r w:rsidR="00E01C26">
        <w:t xml:space="preserve"> rate</w:t>
      </w:r>
      <w:r w:rsidR="000E6767">
        <w:t>. T</w:t>
      </w:r>
      <w:r w:rsidR="00180A0A">
        <w:t>hat is why</w:t>
      </w:r>
      <w:r w:rsidR="008E3687">
        <w:t xml:space="preserve"> </w:t>
      </w:r>
      <w:r w:rsidR="000E6767">
        <w:t>ROC curve</w:t>
      </w:r>
      <w:r w:rsidR="003C62C5">
        <w:t xml:space="preserve"> is mush closer to diagonal than the other part</w:t>
      </w:r>
      <w:r w:rsidR="008E3687" w:rsidRPr="008E3687">
        <w:t xml:space="preserve"> </w:t>
      </w:r>
      <w:r w:rsidR="008E3687">
        <w:t>when Pf is less than 0.5</w:t>
      </w:r>
      <w:r w:rsidR="003C62C5">
        <w:t>.</w:t>
      </w:r>
      <w:r w:rsidR="007A7845">
        <w:t xml:space="preserve"> </w:t>
      </w:r>
      <w:r w:rsidR="008E3687">
        <w:t xml:space="preserve">On the contrary, </w:t>
      </w:r>
      <w:r w:rsidR="007A7845">
        <w:rPr>
          <w:rFonts w:hint="eastAsia"/>
        </w:rPr>
        <w:t>the pdf of Q1 or Q2</w:t>
      </w:r>
      <w:r w:rsidR="000A11EC">
        <w:t xml:space="preserve"> </w:t>
      </w:r>
      <w:r w:rsidR="000A11EC">
        <w:rPr>
          <w:rFonts w:hint="eastAsia"/>
        </w:rPr>
        <w:t>corr</w:t>
      </w:r>
      <w:r w:rsidR="000A11EC">
        <w:t>esponds to standard normal distr</w:t>
      </w:r>
      <w:r w:rsidR="00F02F59">
        <w:t xml:space="preserve">ibution and the shape of pdf is </w:t>
      </w:r>
      <w:r w:rsidR="00F02F59" w:rsidRPr="00F02F59">
        <w:t>symmetric</w:t>
      </w:r>
      <w:r w:rsidR="006B3251">
        <w:t xml:space="preserve">. That is why </w:t>
      </w:r>
      <w:r w:rsidR="00B52356">
        <w:t>their</w:t>
      </w:r>
      <w:r w:rsidR="00292DBD">
        <w:t>’</w:t>
      </w:r>
      <w:r w:rsidR="00292DBD">
        <w:rPr>
          <w:rFonts w:hint="eastAsia"/>
        </w:rPr>
        <w:t xml:space="preserve"> ROC </w:t>
      </w:r>
      <w:r w:rsidR="004A7FC9">
        <w:t xml:space="preserve">curves </w:t>
      </w:r>
      <w:r w:rsidR="00292DBD">
        <w:rPr>
          <w:rFonts w:hint="eastAsia"/>
        </w:rPr>
        <w:t>will</w:t>
      </w:r>
      <w:r w:rsidR="00A02F15">
        <w:t xml:space="preserve"> have</w:t>
      </w:r>
      <w:r w:rsidR="00AF4BB2">
        <w:t xml:space="preserve"> </w:t>
      </w:r>
      <w:r w:rsidR="00710318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77B63D6" wp14:editId="2EAE6DAA">
            <wp:simplePos x="0" y="0"/>
            <wp:positionH relativeFrom="column">
              <wp:posOffset>-59055</wp:posOffset>
            </wp:positionH>
            <wp:positionV relativeFrom="paragraph">
              <wp:posOffset>5041265</wp:posOffset>
            </wp:positionV>
            <wp:extent cx="4740275" cy="3555365"/>
            <wp:effectExtent l="0" t="0" r="952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C_Sorted Decision Statistic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BB2">
        <w:t>simila</w:t>
      </w:r>
      <w:r w:rsidR="009176B5">
        <w:t>r distance to left and up side.</w:t>
      </w:r>
      <w:r w:rsidR="00A02F15">
        <w:t xml:space="preserve"> </w:t>
      </w:r>
    </w:p>
    <w:p w14:paraId="5DB87897" w14:textId="406F7B22" w:rsidR="00710318" w:rsidRDefault="00710318"/>
    <w:p w14:paraId="08F71F23" w14:textId="1C36844B" w:rsidR="00710318" w:rsidRDefault="005112A6">
      <w:r>
        <w:tab/>
        <w:t>We could also see the discriminability of dec</w:t>
      </w:r>
      <w:r w:rsidR="00CC22BB">
        <w:t>ision statistics in Blind test from the picture above.</w:t>
      </w:r>
      <w:r w:rsidR="00E50573">
        <w:t xml:space="preserve"> Th</w:t>
      </w:r>
      <w:r w:rsidR="002364A7">
        <w:t>e H1 hypothesis part has some</w:t>
      </w:r>
      <w:r w:rsidR="00E50573">
        <w:t xml:space="preserve"> overlap part with H0 hypothesis</w:t>
      </w:r>
      <w:r w:rsidR="00FC5B2D">
        <w:t xml:space="preserve"> part which may make the ROC curve much closer to diagonal.</w:t>
      </w:r>
      <w:r w:rsidR="008F32A3">
        <w:t xml:space="preserve"> But </w:t>
      </w:r>
      <w:r w:rsidR="00817B05">
        <w:t>there is no overlap between 0 to 2</w:t>
      </w:r>
      <w:r w:rsidR="00B32E8D">
        <w:t xml:space="preserve">, </w:t>
      </w:r>
      <w:r w:rsidR="00817B05">
        <w:t>which will mak</w:t>
      </w:r>
      <w:r w:rsidR="00F4170C">
        <w:t xml:space="preserve">e corresponding </w:t>
      </w:r>
      <w:r w:rsidR="00B32E8D">
        <w:t xml:space="preserve">part </w:t>
      </w:r>
      <w:r w:rsidR="00F4170C">
        <w:t xml:space="preserve">of </w:t>
      </w:r>
      <w:r w:rsidR="00F4170C">
        <w:t xml:space="preserve">the ROC curve </w:t>
      </w:r>
      <w:r w:rsidR="00B32E8D">
        <w:t>much closer to the up side.</w:t>
      </w:r>
      <w:r w:rsidR="006A270E">
        <w:t xml:space="preserve"> The </w:t>
      </w:r>
      <w:r w:rsidR="00F242C8">
        <w:t xml:space="preserve">shape of ROC curve in Blind test would get </w:t>
      </w:r>
      <w:r w:rsidR="007E2489">
        <w:t>explanation</w:t>
      </w:r>
      <w:r w:rsidR="006A270E">
        <w:t xml:space="preserve"> from this sorted decision statistics picture.</w:t>
      </w:r>
      <w:r w:rsidR="001B3ECC">
        <w:t xml:space="preserve"> </w:t>
      </w:r>
    </w:p>
    <w:p w14:paraId="594FB202" w14:textId="77777777" w:rsidR="001B3ECC" w:rsidRDefault="001B3ECC"/>
    <w:p w14:paraId="279B3010" w14:textId="02298C30" w:rsidR="001B3ECC" w:rsidRDefault="008A023F" w:rsidP="001B3EC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5E914C9" wp14:editId="4CE2CDC9">
            <wp:simplePos x="0" y="0"/>
            <wp:positionH relativeFrom="column">
              <wp:posOffset>-64770</wp:posOffset>
            </wp:positionH>
            <wp:positionV relativeFrom="paragraph">
              <wp:posOffset>3548380</wp:posOffset>
            </wp:positionV>
            <wp:extent cx="4341495" cy="3256280"/>
            <wp:effectExtent l="0" t="0" r="190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NN_ROC curves of test da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AE0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8D7CF88" wp14:editId="3EAFF324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4202430" cy="31521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NN_ROC curves of train da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ECC" w:rsidRPr="005F1ED0">
        <w:rPr>
          <w:rFonts w:hint="eastAsia"/>
          <w:b/>
        </w:rPr>
        <w:t>Analysis on KNN classification</w:t>
      </w:r>
    </w:p>
    <w:p w14:paraId="28BF1FB7" w14:textId="77777777" w:rsidR="005B2DE3" w:rsidRPr="005F1ED0" w:rsidRDefault="005B2DE3" w:rsidP="007E2489">
      <w:pPr>
        <w:pStyle w:val="a3"/>
        <w:ind w:left="360" w:firstLineChars="0" w:firstLine="0"/>
        <w:rPr>
          <w:rFonts w:hint="eastAsia"/>
          <w:b/>
        </w:rPr>
      </w:pPr>
    </w:p>
    <w:p w14:paraId="078FA757" w14:textId="0E92CE53" w:rsidR="001B3ECC" w:rsidRDefault="002E6DA5" w:rsidP="002E6DA5">
      <w:pPr>
        <w:ind w:left="360"/>
      </w:pPr>
      <w:r>
        <w:rPr>
          <w:rFonts w:hint="eastAsia"/>
        </w:rPr>
        <w:t xml:space="preserve">The </w:t>
      </w:r>
      <w:r w:rsidR="00343E22">
        <w:t>ROC curve of train data clea</w:t>
      </w:r>
      <w:r w:rsidR="00F003A9">
        <w:t xml:space="preserve">rly corresponds to our expectation. </w:t>
      </w:r>
      <w:r w:rsidR="00EF5894">
        <w:t xml:space="preserve">When </w:t>
      </w:r>
      <w:r w:rsidR="007D068B">
        <w:t>K=1</w:t>
      </w:r>
      <w:r w:rsidR="00EF5894">
        <w:t xml:space="preserve"> and testing training data</w:t>
      </w:r>
      <w:r w:rsidR="007D068B">
        <w:t xml:space="preserve">, the </w:t>
      </w:r>
      <w:r w:rsidR="00DA4614">
        <w:t xml:space="preserve">KNN </w:t>
      </w:r>
      <w:r w:rsidR="007D068B">
        <w:t xml:space="preserve">classifier will get 100% </w:t>
      </w:r>
      <w:r w:rsidR="00F569B9">
        <w:t>success.</w:t>
      </w:r>
      <w:r w:rsidR="00664A86">
        <w:t xml:space="preserve"> W</w:t>
      </w:r>
      <w:r w:rsidR="00DA4614">
        <w:t>hen the number of K gets higher, the accuracy of KNN classifier will drop a little</w:t>
      </w:r>
      <w:r w:rsidR="00B3776D">
        <w:t>. When the K is too high,</w:t>
      </w:r>
      <w:r w:rsidR="00955FD2">
        <w:t xml:space="preserve"> many nod</w:t>
      </w:r>
      <w:r w:rsidR="003961B6">
        <w:t>e</w:t>
      </w:r>
      <w:r w:rsidR="00955FD2">
        <w:t>s</w:t>
      </w:r>
      <w:r w:rsidR="003961B6">
        <w:t xml:space="preserve"> in </w:t>
      </w:r>
      <w:r w:rsidR="00955FD2">
        <w:t xml:space="preserve">the </w:t>
      </w:r>
      <w:r w:rsidR="003961B6">
        <w:t xml:space="preserve">other class would </w:t>
      </w:r>
      <w:r w:rsidR="00D21B81">
        <w:t>be counted which would cause ROC curve has stairs</w:t>
      </w:r>
      <w:r w:rsidR="00812287">
        <w:t xml:space="preserve"> but the performance </w:t>
      </w:r>
      <w:r w:rsidR="004A3C2B">
        <w:t xml:space="preserve">(AUC) </w:t>
      </w:r>
      <w:r w:rsidR="00812287">
        <w:t>of KNN classifier will be better</w:t>
      </w:r>
      <w:r w:rsidR="00FD51D2">
        <w:t>.</w:t>
      </w:r>
      <w:r w:rsidR="00186022">
        <w:t xml:space="preserve"> The ROC curve of training data explain</w:t>
      </w:r>
      <w:r w:rsidR="000639F8">
        <w:t>s</w:t>
      </w:r>
      <w:r w:rsidR="00186022">
        <w:t xml:space="preserve"> </w:t>
      </w:r>
      <w:r w:rsidR="000639F8">
        <w:t>our expectation</w:t>
      </w:r>
      <w:r w:rsidR="00186022">
        <w:t xml:space="preserve"> very well.</w:t>
      </w:r>
      <w:r w:rsidR="00F400D2">
        <w:t xml:space="preserve"> When we consider </w:t>
      </w:r>
      <w:r w:rsidR="002B1A2F">
        <w:t xml:space="preserve">about </w:t>
      </w:r>
      <w:r w:rsidR="00F400D2">
        <w:t xml:space="preserve">the </w:t>
      </w:r>
      <w:r w:rsidR="00090429">
        <w:t>ROC curve of test data,</w:t>
      </w:r>
      <w:r w:rsidR="00D567C7">
        <w:t xml:space="preserve"> it also make</w:t>
      </w:r>
      <w:r w:rsidR="00F569B9">
        <w:t>s</w:t>
      </w:r>
      <w:r w:rsidR="00D567C7">
        <w:t xml:space="preserve"> sense.</w:t>
      </w:r>
      <w:r w:rsidR="00F569B9">
        <w:t xml:space="preserve"> Because when K=1</w:t>
      </w:r>
      <w:r w:rsidR="00D30AC4">
        <w:t xml:space="preserve">, the KNN classifier is too relative to </w:t>
      </w:r>
      <w:r w:rsidR="00335EDC">
        <w:t>training data</w:t>
      </w:r>
      <w:r w:rsidR="00F10922">
        <w:t xml:space="preserve"> which</w:t>
      </w:r>
      <w:r w:rsidR="00A603EA">
        <w:t xml:space="preserve"> could bring</w:t>
      </w:r>
      <w:r w:rsidR="00BB1D25">
        <w:t xml:space="preserve"> some noise in the classifier.</w:t>
      </w:r>
      <w:r w:rsidR="00A603EA">
        <w:t xml:space="preserve"> </w:t>
      </w:r>
      <w:r w:rsidR="00A42EC2">
        <w:t>The classifier should only represent the general distribution but</w:t>
      </w:r>
      <w:r w:rsidR="0046188B">
        <w:t xml:space="preserve"> not</w:t>
      </w:r>
      <w:r w:rsidR="00A42EC2">
        <w:t xml:space="preserve"> some random noise.</w:t>
      </w:r>
      <w:r w:rsidR="00DA5217">
        <w:t xml:space="preserve"> That is why</w:t>
      </w:r>
      <w:r w:rsidR="0007178A">
        <w:t xml:space="preserve"> the classifier has the worst performance when K=1</w:t>
      </w:r>
      <w:r w:rsidR="00241250">
        <w:t xml:space="preserve"> with another group of</w:t>
      </w:r>
      <w:r w:rsidR="001650A8">
        <w:t xml:space="preserve"> independent</w:t>
      </w:r>
      <w:r w:rsidR="00241250">
        <w:t xml:space="preserve"> test data</w:t>
      </w:r>
      <w:r w:rsidR="0007178A">
        <w:t>.</w:t>
      </w:r>
      <w:r w:rsidR="00B87A32">
        <w:t xml:space="preserve"> </w:t>
      </w:r>
      <w:r w:rsidR="00DA591D">
        <w:t>When we increase K,</w:t>
      </w:r>
      <w:r w:rsidR="004D0456">
        <w:t xml:space="preserve"> the performance will be better. </w:t>
      </w:r>
      <w:r w:rsidR="00AE4E6E">
        <w:t>Although</w:t>
      </w:r>
      <w:r w:rsidR="00C47FF2">
        <w:t xml:space="preserve"> the ROC curve </w:t>
      </w:r>
      <w:r w:rsidR="00511191">
        <w:t xml:space="preserve">will have some </w:t>
      </w:r>
      <w:r w:rsidR="00E55C95">
        <w:t xml:space="preserve">stairs </w:t>
      </w:r>
      <w:r w:rsidR="00CD0FE9">
        <w:t xml:space="preserve">with training data </w:t>
      </w:r>
      <w:r w:rsidR="00613701">
        <w:t>when K is too high. B</w:t>
      </w:r>
      <w:r w:rsidR="00441DCB">
        <w:t>ut a</w:t>
      </w:r>
      <w:r w:rsidR="001965C3">
        <w:t xml:space="preserve"> higher K </w:t>
      </w:r>
      <w:r w:rsidR="00F05DDC">
        <w:t>will cause</w:t>
      </w:r>
      <w:r w:rsidR="00B6527C">
        <w:t xml:space="preserve"> </w:t>
      </w:r>
      <w:r w:rsidR="00F113FA">
        <w:t>higher performance</w:t>
      </w:r>
      <w:r w:rsidR="005E3D94">
        <w:t xml:space="preserve"> when we test with independent data</w:t>
      </w:r>
      <w:r w:rsidR="00F113FA">
        <w:t>.</w:t>
      </w:r>
      <w:r w:rsidR="005E3D94">
        <w:t xml:space="preserve"> </w:t>
      </w:r>
      <w:r w:rsidR="006F3C35">
        <w:t xml:space="preserve"> </w:t>
      </w:r>
    </w:p>
    <w:p w14:paraId="70C5283E" w14:textId="18F7BCDB" w:rsidR="001F6928" w:rsidRDefault="00240A39">
      <w:r>
        <w:rPr>
          <w:noProof/>
        </w:rPr>
        <w:drawing>
          <wp:anchor distT="0" distB="0" distL="114300" distR="114300" simplePos="0" relativeHeight="251665408" behindDoc="0" locked="0" layoutInCell="1" allowOverlap="1" wp14:anchorId="6298A281" wp14:editId="00567B70">
            <wp:simplePos x="0" y="0"/>
            <wp:positionH relativeFrom="column">
              <wp:posOffset>-66675</wp:posOffset>
            </wp:positionH>
            <wp:positionV relativeFrom="paragraph">
              <wp:posOffset>203835</wp:posOffset>
            </wp:positionV>
            <wp:extent cx="4004310" cy="3002915"/>
            <wp:effectExtent l="0" t="0" r="889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N_AUC vs K training da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44252" w14:textId="70EC8749" w:rsidR="00240A39" w:rsidRDefault="00240A3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C2DE43" wp14:editId="2D5D5758">
            <wp:simplePos x="0" y="0"/>
            <wp:positionH relativeFrom="column">
              <wp:posOffset>-66675</wp:posOffset>
            </wp:positionH>
            <wp:positionV relativeFrom="paragraph">
              <wp:posOffset>3230880</wp:posOffset>
            </wp:positionV>
            <wp:extent cx="4072255" cy="30543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NN_AUC vs K test dat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287">
        <w:tab/>
      </w:r>
    </w:p>
    <w:p w14:paraId="466BC64B" w14:textId="7F049029" w:rsidR="00CF3116" w:rsidRPr="00FC6B0D" w:rsidRDefault="00240A39" w:rsidP="00240A39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1929F6" wp14:editId="3D1963EB">
            <wp:simplePos x="0" y="0"/>
            <wp:positionH relativeFrom="column">
              <wp:posOffset>54610</wp:posOffset>
            </wp:positionH>
            <wp:positionV relativeFrom="paragraph">
              <wp:posOffset>2248535</wp:posOffset>
            </wp:positionV>
            <wp:extent cx="5270500" cy="2610485"/>
            <wp:effectExtent l="0" t="0" r="12700" b="571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NN_Visualiza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287">
        <w:t>We</w:t>
      </w:r>
      <w:r w:rsidR="003B2141">
        <w:t xml:space="preserve"> could get intuitive </w:t>
      </w:r>
      <w:r w:rsidR="00E75D96">
        <w:t xml:space="preserve">conclusion </w:t>
      </w:r>
      <w:r w:rsidR="003B2141">
        <w:t xml:space="preserve">about the relationship between the K and the accuracy of </w:t>
      </w:r>
      <w:r w:rsidR="00823DE3">
        <w:t>KNN Classifier.</w:t>
      </w:r>
      <w:r w:rsidR="00324BFE">
        <w:t xml:space="preserve"> The AUC vs K curve of training data</w:t>
      </w:r>
      <w:r w:rsidR="00F21655">
        <w:t xml:space="preserve"> and test d</w:t>
      </w:r>
      <w:bookmarkStart w:id="0" w:name="_GoBack"/>
      <w:bookmarkEnd w:id="0"/>
      <w:r w:rsidR="00F21655">
        <w:t>ata</w:t>
      </w:r>
      <w:r w:rsidR="00324BFE">
        <w:t xml:space="preserve"> could perfectly explain our </w:t>
      </w:r>
      <w:r w:rsidR="00B31C75">
        <w:t xml:space="preserve">rough </w:t>
      </w:r>
      <w:r w:rsidR="00324BFE">
        <w:t>theory above.</w:t>
      </w:r>
      <w:r w:rsidR="00B31C75">
        <w:t xml:space="preserve"> </w:t>
      </w:r>
      <w:r w:rsidR="00B86DE0">
        <w:t>H</w:t>
      </w:r>
      <w:r w:rsidR="00430101">
        <w:t xml:space="preserve">owever, we could not use these curves to choose the right </w:t>
      </w:r>
      <w:r w:rsidR="00FD35CA">
        <w:t>K. I could easily</w:t>
      </w:r>
      <w:r w:rsidR="00962855">
        <w:t xml:space="preserve"> conclude that high K is better from the graphs above. But </w:t>
      </w:r>
      <w:r w:rsidR="0024791F">
        <w:t xml:space="preserve">this not right because the higher K is, the more information would be filter. In this case, our training data is </w:t>
      </w:r>
      <w:r w:rsidR="00A10584">
        <w:t xml:space="preserve">a well organized data and corresponds to a simple distribution. </w:t>
      </w:r>
      <w:r w:rsidR="00653EA0">
        <w:t>If our training data is not so</w:t>
      </w:r>
      <w:r w:rsidR="009025F8">
        <w:t xml:space="preserve"> “standard”, there will be a lot of noise</w:t>
      </w:r>
      <w:r w:rsidR="00C42F0F">
        <w:t>. If we filter too much “noise”</w:t>
      </w:r>
      <w:r w:rsidR="008C535D">
        <w:t>, we may not have enough</w:t>
      </w:r>
      <w:r w:rsidR="002C7D0A">
        <w:t xml:space="preserve"> </w:t>
      </w:r>
      <w:r w:rsidR="00145981">
        <w:t xml:space="preserve">useful information left. </w:t>
      </w:r>
      <w:r w:rsidR="009D0EB0">
        <w:t xml:space="preserve">More than that, </w:t>
      </w:r>
      <w:r w:rsidR="00C855DB">
        <w:t xml:space="preserve">we </w:t>
      </w:r>
      <w:r w:rsidR="009D0EB0">
        <w:t xml:space="preserve">also </w:t>
      </w:r>
      <w:r w:rsidR="00C855DB">
        <w:t xml:space="preserve">need to consider the shape of ROC apart from </w:t>
      </w:r>
      <w:r w:rsidR="008C232E">
        <w:t>AUC.</w:t>
      </w:r>
      <w:r w:rsidR="00474DBE">
        <w:t xml:space="preserve"> </w:t>
      </w:r>
      <w:r w:rsidR="00EF39BE">
        <w:t xml:space="preserve">A smooth ROC curve is what we need, a curve with </w:t>
      </w:r>
      <w:r w:rsidR="00CE0AAF">
        <w:t xml:space="preserve">too </w:t>
      </w:r>
      <w:r w:rsidR="00EF39BE">
        <w:t xml:space="preserve">many stairs </w:t>
      </w:r>
      <w:r w:rsidR="00CE0AAF">
        <w:t>is also not we want even the AUC value is very high.</w:t>
      </w:r>
      <w:r w:rsidR="0039389E">
        <w:t xml:space="preserve"> </w:t>
      </w:r>
      <w:r w:rsidR="0039389E" w:rsidRPr="00FC6B0D">
        <w:rPr>
          <w:b/>
        </w:rPr>
        <w:t>That is why I finally ch</w:t>
      </w:r>
      <w:r w:rsidR="00067923" w:rsidRPr="00FC6B0D">
        <w:rPr>
          <w:b/>
        </w:rPr>
        <w:t>oose K=15.</w:t>
      </w:r>
    </w:p>
    <w:p w14:paraId="2FA317AB" w14:textId="6CFD5EFB" w:rsidR="00CF3116" w:rsidRDefault="00E66FF4">
      <w:r>
        <w:tab/>
        <w:t xml:space="preserve">The visualization of KNN Classifier and training data </w:t>
      </w:r>
      <w:r w:rsidR="005D64FB">
        <w:t xml:space="preserve">distribution was shown above. </w:t>
      </w:r>
    </w:p>
    <w:p w14:paraId="1ECFCE98" w14:textId="408644DB" w:rsidR="00CF3116" w:rsidRDefault="00240A39">
      <w:r>
        <w:rPr>
          <w:noProof/>
        </w:rPr>
        <w:drawing>
          <wp:anchor distT="0" distB="0" distL="114300" distR="114300" simplePos="0" relativeHeight="251669504" behindDoc="0" locked="0" layoutInCell="1" allowOverlap="1" wp14:anchorId="6F99CF66" wp14:editId="31911005">
            <wp:simplePos x="0" y="0"/>
            <wp:positionH relativeFrom="column">
              <wp:posOffset>-65405</wp:posOffset>
            </wp:positionH>
            <wp:positionV relativeFrom="paragraph">
              <wp:posOffset>491490</wp:posOffset>
            </wp:positionV>
            <wp:extent cx="5270500" cy="2610485"/>
            <wp:effectExtent l="0" t="0" r="1270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NN_BlindTest data distribution 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283">
        <w:tab/>
        <w:t xml:space="preserve">The distribution </w:t>
      </w:r>
      <w:r w:rsidR="00AE03D0">
        <w:t>of Blind test point and test data was shown on</w:t>
      </w:r>
      <w:r w:rsidR="000A38F3">
        <w:t xml:space="preserve"> the </w:t>
      </w:r>
      <w:r w:rsidR="008F2934">
        <w:t>KNN Classifier visualization with K=15.</w:t>
      </w:r>
      <w:r w:rsidR="00495F5F">
        <w:t xml:space="preserve"> </w:t>
      </w:r>
    </w:p>
    <w:p w14:paraId="25355E09" w14:textId="0778CE12" w:rsidR="00CF3116" w:rsidRDefault="00CF3116"/>
    <w:p w14:paraId="0B653752" w14:textId="471E2A65" w:rsidR="00CF3116" w:rsidRDefault="00CF3116"/>
    <w:p w14:paraId="5910E724" w14:textId="1CFB80B7" w:rsidR="00CF3116" w:rsidRDefault="00CF3116"/>
    <w:sectPr w:rsidR="00CF3116" w:rsidSect="005375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2615C"/>
    <w:multiLevelType w:val="multilevel"/>
    <w:tmpl w:val="B908F380"/>
    <w:lvl w:ilvl="0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﷒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﷒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﷒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﷒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﷒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﷒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﷒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﷒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1732276"/>
    <w:multiLevelType w:val="multilevel"/>
    <w:tmpl w:val="83A61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16"/>
    <w:rsid w:val="00010C7B"/>
    <w:rsid w:val="00045683"/>
    <w:rsid w:val="000639F8"/>
    <w:rsid w:val="00067923"/>
    <w:rsid w:val="0007178A"/>
    <w:rsid w:val="00081734"/>
    <w:rsid w:val="00085595"/>
    <w:rsid w:val="00090429"/>
    <w:rsid w:val="00096D47"/>
    <w:rsid w:val="000A11EC"/>
    <w:rsid w:val="000A3107"/>
    <w:rsid w:val="000A38F3"/>
    <w:rsid w:val="000E6767"/>
    <w:rsid w:val="000E6E29"/>
    <w:rsid w:val="000E7480"/>
    <w:rsid w:val="000F244B"/>
    <w:rsid w:val="00131CAF"/>
    <w:rsid w:val="00137754"/>
    <w:rsid w:val="00145981"/>
    <w:rsid w:val="00164F6D"/>
    <w:rsid w:val="001650A8"/>
    <w:rsid w:val="00170D88"/>
    <w:rsid w:val="00173849"/>
    <w:rsid w:val="00177DA9"/>
    <w:rsid w:val="00180A0A"/>
    <w:rsid w:val="00186022"/>
    <w:rsid w:val="001965C3"/>
    <w:rsid w:val="001A33AD"/>
    <w:rsid w:val="001B0296"/>
    <w:rsid w:val="001B3ECC"/>
    <w:rsid w:val="001D4B43"/>
    <w:rsid w:val="001E4AE0"/>
    <w:rsid w:val="001F6928"/>
    <w:rsid w:val="00223283"/>
    <w:rsid w:val="002364A7"/>
    <w:rsid w:val="00240A39"/>
    <w:rsid w:val="00241250"/>
    <w:rsid w:val="00243779"/>
    <w:rsid w:val="0024791F"/>
    <w:rsid w:val="00261B4D"/>
    <w:rsid w:val="00265597"/>
    <w:rsid w:val="00265B07"/>
    <w:rsid w:val="002808B3"/>
    <w:rsid w:val="002819A1"/>
    <w:rsid w:val="00292DBD"/>
    <w:rsid w:val="002B01D3"/>
    <w:rsid w:val="002B1A2F"/>
    <w:rsid w:val="002C1064"/>
    <w:rsid w:val="002C7D0A"/>
    <w:rsid w:val="002E6DA5"/>
    <w:rsid w:val="00324BFE"/>
    <w:rsid w:val="00333E01"/>
    <w:rsid w:val="00335EDC"/>
    <w:rsid w:val="00343E22"/>
    <w:rsid w:val="00354B11"/>
    <w:rsid w:val="0039389E"/>
    <w:rsid w:val="003961B6"/>
    <w:rsid w:val="003B2141"/>
    <w:rsid w:val="003B3660"/>
    <w:rsid w:val="003C62C5"/>
    <w:rsid w:val="003D4F45"/>
    <w:rsid w:val="003F5D32"/>
    <w:rsid w:val="00400D70"/>
    <w:rsid w:val="004128E2"/>
    <w:rsid w:val="00430101"/>
    <w:rsid w:val="00441DCB"/>
    <w:rsid w:val="00446669"/>
    <w:rsid w:val="0046188B"/>
    <w:rsid w:val="004728BA"/>
    <w:rsid w:val="00474DBE"/>
    <w:rsid w:val="00492221"/>
    <w:rsid w:val="00495F5F"/>
    <w:rsid w:val="004A3C2B"/>
    <w:rsid w:val="004A46EB"/>
    <w:rsid w:val="004A62B4"/>
    <w:rsid w:val="004A78FA"/>
    <w:rsid w:val="004A7FC9"/>
    <w:rsid w:val="004D0456"/>
    <w:rsid w:val="004D6DB2"/>
    <w:rsid w:val="004E4CD1"/>
    <w:rsid w:val="004E65DF"/>
    <w:rsid w:val="00511191"/>
    <w:rsid w:val="005112A6"/>
    <w:rsid w:val="00527800"/>
    <w:rsid w:val="005375E4"/>
    <w:rsid w:val="005402A8"/>
    <w:rsid w:val="005477BD"/>
    <w:rsid w:val="00593989"/>
    <w:rsid w:val="005B2DE3"/>
    <w:rsid w:val="005B60A9"/>
    <w:rsid w:val="005D64FB"/>
    <w:rsid w:val="005E3D94"/>
    <w:rsid w:val="005F1ED0"/>
    <w:rsid w:val="00613701"/>
    <w:rsid w:val="00653EA0"/>
    <w:rsid w:val="00655319"/>
    <w:rsid w:val="00664A86"/>
    <w:rsid w:val="006A270E"/>
    <w:rsid w:val="006B3251"/>
    <w:rsid w:val="006B36B0"/>
    <w:rsid w:val="006E0D52"/>
    <w:rsid w:val="006E5EA9"/>
    <w:rsid w:val="006F3C35"/>
    <w:rsid w:val="00701AF9"/>
    <w:rsid w:val="00710318"/>
    <w:rsid w:val="007267D7"/>
    <w:rsid w:val="00742954"/>
    <w:rsid w:val="007510DD"/>
    <w:rsid w:val="00752AFF"/>
    <w:rsid w:val="00765661"/>
    <w:rsid w:val="00782CE9"/>
    <w:rsid w:val="00791DB7"/>
    <w:rsid w:val="007A7845"/>
    <w:rsid w:val="007C27DF"/>
    <w:rsid w:val="007C6C45"/>
    <w:rsid w:val="007D068B"/>
    <w:rsid w:val="007E2489"/>
    <w:rsid w:val="007F0CF3"/>
    <w:rsid w:val="00812287"/>
    <w:rsid w:val="0081781D"/>
    <w:rsid w:val="00817B05"/>
    <w:rsid w:val="00823DE3"/>
    <w:rsid w:val="00824372"/>
    <w:rsid w:val="00825DD5"/>
    <w:rsid w:val="00854230"/>
    <w:rsid w:val="0085755C"/>
    <w:rsid w:val="008851FE"/>
    <w:rsid w:val="0088673A"/>
    <w:rsid w:val="00887A01"/>
    <w:rsid w:val="008A023F"/>
    <w:rsid w:val="008C232E"/>
    <w:rsid w:val="008C535D"/>
    <w:rsid w:val="008C7867"/>
    <w:rsid w:val="008D555F"/>
    <w:rsid w:val="008E3687"/>
    <w:rsid w:val="008E770C"/>
    <w:rsid w:val="008F2934"/>
    <w:rsid w:val="008F32A3"/>
    <w:rsid w:val="009025F8"/>
    <w:rsid w:val="009176B5"/>
    <w:rsid w:val="0092120B"/>
    <w:rsid w:val="00935711"/>
    <w:rsid w:val="00935B91"/>
    <w:rsid w:val="00955FD2"/>
    <w:rsid w:val="00962855"/>
    <w:rsid w:val="00982339"/>
    <w:rsid w:val="009B045A"/>
    <w:rsid w:val="009C2F02"/>
    <w:rsid w:val="009C4EBA"/>
    <w:rsid w:val="009C57D4"/>
    <w:rsid w:val="009D0EB0"/>
    <w:rsid w:val="009D404D"/>
    <w:rsid w:val="009D57A6"/>
    <w:rsid w:val="00A02F15"/>
    <w:rsid w:val="00A0477D"/>
    <w:rsid w:val="00A10584"/>
    <w:rsid w:val="00A42EC2"/>
    <w:rsid w:val="00A603EA"/>
    <w:rsid w:val="00A87D69"/>
    <w:rsid w:val="00A9472D"/>
    <w:rsid w:val="00AE03D0"/>
    <w:rsid w:val="00AE4E6E"/>
    <w:rsid w:val="00AF4BB2"/>
    <w:rsid w:val="00AF4CCC"/>
    <w:rsid w:val="00B170D2"/>
    <w:rsid w:val="00B31C75"/>
    <w:rsid w:val="00B32E8D"/>
    <w:rsid w:val="00B3776D"/>
    <w:rsid w:val="00B52356"/>
    <w:rsid w:val="00B54F79"/>
    <w:rsid w:val="00B6527C"/>
    <w:rsid w:val="00B7725E"/>
    <w:rsid w:val="00B86DE0"/>
    <w:rsid w:val="00B87A32"/>
    <w:rsid w:val="00BA3053"/>
    <w:rsid w:val="00BB1D25"/>
    <w:rsid w:val="00BB6629"/>
    <w:rsid w:val="00BC30DC"/>
    <w:rsid w:val="00BC3862"/>
    <w:rsid w:val="00C14929"/>
    <w:rsid w:val="00C26294"/>
    <w:rsid w:val="00C4090E"/>
    <w:rsid w:val="00C42F0F"/>
    <w:rsid w:val="00C47FF2"/>
    <w:rsid w:val="00C51959"/>
    <w:rsid w:val="00C51A77"/>
    <w:rsid w:val="00C855DB"/>
    <w:rsid w:val="00CA2855"/>
    <w:rsid w:val="00CA56EA"/>
    <w:rsid w:val="00CA5EAC"/>
    <w:rsid w:val="00CC22BB"/>
    <w:rsid w:val="00CD08D9"/>
    <w:rsid w:val="00CD0FE9"/>
    <w:rsid w:val="00CE0AAF"/>
    <w:rsid w:val="00CE16A3"/>
    <w:rsid w:val="00CE7600"/>
    <w:rsid w:val="00CF3116"/>
    <w:rsid w:val="00CF3428"/>
    <w:rsid w:val="00D14AB9"/>
    <w:rsid w:val="00D21B81"/>
    <w:rsid w:val="00D30AC4"/>
    <w:rsid w:val="00D35664"/>
    <w:rsid w:val="00D37053"/>
    <w:rsid w:val="00D46206"/>
    <w:rsid w:val="00D567C7"/>
    <w:rsid w:val="00D673FF"/>
    <w:rsid w:val="00D72F35"/>
    <w:rsid w:val="00DA00D2"/>
    <w:rsid w:val="00DA4614"/>
    <w:rsid w:val="00DA5217"/>
    <w:rsid w:val="00DA591D"/>
    <w:rsid w:val="00DB3EFB"/>
    <w:rsid w:val="00DB69C3"/>
    <w:rsid w:val="00DE2F4B"/>
    <w:rsid w:val="00E0126B"/>
    <w:rsid w:val="00E01C26"/>
    <w:rsid w:val="00E376D9"/>
    <w:rsid w:val="00E50573"/>
    <w:rsid w:val="00E55C95"/>
    <w:rsid w:val="00E61705"/>
    <w:rsid w:val="00E65375"/>
    <w:rsid w:val="00E66FF4"/>
    <w:rsid w:val="00E75D96"/>
    <w:rsid w:val="00E845BF"/>
    <w:rsid w:val="00EB28C7"/>
    <w:rsid w:val="00EE3976"/>
    <w:rsid w:val="00EF39BE"/>
    <w:rsid w:val="00EF5894"/>
    <w:rsid w:val="00F003A9"/>
    <w:rsid w:val="00F02F59"/>
    <w:rsid w:val="00F05DDC"/>
    <w:rsid w:val="00F10922"/>
    <w:rsid w:val="00F113FA"/>
    <w:rsid w:val="00F21655"/>
    <w:rsid w:val="00F22319"/>
    <w:rsid w:val="00F242C8"/>
    <w:rsid w:val="00F36EED"/>
    <w:rsid w:val="00F400D2"/>
    <w:rsid w:val="00F4170C"/>
    <w:rsid w:val="00F50178"/>
    <w:rsid w:val="00F569B9"/>
    <w:rsid w:val="00F963F0"/>
    <w:rsid w:val="00FA7B23"/>
    <w:rsid w:val="00FC1030"/>
    <w:rsid w:val="00FC2C5F"/>
    <w:rsid w:val="00FC5B2D"/>
    <w:rsid w:val="00FC6224"/>
    <w:rsid w:val="00FC6B0D"/>
    <w:rsid w:val="00FD35CA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78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0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4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813</Words>
  <Characters>4638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qsxyh123@gmail.com</dc:creator>
  <cp:keywords/>
  <dc:description/>
  <cp:lastModifiedBy>qsxyh123@gmail.com</cp:lastModifiedBy>
  <cp:revision>235</cp:revision>
  <dcterms:created xsi:type="dcterms:W3CDTF">2016-02-11T17:41:00Z</dcterms:created>
  <dcterms:modified xsi:type="dcterms:W3CDTF">2016-02-11T21:13:00Z</dcterms:modified>
</cp:coreProperties>
</file>