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rPr>
          <w:sz w:val="22"/>
          <w:szCs w:val="22"/>
        </w:rPr>
      </w:pPr>
      <w:r>
        <w:rPr>
          <w:sz w:val="22"/>
          <w:szCs w:val="22"/>
          <w:rtl w:val="0"/>
          <w:lang w:val="en-US"/>
        </w:rPr>
        <w:t xml:space="preserve">Jingzhi Yu (UID: 604514516), Haiman Duan (UID: 404406184), Mengnan Jia(UID: </w:t>
      </w:r>
      <w:r>
        <w:rPr>
          <w:sz w:val="22"/>
          <w:szCs w:val="22"/>
          <w:rtl w:val="0"/>
        </w:rPr>
        <w:t>804186335</w:t>
      </w:r>
      <w:r>
        <w:rPr>
          <w:sz w:val="22"/>
          <w:szCs w:val="22"/>
          <w:rtl w:val="0"/>
          <w:lang w:val="en-US"/>
        </w:rPr>
        <w:t>)</w:t>
      </w:r>
    </w:p>
    <w:p>
      <w:pPr>
        <w:pStyle w:val="Heading"/>
        <w:rPr>
          <w:sz w:val="22"/>
          <w:szCs w:val="22"/>
        </w:rPr>
      </w:pPr>
      <w:r>
        <w:rPr>
          <w:sz w:val="22"/>
          <w:szCs w:val="22"/>
        </w:rPr>
        <w:fldChar w:fldCharType="begin" w:fldLock="0"/>
      </w:r>
      <w:r>
        <w:rPr>
          <w:sz w:val="22"/>
          <w:szCs w:val="22"/>
        </w:rPr>
        <w:t xml:space="preserve"> DATE \@ "MMMM d, y" </w:t>
      </w:r>
      <w:r>
        <w:rPr>
          <w:sz w:val="22"/>
          <w:szCs w:val="22"/>
        </w:rPr>
        <w:fldChar w:fldCharType="separate" w:fldLock="0"/>
      </w:r>
      <w:r>
        <w:rPr>
          <w:sz w:val="22"/>
          <w:szCs w:val="22"/>
          <w:rtl w:val="0"/>
          <w:lang w:val="en-US"/>
        </w:rPr>
        <w:t>February 21, 2015</w:t>
      </w:r>
      <w:r>
        <w:rPr>
          <w:sz w:val="22"/>
          <w:szCs w:val="22"/>
        </w:rPr>
        <w:fldChar w:fldCharType="end" w:fldLock="1"/>
      </w:r>
    </w:p>
    <w:p>
      <w:pPr>
        <w:pStyle w:val="Heading"/>
        <w:bidi w:val="0"/>
      </w:pPr>
    </w:p>
    <w:p>
      <w:pPr>
        <w:pStyle w:val="Subtitle"/>
        <w:rPr>
          <w:sz w:val="56"/>
          <w:szCs w:val="56"/>
        </w:rPr>
      </w:pPr>
      <w:r>
        <w:rPr>
          <w:sz w:val="56"/>
          <w:szCs w:val="56"/>
          <w:rtl w:val="0"/>
          <w:lang w:val="en-US"/>
        </w:rPr>
        <w:t xml:space="preserve">Report for Project </w:t>
      </w:r>
      <w:r>
        <w:rPr>
          <w:sz w:val="56"/>
          <w:szCs w:val="56"/>
          <w:rtl w:val="0"/>
          <w:lang w:val="zh-CN" w:eastAsia="zh-CN"/>
        </w:rPr>
        <w:t>2</w:t>
      </w:r>
      <w:r>
        <w:rPr>
          <w:sz w:val="56"/>
          <w:szCs w:val="56"/>
          <w:rtl w:val="0"/>
          <w:lang w:val="en-US"/>
        </w:rPr>
        <w:t xml:space="preserve"> of EE 239AS</w:t>
      </w:r>
    </w:p>
    <w:p>
      <w:pPr>
        <w:pStyle w:val="Body"/>
        <w:bidi w:val="0"/>
      </w:pPr>
    </w:p>
    <w:p>
      <w:pPr>
        <w:pStyle w:val="Caption"/>
        <w:rPr>
          <w:sz w:val="28"/>
          <w:szCs w:val="28"/>
        </w:rPr>
      </w:pPr>
      <w:r>
        <w:rPr>
          <w:sz w:val="28"/>
          <w:szCs w:val="28"/>
          <w:rtl w:val="0"/>
          <w:lang w:val="en-US"/>
        </w:rPr>
        <w:t>Part 1</w:t>
      </w:r>
    </w:p>
    <w:p>
      <w:pPr>
        <w:pStyle w:val="Body"/>
        <w:jc w:val="both"/>
        <w:rPr>
          <w:sz w:val="26"/>
          <w:szCs w:val="26"/>
        </w:rPr>
      </w:pPr>
      <w:r>
        <w:rPr>
          <w:sz w:val="26"/>
          <w:szCs w:val="26"/>
          <w:rtl w:val="0"/>
          <w:lang w:val="zh-CN" w:eastAsia="zh-CN"/>
        </w:rPr>
        <w:t xml:space="preserve">The </w:t>
      </w:r>
      <w:r>
        <w:rPr>
          <w:sz w:val="26"/>
          <w:szCs w:val="26"/>
          <w:rtl w:val="0"/>
          <w:lang w:val="en-US"/>
        </w:rPr>
        <w:t>crawling results for the top 5 tweets of the hashtag #</w:t>
      </w:r>
      <w:r>
        <w:rPr>
          <w:sz w:val="26"/>
          <w:szCs w:val="26"/>
          <w:rtl w:val="0"/>
        </w:rPr>
        <w:t>SuperBowlXLIX</w:t>
      </w:r>
      <w:r>
        <w:rPr>
          <w:sz w:val="26"/>
          <w:szCs w:val="26"/>
          <w:rtl w:val="0"/>
          <w:lang w:val="en-US"/>
        </w:rPr>
        <w:t xml:space="preserve"> is saved as top_tweets in the fold.</w:t>
      </w:r>
    </w:p>
    <w:p>
      <w:pPr>
        <w:pStyle w:val="Body"/>
        <w:jc w:val="both"/>
        <w:rPr>
          <w:sz w:val="26"/>
          <w:szCs w:val="26"/>
        </w:rPr>
      </w:pPr>
      <w:r>
        <w:rPr>
          <w:sz w:val="26"/>
          <w:szCs w:val="26"/>
          <w:rtl w:val="0"/>
          <w:lang w:val="en-US"/>
        </w:rPr>
        <w:t>The results are shown as below:</w:t>
      </w:r>
    </w:p>
    <w:p>
      <w:pPr>
        <w:pStyle w:val="Body"/>
        <w:jc w:val="both"/>
        <w:rPr>
          <w:sz w:val="26"/>
          <w:szCs w:val="26"/>
        </w:rPr>
      </w:pPr>
      <w:r>
        <w:rPr>
          <w:sz w:val="26"/>
          <w:szCs w:val="26"/>
          <w:rtl w:val="0"/>
          <w:lang w:val="zh-CN" w:eastAsia="zh-CN"/>
        </w:rPr>
        <w:t>1</w:t>
      </w:r>
      <w:r>
        <w:rPr>
          <w:sz w:val="26"/>
          <w:szCs w:val="26"/>
          <w:rtl w:val="0"/>
          <w:lang w:val="zh-CN" w:eastAsia="zh-CN"/>
        </w:rPr>
        <w:t>）</w:t>
      </w:r>
      <w:r>
        <w:rPr>
          <w:sz w:val="26"/>
          <w:szCs w:val="26"/>
          <w:rtl w:val="0"/>
          <w:lang w:val="zh-CN" w:eastAsia="zh-CN"/>
        </w:rPr>
        <w:t>“</w:t>
      </w:r>
      <w:r>
        <w:rPr>
          <w:sz w:val="26"/>
          <w:szCs w:val="26"/>
          <w:rtl w:val="0"/>
          <w:lang w:val="es-ES_tradnl"/>
        </w:rPr>
        <w:t xml:space="preserve">Agradezco a @PepsiCo y a su CEO, la destacada Indra Nooyi,  por su invitaci\xf3n al #SuperBowlXLIX. Bien x @Patriots! </w:t>
      </w:r>
      <w:hyperlink r:id="rId4" w:history="1">
        <w:r>
          <w:rPr>
            <w:rStyle w:val="Hyperlink.0"/>
            <w:sz w:val="26"/>
            <w:szCs w:val="26"/>
            <w:rtl w:val="0"/>
            <w:lang w:val="en-US"/>
          </w:rPr>
          <w:t>http://t.co/OAK4aR6MgE</w:t>
        </w:r>
      </w:hyperlink>
      <w:r>
        <w:rPr>
          <w:sz w:val="26"/>
          <w:szCs w:val="26"/>
          <w:rtl w:val="0"/>
          <w:lang w:val="zh-CN" w:eastAsia="zh-CN"/>
        </w:rPr>
        <w:t xml:space="preserve"> ” </w:t>
      </w:r>
      <w:r>
        <w:rPr>
          <w:sz w:val="26"/>
          <w:szCs w:val="26"/>
          <w:rtl w:val="0"/>
          <w:lang w:val="zh-CN" w:eastAsia="zh-CN"/>
        </w:rPr>
        <w:t xml:space="preserve">Post </w:t>
      </w:r>
      <w:r>
        <w:rPr>
          <w:sz w:val="26"/>
          <w:szCs w:val="26"/>
          <w:rtl w:val="0"/>
          <w:lang w:val="en-US"/>
        </w:rPr>
        <w:t>by:</w:t>
      </w:r>
      <w:r>
        <w:rPr>
          <w:sz w:val="26"/>
          <w:szCs w:val="26"/>
          <w:rtl w:val="0"/>
          <w:lang w:val="zh-CN" w:eastAsia="zh-CN"/>
        </w:rPr>
        <w:t xml:space="preserve"> </w:t>
      </w:r>
      <w:r>
        <w:rPr>
          <w:sz w:val="26"/>
          <w:szCs w:val="26"/>
          <w:rtl w:val="0"/>
          <w:lang w:val="es-ES_tradnl"/>
        </w:rPr>
        <w:t>FelipeCalderon</w:t>
      </w:r>
      <w:r>
        <w:rPr>
          <w:sz w:val="26"/>
          <w:szCs w:val="26"/>
          <w:rtl w:val="0"/>
          <w:lang w:val="en-US"/>
        </w:rPr>
        <w:t xml:space="preserve"> Posting time: </w:t>
      </w:r>
      <w:r>
        <w:rPr>
          <w:sz w:val="26"/>
          <w:szCs w:val="26"/>
          <w:rtl w:val="0"/>
        </w:rPr>
        <w:t>2015-02-01 19:03:57</w:t>
      </w:r>
    </w:p>
    <w:p>
      <w:pPr>
        <w:pStyle w:val="Body"/>
        <w:jc w:val="both"/>
        <w:rPr>
          <w:sz w:val="26"/>
          <w:szCs w:val="26"/>
        </w:rPr>
      </w:pPr>
      <w:r>
        <w:rPr>
          <w:sz w:val="26"/>
          <w:szCs w:val="26"/>
          <w:rtl w:val="0"/>
          <w:lang w:val="en-US"/>
        </w:rPr>
        <w:t xml:space="preserve">2) </w:t>
      </w:r>
      <w:r>
        <w:rPr>
          <w:sz w:val="26"/>
          <w:szCs w:val="26"/>
          <w:rtl w:val="0"/>
          <w:lang w:val="es-ES_tradnl"/>
        </w:rPr>
        <w:t xml:space="preserve">Captan noche del #SuperBowlXLIX desde el espacio  http://t.co/eamJJb5xy7 </w:t>
      </w:r>
      <w:hyperlink r:id="rId5" w:history="1">
        <w:r>
          <w:rPr>
            <w:rStyle w:val="Hyperlink.0"/>
            <w:sz w:val="26"/>
            <w:szCs w:val="26"/>
            <w:rtl w:val="0"/>
            <w:lang w:val="en-US"/>
          </w:rPr>
          <w:t>http://t.co/qfVDrk8XbC</w:t>
        </w:r>
      </w:hyperlink>
      <w:r>
        <w:rPr>
          <w:sz w:val="26"/>
          <w:szCs w:val="26"/>
          <w:rtl w:val="0"/>
          <w:lang w:val="en-US"/>
        </w:rPr>
        <w:t xml:space="preserve"> Post by: </w:t>
      </w:r>
      <w:r>
        <w:rPr>
          <w:sz w:val="26"/>
          <w:szCs w:val="26"/>
          <w:rtl w:val="0"/>
        </w:rPr>
        <w:t>El_Universal_Mx</w:t>
      </w:r>
      <w:r>
        <w:rPr>
          <w:sz w:val="26"/>
          <w:szCs w:val="26"/>
          <w:rtl w:val="0"/>
          <w:lang w:val="en-US"/>
        </w:rPr>
        <w:t xml:space="preserve"> </w:t>
      </w:r>
      <w:r>
        <w:rPr>
          <w:sz w:val="26"/>
          <w:szCs w:val="26"/>
          <w:rtl w:val="0"/>
          <w:lang w:val="en-US"/>
        </w:rPr>
        <w:t>Posting time:</w:t>
      </w:r>
      <w:r>
        <w:rPr>
          <w:sz w:val="26"/>
          <w:szCs w:val="26"/>
          <w:rtl w:val="0"/>
        </w:rPr>
        <w:t>2015-02-01 18:51:06</w:t>
      </w:r>
    </w:p>
    <w:p>
      <w:pPr>
        <w:pStyle w:val="Body"/>
        <w:jc w:val="both"/>
        <w:rPr>
          <w:sz w:val="26"/>
          <w:szCs w:val="26"/>
        </w:rPr>
      </w:pPr>
      <w:r>
        <w:rPr>
          <w:sz w:val="26"/>
          <w:szCs w:val="26"/>
          <w:rtl w:val="0"/>
          <w:lang w:val="en-US"/>
        </w:rPr>
        <w:t xml:space="preserve">3) </w:t>
      </w:r>
      <w:r>
        <w:rPr>
          <w:sz w:val="26"/>
          <w:szCs w:val="26"/>
          <w:rtl w:val="0"/>
          <w:lang w:val="en-US"/>
        </w:rPr>
        <w:t xml:space="preserve">Katy Perry's halftime show: What's the verdict? http://t.co/CYiSumOi2f via @grinsli #SuperBowl #SuperBowlXLIX #SB49 </w:t>
      </w:r>
      <w:hyperlink r:id="rId6" w:history="1">
        <w:r>
          <w:rPr>
            <w:rStyle w:val="Hyperlink.0"/>
            <w:sz w:val="26"/>
            <w:szCs w:val="26"/>
            <w:rtl w:val="0"/>
            <w:lang w:val="en-US"/>
          </w:rPr>
          <w:t>http://t.co/8ESlGsXG3v</w:t>
        </w:r>
      </w:hyperlink>
      <w:r>
        <w:rPr>
          <w:sz w:val="26"/>
          <w:szCs w:val="26"/>
          <w:rtl w:val="0"/>
          <w:lang w:val="en-US"/>
        </w:rPr>
        <w:t xml:space="preserve"> </w:t>
      </w:r>
      <w:r>
        <w:rPr>
          <w:sz w:val="26"/>
          <w:szCs w:val="26"/>
          <w:rtl w:val="0"/>
        </w:rPr>
        <w:t xml:space="preserve">Post by: </w:t>
      </w:r>
      <w:r>
        <w:rPr>
          <w:sz w:val="26"/>
          <w:szCs w:val="26"/>
          <w:rtl w:val="0"/>
          <w:lang w:val="en-US"/>
        </w:rPr>
        <w:t xml:space="preserve">CNN </w:t>
      </w:r>
      <w:r>
        <w:rPr>
          <w:sz w:val="26"/>
          <w:szCs w:val="26"/>
          <w:rtl w:val="0"/>
          <w:lang w:val="en-US"/>
        </w:rPr>
        <w:t>Posting time:</w:t>
      </w:r>
      <w:r>
        <w:rPr>
          <w:sz w:val="26"/>
          <w:szCs w:val="26"/>
          <w:rtl w:val="0"/>
          <w:lang w:val="en-US"/>
        </w:rPr>
        <w:t xml:space="preserve"> </w:t>
      </w:r>
      <w:r>
        <w:rPr>
          <w:sz w:val="26"/>
          <w:szCs w:val="26"/>
          <w:rtl w:val="0"/>
        </w:rPr>
        <w:t>2015-02-01 19:04:02</w:t>
      </w:r>
    </w:p>
    <w:p>
      <w:pPr>
        <w:pStyle w:val="Body"/>
        <w:jc w:val="both"/>
        <w:rPr>
          <w:sz w:val="26"/>
          <w:szCs w:val="26"/>
        </w:rPr>
      </w:pPr>
      <w:r>
        <w:rPr>
          <w:sz w:val="26"/>
          <w:szCs w:val="26"/>
          <w:rtl w:val="0"/>
          <w:lang w:val="en-US"/>
        </w:rPr>
        <w:t xml:space="preserve">4) </w:t>
      </w:r>
      <w:r>
        <w:rPr>
          <w:sz w:val="26"/>
          <w:szCs w:val="26"/>
          <w:rtl w:val="0"/>
          <w:lang w:val="en-US"/>
        </w:rPr>
        <w:t xml:space="preserve">Russell Wilson threw the game away. #SuperBowlXLIX </w:t>
      </w:r>
      <w:hyperlink r:id="rId7" w:history="1">
        <w:r>
          <w:rPr>
            <w:rStyle w:val="Hyperlink.0"/>
            <w:sz w:val="26"/>
            <w:szCs w:val="26"/>
            <w:rtl w:val="0"/>
            <w:lang w:val="en-US"/>
          </w:rPr>
          <w:t>https://t.co/ZrGr2V8lKN</w:t>
        </w:r>
      </w:hyperlink>
      <w:r>
        <w:rPr>
          <w:sz w:val="26"/>
          <w:szCs w:val="26"/>
          <w:rtl w:val="0"/>
          <w:lang w:val="zh-CN" w:eastAsia="zh-CN"/>
        </w:rPr>
        <w:t xml:space="preserve"> </w:t>
      </w:r>
      <w:r>
        <w:rPr>
          <w:sz w:val="26"/>
          <w:szCs w:val="26"/>
          <w:rtl w:val="0"/>
        </w:rPr>
        <w:t>Post by: ComplexMag</w:t>
      </w:r>
      <w:r>
        <w:rPr>
          <w:sz w:val="26"/>
          <w:szCs w:val="26"/>
          <w:rtl w:val="0"/>
          <w:lang w:val="en-US"/>
        </w:rPr>
        <w:t xml:space="preserve"> </w:t>
      </w:r>
      <w:r>
        <w:rPr>
          <w:sz w:val="26"/>
          <w:szCs w:val="26"/>
          <w:rtl w:val="0"/>
          <w:lang w:val="en-US"/>
        </w:rPr>
        <w:t>Posting time:</w:t>
      </w:r>
      <w:r>
        <w:rPr>
          <w:sz w:val="26"/>
          <w:szCs w:val="26"/>
          <w:rtl w:val="0"/>
          <w:lang w:val="zh-CN" w:eastAsia="zh-CN"/>
        </w:rPr>
        <w:t xml:space="preserve"> </w:t>
      </w:r>
      <w:r>
        <w:rPr>
          <w:sz w:val="26"/>
          <w:szCs w:val="26"/>
          <w:rtl w:val="0"/>
        </w:rPr>
        <w:t>2015-02-01 19:06:13</w:t>
      </w:r>
    </w:p>
    <w:p>
      <w:pPr>
        <w:pStyle w:val="Body"/>
        <w:bidi w:val="0"/>
      </w:pPr>
      <w:r>
        <w:rPr>
          <w:rFonts w:ascii="Baskerville" w:cs="Arial Unicode MS" w:hAnsi="Arial Unicode MS" w:eastAsia="Arial Unicode MS"/>
          <w:rtl w:val="0"/>
          <w:lang w:val="en-US"/>
        </w:rPr>
        <w:t xml:space="preserve">5) </w:t>
      </w:r>
      <w:r>
        <w:rPr>
          <w:rFonts w:ascii="Baskerville" w:cs="Arial Unicode MS" w:hAnsi="Arial Unicode MS" w:eastAsia="Arial Unicode MS"/>
          <w:rtl w:val="0"/>
          <w:lang w:val="en-US"/>
        </w:rPr>
        <w:t xml:space="preserve">When your coach calls the worst play in the history of the universe. #SuperBowlXLIX </w:t>
      </w:r>
      <w:hyperlink r:id="rId8" w:history="1">
        <w:r>
          <w:rPr>
            <w:rStyle w:val="Hyperlink.0"/>
            <w:rFonts w:ascii="Baskerville" w:cs="Arial Unicode MS" w:hAnsi="Arial Unicode MS" w:eastAsia="Arial Unicode MS"/>
            <w:rtl w:val="0"/>
            <w:lang w:val="en-US"/>
          </w:rPr>
          <w:t>http://t.co/RbZwGJmOmC</w:t>
        </w:r>
      </w:hyperlink>
      <w:r>
        <w:rPr>
          <w:rFonts w:ascii="Baskerville" w:cs="Arial Unicode MS" w:hAnsi="Arial Unicode MS" w:eastAsia="Arial Unicode MS"/>
          <w:rtl w:val="0"/>
          <w:lang w:val="zh-CN" w:eastAsia="zh-CN"/>
        </w:rPr>
        <w:t xml:space="preserve"> </w:t>
      </w:r>
      <w:r>
        <w:rPr>
          <w:rFonts w:ascii="Baskerville" w:cs="Arial Unicode MS" w:hAnsi="Arial Unicode MS" w:eastAsia="Arial Unicode MS"/>
          <w:rtl w:val="0"/>
        </w:rPr>
        <w:t>Post by: Travon</w:t>
      </w:r>
      <w:r>
        <w:rPr>
          <w:rFonts w:ascii="Baskerville" w:cs="Arial Unicode MS" w:hAnsi="Arial Unicode MS" w:eastAsia="Arial Unicode MS"/>
          <w:rtl w:val="0"/>
          <w:lang w:val="en-US"/>
        </w:rPr>
        <w:t xml:space="preserve"> </w:t>
      </w:r>
      <w:r>
        <w:rPr>
          <w:rFonts w:ascii="Baskerville" w:cs="Arial Unicode MS" w:hAnsi="Arial Unicode MS" w:eastAsia="Arial Unicode MS"/>
          <w:rtl w:val="0"/>
          <w:lang w:val="en-US"/>
        </w:rPr>
        <w:t>Posting time:</w:t>
      </w:r>
      <w:r>
        <w:rPr>
          <w:rFonts w:ascii="Baskerville" w:cs="Arial Unicode MS" w:hAnsi="Arial Unicode MS" w:eastAsia="Arial Unicode MS"/>
          <w:rtl w:val="0"/>
          <w:lang w:val="zh-CN" w:eastAsia="zh-CN"/>
        </w:rPr>
        <w:t xml:space="preserve"> </w:t>
      </w:r>
      <w:r>
        <w:rPr>
          <w:rFonts w:ascii="Baskerville" w:cs="Arial Unicode MS" w:hAnsi="Arial Unicode MS" w:eastAsia="Arial Unicode MS"/>
          <w:rtl w:val="0"/>
        </w:rPr>
        <w:t>2015-02-01 19:05:46</w:t>
      </w:r>
    </w:p>
    <w:p>
      <w:pPr>
        <w:pStyle w:val="Caption"/>
        <w:bidi w:val="0"/>
      </w:pPr>
    </w:p>
    <w:p>
      <w:pPr>
        <w:pStyle w:val="Caption"/>
        <w:rPr>
          <w:sz w:val="28"/>
          <w:szCs w:val="28"/>
        </w:rPr>
      </w:pPr>
      <w:r>
        <w:rPr>
          <w:sz w:val="28"/>
          <w:szCs w:val="28"/>
          <w:rtl w:val="0"/>
        </w:rPr>
        <w:t xml:space="preserve">Part </w:t>
      </w:r>
      <w:r>
        <w:rPr>
          <w:sz w:val="28"/>
          <w:szCs w:val="28"/>
          <w:rtl w:val="0"/>
          <w:lang w:val="en-US"/>
        </w:rPr>
        <w:t>2</w:t>
      </w:r>
    </w:p>
    <w:p>
      <w:pPr>
        <w:pStyle w:val="Body"/>
        <w:bidi w:val="0"/>
      </w:pPr>
      <w:r>
        <w:rPr>
          <w:rFonts w:ascii="Baskerville" w:cs="Arial Unicode MS" w:hAnsi="Arial Unicode MS" w:eastAsia="Arial Unicode MS"/>
          <w:rtl w:val="0"/>
          <w:lang w:val="en-US"/>
        </w:rPr>
        <w:t>The crawling results are stored in tweets.txt</w:t>
      </w:r>
      <w:r>
        <w:rPr>
          <w:rFonts w:ascii="Baskerville" w:cs="Arial Unicode MS" w:hAnsi="Arial Unicode MS" w:eastAsia="Arial Unicode MS"/>
          <w:rtl w:val="0"/>
          <w:lang w:val="zh-CN" w:eastAsia="zh-CN"/>
        </w:rPr>
        <w:t xml:space="preserve"> and </w:t>
      </w:r>
      <w:r>
        <w:rPr>
          <w:rFonts w:ascii="Baskerville" w:cs="Arial Unicode MS" w:hAnsi="Arial Unicode MS" w:eastAsia="Arial Unicode MS"/>
          <w:rtl w:val="0"/>
          <w:lang w:val="en-US"/>
        </w:rPr>
        <w:t>search_log.txt</w:t>
      </w:r>
      <w:r>
        <w:rPr>
          <w:rFonts w:ascii="Baskerville" w:cs="Arial Unicode MS" w:hAnsi="Arial Unicode MS" w:eastAsia="Arial Unicode MS"/>
          <w:rtl w:val="0"/>
          <w:lang w:val="en-US"/>
        </w:rPr>
        <w:t xml:space="preserve"> in the fold.</w:t>
      </w:r>
    </w:p>
    <w:p>
      <w:pPr>
        <w:pStyle w:val="Body"/>
        <w:jc w:val="both"/>
      </w:pPr>
    </w:p>
    <w:p>
      <w:pPr>
        <w:pStyle w:val="Caption"/>
        <w:rPr>
          <w:sz w:val="28"/>
          <w:szCs w:val="28"/>
        </w:rPr>
      </w:pPr>
      <w:r>
        <w:rPr>
          <w:sz w:val="28"/>
          <w:szCs w:val="28"/>
          <w:rtl w:val="0"/>
        </w:rPr>
        <w:t>Part</w:t>
      </w:r>
      <w:r>
        <w:rPr>
          <w:sz w:val="28"/>
          <w:szCs w:val="28"/>
          <w:rtl w:val="0"/>
          <w:lang w:val="en-US"/>
        </w:rPr>
        <w:t xml:space="preserve"> 3</w:t>
      </w:r>
    </w:p>
    <w:p>
      <w:pPr>
        <w:pStyle w:val="Body"/>
        <w:bidi w:val="0"/>
        <w:rPr>
          <w:rFonts w:ascii="Times" w:cs="Times" w:hAnsi="Times" w:eastAsia="Times"/>
        </w:rPr>
      </w:pPr>
      <w:r>
        <w:rPr>
          <w:rFonts w:ascii="Baskerville" w:cs="Arial Unicode MS" w:hAnsi="Arial Unicode MS" w:eastAsia="Arial Unicode MS"/>
          <w:rtl w:val="0"/>
          <w:lang w:val="en-US"/>
        </w:rPr>
        <w:t xml:space="preserve">1) </w:t>
      </w:r>
      <w:r>
        <w:rPr>
          <w:rFonts w:ascii="Baskerville" w:cs="Arial Unicode MS" w:hAnsi="Arial Unicode MS" w:eastAsia="Arial Unicode MS"/>
          <w:rtl w:val="0"/>
          <w:lang w:val="zh-CN" w:eastAsia="zh-CN"/>
        </w:rPr>
        <w:t>A</w:t>
      </w:r>
      <w:r>
        <w:rPr>
          <w:rFonts w:ascii="Baskerville" w:cs="Arial Unicode MS" w:hAnsi="Arial Unicode MS" w:eastAsia="Arial Unicode MS"/>
          <w:rtl w:val="0"/>
        </w:rPr>
        <w:t xml:space="preserve"> </w:t>
      </w:r>
      <w:r>
        <w:rPr>
          <w:rFonts w:ascii="Baskerville" w:cs="Arial Unicode MS" w:hAnsi="Arial Unicode MS" w:eastAsia="Arial Unicode MS"/>
          <w:rtl w:val="0"/>
          <w:lang w:val="en-US"/>
        </w:rPr>
        <w:t>histogram that shows the number of tweets for each hashtag is shown below as Figure 3.1</w:t>
      </w:r>
      <w:r>
        <w:rPr>
          <w:rFonts w:ascii="Times"/>
          <w:rtl w:val="0"/>
          <w:lang w:val="en-US"/>
        </w:rPr>
        <w:t>.</w:t>
      </w:r>
    </w:p>
    <w:p>
      <w:pPr>
        <w:pStyle w:val="Body"/>
        <w:jc w:val="both"/>
        <w:rPr>
          <w:rFonts w:ascii="Times" w:cs="Times" w:hAnsi="Times" w:eastAsia="Times"/>
          <w:sz w:val="26"/>
          <w:szCs w:val="26"/>
        </w:rPr>
      </w:pPr>
    </w:p>
    <w:p>
      <w:pPr>
        <w:pStyle w:val="Free Form"/>
        <w:bidi w:val="0"/>
        <w:spacing w:after="240" w:line="240" w:lineRule="auto"/>
        <w:ind w:left="0" w:right="0" w:firstLine="0"/>
        <w:jc w:val="center"/>
        <w:rPr>
          <w:rFonts w:ascii="Calibri" w:cs="Calibri" w:hAnsi="Calibri" w:eastAsia="Calibri"/>
          <w:b w:val="1"/>
          <w:bCs w:val="1"/>
          <w:sz w:val="22"/>
          <w:szCs w:val="22"/>
          <w:rtl w:val="0"/>
        </w:rPr>
      </w:pPr>
      <w:r>
        <w:rPr>
          <w:rFonts w:ascii="Times"/>
          <w:b w:val="1"/>
          <w:bCs w:val="1"/>
          <w:sz w:val="22"/>
          <w:szCs w:val="22"/>
          <w:rtl w:val="0"/>
          <w:lang w:val="en-US"/>
        </w:rPr>
        <w:t>Figure 3.1</w:t>
      </w:r>
    </w:p>
    <w:p>
      <w:pPr>
        <w:pStyle w:val="Body"/>
        <w:jc w:val="center"/>
      </w:pPr>
      <w:r>
        <w:drawing>
          <wp:inline distT="0" distB="0" distL="0" distR="0">
            <wp:extent cx="3657600" cy="27432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
                    <pic:cNvPicPr/>
                  </pic:nvPicPr>
                  <pic:blipFill>
                    <a:blip r:embed="rId9">
                      <a:extLst/>
                    </a:blip>
                    <a:stretch>
                      <a:fillRect/>
                    </a:stretch>
                  </pic:blipFill>
                  <pic:spPr>
                    <a:xfrm>
                      <a:off x="0" y="0"/>
                      <a:ext cx="3657600" cy="2743200"/>
                    </a:xfrm>
                    <a:prstGeom prst="rect">
                      <a:avLst/>
                    </a:prstGeom>
                    <a:ln w="12700" cap="flat">
                      <a:noFill/>
                      <a:miter lim="400000"/>
                    </a:ln>
                    <a:effectLst/>
                  </pic:spPr>
                </pic:pic>
              </a:graphicData>
            </a:graphic>
          </wp:inline>
        </w:drawing>
      </w:r>
    </w:p>
    <w:p>
      <w:pPr>
        <w:pStyle w:val="Body"/>
        <w:bidi w:val="0"/>
      </w:pPr>
      <w:r>
        <w:rPr>
          <w:rFonts w:ascii="Baskerville" w:cs="Arial Unicode MS" w:hAnsi="Arial Unicode MS" w:eastAsia="Arial Unicode MS"/>
          <w:rtl w:val="0"/>
          <w:lang w:val="en-US"/>
        </w:rPr>
        <w:t>2) In our statistical results, the most popular hashtag is #</w:t>
      </w:r>
      <w:r>
        <w:rPr>
          <w:rFonts w:ascii="Baskerville" w:cs="Arial Unicode MS" w:hAnsi="Arial Unicode MS" w:eastAsia="Arial Unicode MS"/>
          <w:rtl w:val="0"/>
        </w:rPr>
        <w:t>SuperBowlXLIX</w:t>
      </w:r>
      <w:r>
        <w:rPr>
          <w:rFonts w:ascii="Baskerville" w:cs="Arial Unicode MS" w:hAnsi="Arial Unicode MS" w:eastAsia="Arial Unicode MS"/>
          <w:rtl w:val="0"/>
          <w:lang w:val="en-US"/>
        </w:rPr>
        <w:t xml:space="preserve">. The number of related tweets that were tweeted each second in the given time period was plotted as below in Figure 3.2. It can be shown that the number of tweets reach several peaks during 19:00 and 19:16. </w:t>
      </w:r>
    </w:p>
    <w:p>
      <w:pPr>
        <w:pStyle w:val="Free Form"/>
        <w:bidi w:val="0"/>
        <w:spacing w:after="240" w:line="240" w:lineRule="auto"/>
        <w:ind w:left="0" w:right="0" w:firstLine="0"/>
        <w:jc w:val="center"/>
        <w:rPr>
          <w:rFonts w:ascii="Calibri" w:cs="Calibri" w:hAnsi="Calibri" w:eastAsia="Calibri"/>
          <w:b w:val="1"/>
          <w:bCs w:val="1"/>
          <w:sz w:val="22"/>
          <w:szCs w:val="22"/>
          <w:rtl w:val="0"/>
        </w:rPr>
      </w:pPr>
      <w:r>
        <w:rPr>
          <w:rFonts w:ascii="Times"/>
          <w:b w:val="1"/>
          <w:bCs w:val="1"/>
          <w:sz w:val="22"/>
          <w:szCs w:val="22"/>
          <w:rtl w:val="0"/>
          <w:lang w:val="en-US"/>
        </w:rPr>
        <w:t>Figure 3.2</w:t>
      </w:r>
    </w:p>
    <w:p>
      <w:pPr>
        <w:pStyle w:val="Body"/>
        <w:jc w:val="center"/>
      </w:pPr>
      <w:r>
        <w:drawing>
          <wp:inline distT="0" distB="0" distL="0" distR="0">
            <wp:extent cx="4572000" cy="34290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
                    <pic:cNvPicPr/>
                  </pic:nvPicPr>
                  <pic:blipFill>
                    <a:blip r:embed="rId10">
                      <a:extLst/>
                    </a:blip>
                    <a:stretch>
                      <a:fillRect/>
                    </a:stretch>
                  </pic:blipFill>
                  <pic:spPr>
                    <a:xfrm>
                      <a:off x="0" y="0"/>
                      <a:ext cx="4572000" cy="3429000"/>
                    </a:xfrm>
                    <a:prstGeom prst="rect">
                      <a:avLst/>
                    </a:prstGeom>
                    <a:ln w="12700" cap="flat">
                      <a:noFill/>
                      <a:miter lim="400000"/>
                    </a:ln>
                    <a:effectLst/>
                  </pic:spPr>
                </pic:pic>
              </a:graphicData>
            </a:graphic>
          </wp:inline>
        </w:drawing>
      </w:r>
    </w:p>
    <w:p>
      <w:pPr>
        <w:pStyle w:val="Caption"/>
        <w:jc w:val="both"/>
      </w:pPr>
    </w:p>
    <w:p>
      <w:pPr>
        <w:pStyle w:val="Caption"/>
        <w:jc w:val="both"/>
      </w:pPr>
      <w:r>
        <w:rPr>
          <w:rtl w:val="0"/>
        </w:rPr>
        <w:t>Part</w:t>
      </w:r>
      <w:r>
        <w:rPr>
          <w:rtl w:val="0"/>
          <w:lang w:val="en-US"/>
        </w:rPr>
        <w:t xml:space="preserve"> 4</w:t>
      </w:r>
    </w:p>
    <w:p>
      <w:pPr>
        <w:pStyle w:val="Body"/>
        <w:bidi w:val="0"/>
      </w:pPr>
      <w:r>
        <w:rPr>
          <w:rFonts w:ascii="Baskerville" w:cs="Arial Unicode MS" w:hAnsi="Arial Unicode MS" w:eastAsia="Arial Unicode MS"/>
          <w:rtl w:val="0"/>
          <w:lang w:val="en-US"/>
        </w:rPr>
        <w:t>1) We believed it is a better way to p</w:t>
      </w:r>
      <w:r>
        <w:rPr>
          <w:rFonts w:ascii="Baskerville" w:cs="Arial Unicode MS" w:hAnsi="Arial Unicode MS" w:eastAsia="Arial Unicode MS"/>
          <w:rtl w:val="0"/>
          <w:lang w:val="en-US"/>
        </w:rPr>
        <w:t xml:space="preserve">lot the number of tweets </w:t>
      </w:r>
      <w:r>
        <w:rPr>
          <w:rFonts w:ascii="Baskerville" w:cs="Arial Unicode MS" w:hAnsi="Arial Unicode MS" w:eastAsia="Arial Unicode MS"/>
          <w:rtl w:val="0"/>
          <w:lang w:val="en-US"/>
        </w:rPr>
        <w:t xml:space="preserve">that are retweeted k times over the number of retweets k (k=1, 2, 3, </w:t>
      </w:r>
      <w:r>
        <w:rPr>
          <w:rFonts w:ascii="Arial Unicode MS" w:cs="Arial Unicode MS" w:hAnsi="Baskerville" w:eastAsia="Arial Unicode MS" w:hint="default"/>
          <w:rtl w:val="0"/>
          <w:lang w:val="en-US"/>
        </w:rPr>
        <w:t>…</w:t>
      </w:r>
      <w:r>
        <w:rPr>
          <w:rFonts w:ascii="Baskerville" w:cs="Arial Unicode MS" w:hAnsi="Arial Unicode MS" w:eastAsia="Arial Unicode MS"/>
          <w:rtl w:val="0"/>
          <w:lang w:val="en-US"/>
        </w:rPr>
        <w:t>) in linear scale as a histogram, as Figure 4.1 shows.</w:t>
      </w:r>
    </w:p>
    <w:p>
      <w:pPr>
        <w:pStyle w:val="Free Form"/>
        <w:bidi w:val="0"/>
        <w:spacing w:after="240" w:line="240" w:lineRule="auto"/>
        <w:ind w:left="0" w:right="0" w:firstLine="0"/>
        <w:jc w:val="center"/>
        <w:rPr>
          <w:rFonts w:ascii="Times" w:cs="Times" w:hAnsi="Times" w:eastAsia="Times"/>
          <w:b w:val="1"/>
          <w:bCs w:val="1"/>
          <w:sz w:val="24"/>
          <w:szCs w:val="24"/>
          <w:rtl w:val="0"/>
        </w:rPr>
      </w:pPr>
      <w:r>
        <w:rPr>
          <w:rFonts w:ascii="Times"/>
          <w:b w:val="1"/>
          <w:bCs w:val="1"/>
          <w:sz w:val="22"/>
          <w:szCs w:val="22"/>
          <w:rtl w:val="0"/>
          <w:lang w:val="en-US"/>
        </w:rPr>
        <w:t>Figure 4.1</w:t>
      </w:r>
    </w:p>
    <w:p>
      <w:pPr>
        <w:pStyle w:val="Free Form"/>
        <w:bidi w:val="0"/>
        <w:spacing w:after="240" w:line="240" w:lineRule="auto"/>
        <w:ind w:left="0" w:right="0" w:firstLine="0"/>
        <w:jc w:val="center"/>
        <w:rPr>
          <w:rFonts w:ascii="Times" w:cs="Times" w:hAnsi="Times" w:eastAsia="Times"/>
          <w:b w:val="1"/>
          <w:bCs w:val="1"/>
          <w:sz w:val="24"/>
          <w:szCs w:val="24"/>
          <w:rtl w:val="0"/>
        </w:rPr>
      </w:pPr>
      <w:r>
        <w:rPr>
          <w:rFonts w:ascii="Times" w:cs="Times" w:hAnsi="Times" w:eastAsia="Times"/>
          <w:b w:val="1"/>
          <w:bCs w:val="1"/>
          <w:sz w:val="24"/>
          <w:szCs w:val="24"/>
          <w:rtl w:val="0"/>
        </w:rPr>
        <w:drawing>
          <wp:inline distT="0" distB="0" distL="0" distR="0">
            <wp:extent cx="5257800" cy="2677997"/>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
                    <pic:cNvPicPr/>
                  </pic:nvPicPr>
                  <pic:blipFill>
                    <a:blip r:embed="rId11">
                      <a:extLst/>
                    </a:blip>
                    <a:stretch>
                      <a:fillRect/>
                    </a:stretch>
                  </pic:blipFill>
                  <pic:spPr>
                    <a:xfrm>
                      <a:off x="0" y="0"/>
                      <a:ext cx="5257800" cy="2677997"/>
                    </a:xfrm>
                    <a:prstGeom prst="rect">
                      <a:avLst/>
                    </a:prstGeom>
                    <a:ln w="12700" cap="flat">
                      <a:noFill/>
                      <a:miter lim="400000"/>
                    </a:ln>
                    <a:effectLst/>
                  </pic:spPr>
                </pic:pic>
              </a:graphicData>
            </a:graphic>
          </wp:inline>
        </w:drawing>
      </w:r>
    </w:p>
    <w:p>
      <w:pPr>
        <w:pStyle w:val="Body"/>
        <w:bidi w:val="0"/>
      </w:pPr>
      <w:r>
        <w:rPr>
          <w:rFonts w:ascii="Baskerville" w:cs="Arial Unicode MS" w:hAnsi="Arial Unicode MS" w:eastAsia="Arial Unicode MS"/>
          <w:rtl w:val="0"/>
          <w:lang w:val="en-US"/>
        </w:rPr>
        <w:t>However, as it is obvious, due to the enormous difference between those favorite tweets and those less popular ones as well as the scale of number of retweets times, the plot doesn</w:t>
      </w:r>
      <w:r>
        <w:rPr>
          <w:rFonts w:ascii="Arial Unicode MS" w:cs="Arial Unicode MS" w:hAnsi="Baskerville" w:eastAsia="Arial Unicode MS" w:hint="default"/>
          <w:rtl w:val="0"/>
          <w:lang w:val="en-US"/>
        </w:rPr>
        <w:t>’</w:t>
      </w:r>
      <w:r>
        <w:rPr>
          <w:rFonts w:ascii="Baskerville" w:cs="Arial Unicode MS" w:hAnsi="Arial Unicode MS" w:eastAsia="Arial Unicode MS"/>
          <w:rtl w:val="0"/>
          <w:lang w:val="en-US"/>
        </w:rPr>
        <w:t xml:space="preserve">t look very indicative. </w:t>
      </w:r>
    </w:p>
    <w:p>
      <w:pPr>
        <w:pStyle w:val="Body"/>
        <w:bidi w:val="0"/>
      </w:pPr>
      <w:r>
        <w:rPr>
          <w:rFonts w:ascii="Baskerville" w:cs="Arial Unicode MS" w:hAnsi="Arial Unicode MS" w:eastAsia="Arial Unicode MS"/>
          <w:rtl w:val="0"/>
          <w:lang w:val="en-US"/>
        </w:rPr>
        <w:t xml:space="preserve">2) Then we plotted the data into a log-log scale, as Figure 4.2 shows. </w:t>
      </w:r>
      <w:r>
        <w:rPr>
          <w:rFonts w:ascii="Times"/>
          <w:rtl w:val="0"/>
          <w:lang w:val="en-US"/>
        </w:rPr>
        <w:t>And it is much better for an observation.</w:t>
      </w:r>
    </w:p>
    <w:p>
      <w:pPr>
        <w:pStyle w:val="Caption"/>
        <w:bidi w:val="0"/>
      </w:pPr>
      <w:r>
        <w:rPr>
          <w:rFonts w:ascii="Baskerville SemiBold" w:cs="Arial Unicode MS" w:hAnsi="Arial Unicode MS" w:eastAsia="Arial Unicode MS"/>
          <w:rtl w:val="0"/>
        </w:rPr>
        <w:t>Part</w:t>
      </w:r>
      <w:r>
        <w:rPr>
          <w:rFonts w:ascii="Baskerville SemiBold" w:cs="Arial Unicode MS" w:hAnsi="Arial Unicode MS" w:eastAsia="Arial Unicode MS"/>
          <w:rtl w:val="0"/>
        </w:rPr>
        <w:t xml:space="preserve"> (5)</w:t>
      </w:r>
    </w:p>
    <w:p>
      <w:pPr>
        <w:pStyle w:val="Body"/>
        <w:bidi w:val="0"/>
      </w:pPr>
      <w:r>
        <w:rPr>
          <w:rFonts w:ascii="Baskerville" w:cs="Arial Unicode MS" w:hAnsi="Arial Unicode MS" w:eastAsia="Arial Unicode MS"/>
          <w:rtl w:val="0"/>
          <w:lang w:val="en-US"/>
        </w:rPr>
        <w:t>As what is required in the project instruction, we plotted all the data with the tweeting rate of #SuperBowlXLIX, which is the most popular one over #Patriots, the second popular one, as what Figure 5.1 has been shown. However, there is apparently not a wise choice to draw a conclusion of their correlation. They are mostly scattered points, while most of them crowded in the zero point and its adjacent area.</w:t>
      </w:r>
    </w:p>
    <w:p>
      <w:pPr>
        <w:pStyle w:val="Body"/>
        <w:bidi w:val="0"/>
      </w:pPr>
      <w:r>
        <w:rPr>
          <w:rFonts w:ascii="Baskerville" w:cs="Arial Unicode MS" w:hAnsi="Arial Unicode MS" w:eastAsia="Arial Unicode MS"/>
          <w:rtl w:val="0"/>
          <w:lang w:val="en-US"/>
        </w:rPr>
        <w:t>So</w:t>
      </w:r>
      <w:r>
        <w:rPr>
          <w:rFonts w:ascii="Baskerville" w:cs="Arial Unicode MS" w:hAnsi="Arial Unicode MS" w:eastAsia="Arial Unicode MS"/>
          <w:rtl w:val="0"/>
          <w:lang w:val="zh-CN" w:eastAsia="zh-CN"/>
        </w:rPr>
        <w:t xml:space="preserve"> besides</w:t>
      </w:r>
      <w:r>
        <w:rPr>
          <w:rFonts w:ascii="Baskerville" w:cs="Arial Unicode MS" w:hAnsi="Arial Unicode MS" w:eastAsia="Arial Unicode MS"/>
          <w:rtl w:val="0"/>
          <w:lang w:val="en-US"/>
        </w:rPr>
        <w:t xml:space="preserve"> drawing the scatter plot, we plotted another picture. We calculated the ratio of the tweeting rate of </w:t>
      </w:r>
      <w:r>
        <w:rPr>
          <w:rFonts w:ascii="Baskerville" w:cs="Arial Unicode MS" w:hAnsi="Arial Unicode MS" w:eastAsia="Arial Unicode MS"/>
          <w:rtl w:val="0"/>
        </w:rPr>
        <w:t>#SuperBowlXLIX</w:t>
      </w:r>
      <w:r>
        <w:rPr>
          <w:rFonts w:ascii="Baskerville" w:cs="Arial Unicode MS" w:hAnsi="Arial Unicode MS" w:eastAsia="Arial Unicode MS"/>
          <w:rtl w:val="0"/>
          <w:lang w:val="en-US"/>
        </w:rPr>
        <w:t xml:space="preserve"> over that of #Patriots. And plot them vs. time, just as Figure 5.2 shows.</w:t>
      </w:r>
    </w:p>
    <w:p>
      <w:pPr>
        <w:pStyle w:val="Body"/>
        <w:bidi w:val="0"/>
      </w:pPr>
    </w:p>
    <w:p>
      <w:pPr>
        <w:pStyle w:val="Free Form"/>
        <w:bidi w:val="0"/>
        <w:spacing w:after="240" w:line="240" w:lineRule="auto"/>
        <w:ind w:left="0" w:right="0" w:firstLine="0"/>
        <w:jc w:val="center"/>
        <w:rPr>
          <w:rFonts w:ascii="Times" w:cs="Times" w:hAnsi="Times" w:eastAsia="Times"/>
          <w:b w:val="1"/>
          <w:bCs w:val="1"/>
          <w:sz w:val="22"/>
          <w:szCs w:val="22"/>
          <w:rtl w:val="0"/>
        </w:rPr>
      </w:pPr>
      <w:r>
        <w:rPr>
          <w:rFonts w:ascii="Times"/>
          <w:b w:val="1"/>
          <w:bCs w:val="1"/>
          <w:sz w:val="22"/>
          <w:szCs w:val="22"/>
          <w:rtl w:val="0"/>
          <w:lang w:val="en-US"/>
        </w:rPr>
        <w:t>Figure 4.2</w:t>
      </w:r>
    </w:p>
    <w:p>
      <w:pPr>
        <w:pStyle w:val="Free Form"/>
        <w:bidi w:val="0"/>
        <w:spacing w:after="240" w:line="240" w:lineRule="auto"/>
        <w:ind w:left="0" w:right="0" w:firstLine="0"/>
        <w:jc w:val="center"/>
        <w:rPr>
          <w:rFonts w:ascii="Calibri" w:cs="Calibri" w:hAnsi="Calibri" w:eastAsia="Calibri"/>
          <w:b w:val="1"/>
          <w:bCs w:val="1"/>
          <w:sz w:val="22"/>
          <w:szCs w:val="22"/>
          <w:rtl w:val="0"/>
        </w:rPr>
      </w:pPr>
      <w:r>
        <w:rPr>
          <w:rFonts w:ascii="Times" w:cs="Times" w:hAnsi="Times" w:eastAsia="Times"/>
          <w:b w:val="1"/>
          <w:bCs w:val="1"/>
          <w:sz w:val="22"/>
          <w:szCs w:val="22"/>
          <w:rtl w:val="0"/>
        </w:rPr>
        <w:drawing>
          <wp:inline distT="0" distB="0" distL="0" distR="0">
            <wp:extent cx="5715001" cy="2979149"/>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tif"/>
                    <pic:cNvPicPr/>
                  </pic:nvPicPr>
                  <pic:blipFill>
                    <a:blip r:embed="rId12">
                      <a:extLst/>
                    </a:blip>
                    <a:stretch>
                      <a:fillRect/>
                    </a:stretch>
                  </pic:blipFill>
                  <pic:spPr>
                    <a:xfrm>
                      <a:off x="0" y="0"/>
                      <a:ext cx="5715001" cy="2979149"/>
                    </a:xfrm>
                    <a:prstGeom prst="rect">
                      <a:avLst/>
                    </a:prstGeom>
                    <a:ln w="12700" cap="flat">
                      <a:noFill/>
                      <a:miter lim="400000"/>
                    </a:ln>
                    <a:effectLst/>
                  </pic:spPr>
                </pic:pic>
              </a:graphicData>
            </a:graphic>
          </wp:inline>
        </w:drawing>
      </w:r>
    </w:p>
    <w:p>
      <w:pPr>
        <w:pStyle w:val="Caption"/>
        <w:bidi w:val="0"/>
      </w:pPr>
    </w:p>
    <w:p>
      <w:pPr>
        <w:pStyle w:val="Body"/>
        <w:jc w:val="center"/>
        <w:rPr>
          <w:rFonts w:ascii="Baskerville SemiBold" w:cs="Baskerville SemiBold" w:hAnsi="Baskerville SemiBold" w:eastAsia="Baskerville SemiBold"/>
          <w:sz w:val="22"/>
          <w:szCs w:val="22"/>
        </w:rPr>
      </w:pPr>
      <w:r>
        <w:rPr>
          <w:rFonts w:ascii="Baskerville SemiBold"/>
          <w:sz w:val="22"/>
          <w:szCs w:val="22"/>
          <w:rtl w:val="0"/>
          <w:lang w:val="zh-CN" w:eastAsia="zh-CN"/>
        </w:rPr>
        <w:t>Figure</w:t>
      </w:r>
      <w:r>
        <w:rPr>
          <w:rFonts w:ascii="Baskerville SemiBold"/>
          <w:sz w:val="22"/>
          <w:szCs w:val="22"/>
          <w:rtl w:val="0"/>
          <w:lang w:val="en-US"/>
        </w:rPr>
        <w:t xml:space="preserve"> 5.1</w:t>
      </w:r>
    </w:p>
    <w:p>
      <w:pPr>
        <w:pStyle w:val="Body"/>
        <w:jc w:val="center"/>
        <w:rPr>
          <w:rFonts w:ascii="Baskerville SemiBold" w:cs="Baskerville SemiBold" w:hAnsi="Baskerville SemiBold" w:eastAsia="Baskerville SemiBold"/>
        </w:rPr>
      </w:pPr>
    </w:p>
    <w:p>
      <w:pPr>
        <w:pStyle w:val="Body"/>
        <w:jc w:val="center"/>
        <w:rPr>
          <w:rFonts w:ascii="Baskerville SemiBold" w:cs="Baskerville SemiBold" w:hAnsi="Baskerville SemiBold" w:eastAsia="Baskerville SemiBold"/>
        </w:rPr>
      </w:pPr>
      <w:r>
        <w:rPr>
          <w:rFonts w:ascii="Baskerville SemiBold" w:cs="Baskerville SemiBold" w:hAnsi="Baskerville SemiBold" w:eastAsia="Baskerville SemiBold"/>
        </w:rPr>
        <w:drawing>
          <wp:inline distT="0" distB="0" distL="0" distR="0">
            <wp:extent cx="4572000" cy="34290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tif"/>
                    <pic:cNvPicPr/>
                  </pic:nvPicPr>
                  <pic:blipFill>
                    <a:blip r:embed="rId13">
                      <a:extLst/>
                    </a:blip>
                    <a:stretch>
                      <a:fillRect/>
                    </a:stretch>
                  </pic:blipFill>
                  <pic:spPr>
                    <a:xfrm>
                      <a:off x="0" y="0"/>
                      <a:ext cx="4572000" cy="3429000"/>
                    </a:xfrm>
                    <a:prstGeom prst="rect">
                      <a:avLst/>
                    </a:prstGeom>
                    <a:ln w="12700" cap="flat">
                      <a:noFill/>
                      <a:miter lim="400000"/>
                    </a:ln>
                    <a:effectLst/>
                  </pic:spPr>
                </pic:pic>
              </a:graphicData>
            </a:graphic>
          </wp:inline>
        </w:drawing>
      </w:r>
    </w:p>
    <w:p>
      <w:pPr>
        <w:pStyle w:val="Body"/>
        <w:jc w:val="center"/>
        <w:rPr>
          <w:rFonts w:ascii="Baskerville SemiBold" w:cs="Baskerville SemiBold" w:hAnsi="Baskerville SemiBold" w:eastAsia="Baskerville SemiBold"/>
          <w:sz w:val="22"/>
          <w:szCs w:val="22"/>
        </w:rPr>
      </w:pPr>
    </w:p>
    <w:p>
      <w:pPr>
        <w:pStyle w:val="Body"/>
        <w:jc w:val="center"/>
        <w:rPr>
          <w:rFonts w:ascii="Baskerville SemiBold" w:cs="Baskerville SemiBold" w:hAnsi="Baskerville SemiBold" w:eastAsia="Baskerville SemiBold"/>
          <w:sz w:val="22"/>
          <w:szCs w:val="22"/>
        </w:rPr>
      </w:pPr>
    </w:p>
    <w:p>
      <w:pPr>
        <w:pStyle w:val="Body"/>
        <w:jc w:val="center"/>
        <w:rPr>
          <w:rFonts w:ascii="Baskerville SemiBold" w:cs="Baskerville SemiBold" w:hAnsi="Baskerville SemiBold" w:eastAsia="Baskerville SemiBold"/>
          <w:sz w:val="22"/>
          <w:szCs w:val="22"/>
        </w:rPr>
      </w:pPr>
      <w:r>
        <w:rPr>
          <w:rFonts w:ascii="Baskerville SemiBold"/>
          <w:sz w:val="22"/>
          <w:szCs w:val="22"/>
          <w:rtl w:val="0"/>
          <w:lang w:val="en-US"/>
        </w:rPr>
        <w:t>Figure 5.2</w:t>
      </w:r>
    </w:p>
    <w:p>
      <w:pPr>
        <w:pStyle w:val="Body"/>
        <w:jc w:val="center"/>
        <w:rPr>
          <w:rFonts w:ascii="Baskerville SemiBold" w:cs="Baskerville SemiBold" w:hAnsi="Baskerville SemiBold" w:eastAsia="Baskerville SemiBold"/>
          <w:sz w:val="22"/>
          <w:szCs w:val="22"/>
        </w:rPr>
      </w:pPr>
      <w:r>
        <w:rPr>
          <w:rFonts w:ascii="Baskerville SemiBold" w:cs="Baskerville SemiBold" w:hAnsi="Baskerville SemiBold" w:eastAsia="Baskerville SemiBold"/>
          <w:sz w:val="22"/>
          <w:szCs w:val="22"/>
        </w:rPr>
        <w:drawing>
          <wp:inline distT="0" distB="0" distL="0" distR="0">
            <wp:extent cx="4572000" cy="342900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tif"/>
                    <pic:cNvPicPr/>
                  </pic:nvPicPr>
                  <pic:blipFill>
                    <a:blip r:embed="rId14">
                      <a:extLst/>
                    </a:blip>
                    <a:stretch>
                      <a:fillRect/>
                    </a:stretch>
                  </pic:blipFill>
                  <pic:spPr>
                    <a:xfrm>
                      <a:off x="0" y="0"/>
                      <a:ext cx="4572000" cy="3429000"/>
                    </a:xfrm>
                    <a:prstGeom prst="rect">
                      <a:avLst/>
                    </a:prstGeom>
                    <a:ln w="12700" cap="flat">
                      <a:noFill/>
                      <a:miter lim="400000"/>
                    </a:ln>
                    <a:effectLst/>
                  </pic:spPr>
                </pic:pic>
              </a:graphicData>
            </a:graphic>
          </wp:inline>
        </w:drawing>
      </w:r>
    </w:p>
    <w:p>
      <w:pPr>
        <w:pStyle w:val="Body"/>
        <w:bidi w:val="0"/>
      </w:pPr>
      <w:r>
        <w:rPr>
          <w:rFonts w:ascii="Baskerville" w:cs="Arial Unicode MS" w:hAnsi="Arial Unicode MS" w:eastAsia="Arial Unicode MS"/>
          <w:rtl w:val="0"/>
          <w:lang w:val="en-US"/>
        </w:rPr>
        <w:t>And since this plot shows some drastic oscillation as time elapses, it hardly to draw a fast conclusion on the correlation between the tweets related to the two tags</w:t>
      </w:r>
    </w:p>
    <w:p>
      <w:pPr>
        <w:pStyle w:val="Caption"/>
        <w:bidi w:val="0"/>
      </w:pPr>
      <w:r>
        <w:rPr>
          <w:rFonts w:ascii="Baskerville SemiBold" w:cs="Arial Unicode MS" w:hAnsi="Arial Unicode MS" w:eastAsia="Arial Unicode MS"/>
          <w:rtl w:val="0"/>
        </w:rPr>
        <w:t>Part</w:t>
      </w:r>
      <w:r>
        <w:rPr>
          <w:rFonts w:ascii="Baskerville SemiBold" w:cs="Arial Unicode MS" w:hAnsi="Arial Unicode MS" w:eastAsia="Arial Unicode MS"/>
          <w:rtl w:val="0"/>
        </w:rPr>
        <w:t xml:space="preserve"> (6)</w:t>
      </w:r>
    </w:p>
    <w:p>
      <w:pPr>
        <w:pStyle w:val="Body"/>
        <w:jc w:val="both"/>
      </w:pPr>
      <w:r>
        <w:rPr>
          <w:rtl w:val="0"/>
          <w:lang w:val="en-US"/>
        </w:rPr>
        <w:t xml:space="preserve">Please see attached file named </w:t>
      </w:r>
      <w:r>
        <w:rPr>
          <w:rtl w:val="0"/>
        </w:rPr>
        <w:t>proj2_6</w:t>
      </w:r>
      <w:r>
        <w:rPr>
          <w:rtl w:val="0"/>
          <w:lang w:val="en-US"/>
        </w:rPr>
        <w:t>.py for the program.</w:t>
      </w:r>
    </w:p>
    <w:sectPr>
      <w:headerReference w:type="default" r:id="rId15"/>
      <w:footerReference w:type="default" r:id="rId16"/>
      <w:pgSz w:w="12240" w:h="15840" w:orient="portrait"/>
      <w:pgMar w:top="1080" w:right="1440" w:bottom="1440" w:left="1440" w:header="360" w:footer="10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Baskerville SemiBold">
    <w:charset w:val="00"/>
    <w:family w:val="roman"/>
    <w:pitch w:val="default"/>
  </w:font>
  <w:font w:name="Time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tl w:val="0"/>
        <w:lang w:val="en-US"/>
      </w:rPr>
      <w:t xml:space="preserve">Project </w:t>
    </w:r>
    <w:r>
      <w:rPr>
        <w:rtl w:val="0"/>
        <w:lang w:val="zh-CN" w:eastAsia="zh-CN"/>
      </w:rPr>
      <w:t>2</w:t>
    </w:r>
    <w:r>
      <w:tab/>
    </w:r>
    <w:r>
      <w:rPr>
        <w:rtl w:val="0"/>
        <w:lang w:val="en-US"/>
      </w:rPr>
      <w:t>EE 239AS</w:t>
    </w:r>
    <w:r>
      <w:tab/>
    </w:r>
    <w:r>
      <w:rPr/>
      <w:fldChar w:fldCharType="begin" w:fldLock="0"/>
    </w:r>
    <w:r>
      <w:t xml:space="preserve"> PAGE </w:t>
    </w:r>
    <w:r>
      <w:rPr/>
      <w:fldChar w:fldCharType="separate" w:fldLock="0"/>
    </w:r>
    <w:r>
      <w:t>5</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Arial Unicode MS" w:eastAsia="Arial Unicode MS"/>
      <w:b w:val="0"/>
      <w:bCs w:val="0"/>
      <w:i w:val="0"/>
      <w:iCs w:val="0"/>
      <w:caps w:val="1"/>
      <w:strike w:val="0"/>
      <w:dstrike w:val="0"/>
      <w:outline w:val="0"/>
      <w:color w:val="000000"/>
      <w:spacing w:val="0"/>
      <w:kern w:val="0"/>
      <w:position w:val="0"/>
      <w:sz w:val="20"/>
      <w:szCs w:val="20"/>
      <w:u w:val="none"/>
      <w:vertAlign w:val="baseline"/>
      <w:lang w:val="en-US"/>
    </w:rPr>
  </w:style>
  <w:style w:type="paragraph" w:styleId="Heading">
    <w:name w:val="Heading"/>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Arial Unicode MS" w:eastAsia="Arial Unicode MS"/>
      <w:b w:val="0"/>
      <w:bCs w:val="0"/>
      <w:i w:val="0"/>
      <w:iCs w:val="0"/>
      <w:caps w:val="0"/>
      <w:smallCaps w:val="0"/>
      <w:strike w:val="0"/>
      <w:dstrike w:val="0"/>
      <w:outline w:val="0"/>
      <w:color w:val="434343"/>
      <w:spacing w:val="0"/>
      <w:kern w:val="0"/>
      <w:position w:val="0"/>
      <w:sz w:val="24"/>
      <w:szCs w:val="24"/>
      <w:u w:val="none"/>
      <w:vertAlign w:val="baseline"/>
      <w:lang w:val="en-US"/>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Arial Unicode MS" w:eastAsia="Arial Unicode MS"/>
      <w:b w:val="0"/>
      <w:bCs w:val="0"/>
      <w:i w:val="0"/>
      <w:iCs w:val="0"/>
      <w:caps w:val="0"/>
      <w:smallCaps w:val="0"/>
      <w:strike w:val="0"/>
      <w:dstrike w:val="0"/>
      <w:outline w:val="0"/>
      <w:color w:val="dc5821"/>
      <w:spacing w:val="6"/>
      <w:kern w:val="0"/>
      <w:position w:val="0"/>
      <w:sz w:val="64"/>
      <w:szCs w:val="6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both"/>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6"/>
      <w:szCs w:val="26"/>
      <w:u w:val="none"/>
      <w:vertAlign w:val="baseline"/>
    </w:rPr>
  </w:style>
  <w:style w:type="paragraph" w:styleId="Caption">
    <w:name w:val="Caption"/>
    <w:next w:val="Caption"/>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Baskerville SemiBold" w:cs="Arial Unicode MS" w:hAnsi="Arial Unicode MS" w:eastAsia="Arial Unicode MS"/>
      <w:b w:val="0"/>
      <w:bCs w:val="0"/>
      <w:i w:val="0"/>
      <w:iCs w:val="0"/>
      <w:caps w:val="0"/>
      <w:smallCaps w:val="0"/>
      <w:strike w:val="0"/>
      <w:dstrike w:val="0"/>
      <w:outline w:val="0"/>
      <w:color w:val="5a5754"/>
      <w:spacing w:val="0"/>
      <w:kern w:val="0"/>
      <w:position w:val="0"/>
      <w:sz w:val="26"/>
      <w:szCs w:val="26"/>
      <w:u w:val="none"/>
      <w:vertAlign w:val="baseline"/>
      <w:lang w:val="en-US"/>
    </w:rPr>
  </w:style>
  <w:style w:type="character" w:styleId="Hyperlink.0">
    <w:name w:val="Hyperlink.0"/>
    <w:basedOn w:val="Hyperlink"/>
    <w:next w:val="Hyperlink.0"/>
    <w:rPr>
      <w:u w:val="single"/>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t.co/OAK4aR6MgE" TargetMode="External"/><Relationship Id="rId5" Type="http://schemas.openxmlformats.org/officeDocument/2006/relationships/hyperlink" Target="http://t.co/qfVDrk8XbC" TargetMode="External"/><Relationship Id="rId6" Type="http://schemas.openxmlformats.org/officeDocument/2006/relationships/hyperlink" Target="http://t.co/8ESlGsXG3v" TargetMode="External"/><Relationship Id="rId7" Type="http://schemas.openxmlformats.org/officeDocument/2006/relationships/hyperlink" Target="https://t.co/ZrGr2V8lKN" TargetMode="External"/><Relationship Id="rId8" Type="http://schemas.openxmlformats.org/officeDocument/2006/relationships/hyperlink" Target="http://t.co/RbZwGJmOmC" TargetMode="External"/><Relationship Id="rId9" Type="http://schemas.openxmlformats.org/officeDocument/2006/relationships/image" Target="media/image1.tif"/><Relationship Id="rId10" Type="http://schemas.openxmlformats.org/officeDocument/2006/relationships/image" Target="media/image2.tif"/><Relationship Id="rId11" Type="http://schemas.openxmlformats.org/officeDocument/2006/relationships/image" Target="media/image3.tif"/><Relationship Id="rId12" Type="http://schemas.openxmlformats.org/officeDocument/2006/relationships/image" Target="media/image4.tif"/><Relationship Id="rId13" Type="http://schemas.openxmlformats.org/officeDocument/2006/relationships/image" Target="media/image5.tif"/><Relationship Id="rId14" Type="http://schemas.openxmlformats.org/officeDocument/2006/relationships/image" Target="media/image6.tif"/><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FFFFFF"/>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4D683D"/>
        </a:solidFill>
        <a:ln w="12700" cap="flat">
          <a:noFill/>
          <a:miter lim="400000"/>
        </a:ln>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